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7029" w:rsidRPr="00DE477F" w:rsidRDefault="00A67029" w:rsidP="00DE477F">
      <w:pPr>
        <w:jc w:val="right"/>
        <w:rPr>
          <w:rFonts w:cs="Calibri"/>
          <w:b/>
          <w:szCs w:val="22"/>
        </w:rPr>
      </w:pPr>
      <w:r w:rsidRPr="00C277BE">
        <w:rPr>
          <w:rFonts w:cs="Calibri"/>
          <w:b/>
          <w:szCs w:val="22"/>
        </w:rPr>
        <w:t xml:space="preserve">Załącznik nr </w:t>
      </w:r>
      <w:r>
        <w:rPr>
          <w:rFonts w:cs="Calibri"/>
          <w:b/>
          <w:szCs w:val="22"/>
        </w:rPr>
        <w:t>A.</w:t>
      </w:r>
      <w:r w:rsidRPr="00C277BE">
        <w:rPr>
          <w:rFonts w:cs="Calibri"/>
          <w:b/>
          <w:szCs w:val="22"/>
        </w:rPr>
        <w:t xml:space="preserve">1 do </w:t>
      </w:r>
      <w:r>
        <w:rPr>
          <w:rFonts w:cs="Calibri"/>
          <w:b/>
          <w:szCs w:val="22"/>
        </w:rPr>
        <w:t>SWZ</w:t>
      </w:r>
    </w:p>
    <w:p w:rsidR="00A67029" w:rsidRPr="00C003C9" w:rsidRDefault="00A67029" w:rsidP="00C003C9">
      <w:pPr>
        <w:shd w:val="clear" w:color="auto" w:fill="FFFFFF"/>
        <w:rPr>
          <w:rFonts w:cs="Calibri"/>
          <w:sz w:val="18"/>
          <w:szCs w:val="18"/>
        </w:rPr>
      </w:pPr>
      <w:r w:rsidRPr="00636293">
        <w:rPr>
          <w:rFonts w:ascii="Times New Roman" w:hAnsi="Times New Roman"/>
          <w:b/>
          <w:i/>
          <w:iCs/>
          <w:color w:val="7030A0"/>
          <w:sz w:val="16"/>
          <w:szCs w:val="16"/>
        </w:rPr>
        <w:t>W niniejszym postępowaniu dokumenty należy opatrzyć kwalifikowanym podpisem elektronicznym!</w:t>
      </w:r>
    </w:p>
    <w:p w:rsidR="00A67029" w:rsidRPr="00C277BE" w:rsidRDefault="00A67029" w:rsidP="00AA34E6">
      <w:pPr>
        <w:shd w:val="clear" w:color="auto" w:fill="FFFFFF"/>
        <w:spacing w:before="298"/>
        <w:ind w:right="624"/>
        <w:jc w:val="center"/>
        <w:outlineLvl w:val="0"/>
        <w:rPr>
          <w:rFonts w:cs="Calibri"/>
          <w:szCs w:val="22"/>
          <w:lang w:val="en-US"/>
        </w:rPr>
      </w:pPr>
      <w:bookmarkStart w:id="0" w:name="_Toc484769687"/>
      <w:bookmarkStart w:id="1" w:name="_Toc22035981"/>
      <w:r w:rsidRPr="00C277BE">
        <w:rPr>
          <w:rFonts w:cs="Calibri"/>
          <w:b/>
          <w:bCs/>
          <w:color w:val="000000"/>
          <w:szCs w:val="22"/>
          <w:lang w:val="en-US"/>
        </w:rPr>
        <w:t>FORMULARZ OFERTOWY</w:t>
      </w:r>
      <w:bookmarkEnd w:id="0"/>
      <w:bookmarkEnd w:id="1"/>
    </w:p>
    <w:p w:rsidR="00A67029" w:rsidRPr="00C277BE" w:rsidRDefault="00A67029" w:rsidP="00AA34E6">
      <w:pPr>
        <w:rPr>
          <w:rFonts w:cs="Calibri"/>
          <w:b/>
          <w:szCs w:val="22"/>
        </w:rPr>
      </w:pPr>
      <w:r w:rsidRPr="00C277BE">
        <w:rPr>
          <w:rFonts w:cs="Calibri"/>
          <w:b/>
          <w:szCs w:val="22"/>
        </w:rPr>
        <w:t>Dane dotyczące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71"/>
        <w:gridCol w:w="6521"/>
      </w:tblGrid>
      <w:tr w:rsidR="00A67029" w:rsidRPr="005F7C15" w:rsidTr="004B426F">
        <w:tc>
          <w:tcPr>
            <w:tcW w:w="1771" w:type="dxa"/>
          </w:tcPr>
          <w:p w:rsidR="00A67029" w:rsidRPr="00DE477F" w:rsidRDefault="00A67029" w:rsidP="004B426F">
            <w:pPr>
              <w:rPr>
                <w:rFonts w:cs="Calibri"/>
                <w:sz w:val="20"/>
              </w:rPr>
            </w:pPr>
            <w:r w:rsidRPr="00DE477F">
              <w:rPr>
                <w:rFonts w:cs="Calibri"/>
                <w:spacing w:val="-10"/>
                <w:sz w:val="20"/>
                <w:szCs w:val="22"/>
              </w:rPr>
              <w:t>Nazwa</w:t>
            </w:r>
            <w:r w:rsidRPr="00DE477F">
              <w:rPr>
                <w:rFonts w:cs="Calibri"/>
                <w:sz w:val="20"/>
                <w:szCs w:val="22"/>
              </w:rPr>
              <w:tab/>
            </w:r>
          </w:p>
        </w:tc>
        <w:tc>
          <w:tcPr>
            <w:tcW w:w="6521" w:type="dxa"/>
          </w:tcPr>
          <w:p w:rsidR="00A67029" w:rsidRPr="00DE477F" w:rsidRDefault="00A67029" w:rsidP="004B426F">
            <w:pPr>
              <w:rPr>
                <w:rFonts w:cs="Calibri"/>
                <w:spacing w:val="-10"/>
                <w:sz w:val="20"/>
              </w:rPr>
            </w:pPr>
          </w:p>
        </w:tc>
      </w:tr>
      <w:tr w:rsidR="00A67029" w:rsidRPr="005F7C15" w:rsidTr="004B426F">
        <w:tc>
          <w:tcPr>
            <w:tcW w:w="1771" w:type="dxa"/>
          </w:tcPr>
          <w:p w:rsidR="00A67029" w:rsidRPr="00DE477F" w:rsidRDefault="00A67029" w:rsidP="004B426F">
            <w:pPr>
              <w:rPr>
                <w:rFonts w:cs="Calibri"/>
                <w:sz w:val="20"/>
              </w:rPr>
            </w:pPr>
            <w:r w:rsidRPr="00DE477F">
              <w:rPr>
                <w:rFonts w:cs="Calibri"/>
                <w:spacing w:val="-5"/>
                <w:sz w:val="20"/>
                <w:szCs w:val="22"/>
              </w:rPr>
              <w:t>Siedziba</w:t>
            </w:r>
            <w:r w:rsidRPr="00DE477F">
              <w:rPr>
                <w:rFonts w:cs="Calibri"/>
                <w:sz w:val="20"/>
                <w:szCs w:val="22"/>
              </w:rPr>
              <w:tab/>
            </w:r>
          </w:p>
        </w:tc>
        <w:tc>
          <w:tcPr>
            <w:tcW w:w="6521" w:type="dxa"/>
          </w:tcPr>
          <w:p w:rsidR="00A67029" w:rsidRPr="00DE477F" w:rsidRDefault="00A67029" w:rsidP="004B426F">
            <w:pPr>
              <w:rPr>
                <w:rFonts w:cs="Calibri"/>
                <w:spacing w:val="-5"/>
                <w:sz w:val="20"/>
              </w:rPr>
            </w:pPr>
          </w:p>
        </w:tc>
      </w:tr>
      <w:tr w:rsidR="00A67029" w:rsidRPr="005F7C15" w:rsidTr="004B426F">
        <w:tc>
          <w:tcPr>
            <w:tcW w:w="1771" w:type="dxa"/>
          </w:tcPr>
          <w:p w:rsidR="00A67029" w:rsidRPr="00DE477F" w:rsidRDefault="00A67029" w:rsidP="004B426F">
            <w:pPr>
              <w:rPr>
                <w:rFonts w:cs="Calibri"/>
                <w:sz w:val="20"/>
              </w:rPr>
            </w:pPr>
            <w:r w:rsidRPr="00DE477F">
              <w:rPr>
                <w:rFonts w:cs="Calibri"/>
                <w:spacing w:val="-5"/>
                <w:sz w:val="20"/>
                <w:szCs w:val="22"/>
              </w:rPr>
              <w:t>Nr telefonu/faks</w:t>
            </w:r>
            <w:r w:rsidRPr="00DE477F">
              <w:rPr>
                <w:rFonts w:cs="Calibri"/>
                <w:sz w:val="20"/>
                <w:szCs w:val="22"/>
              </w:rPr>
              <w:tab/>
            </w:r>
          </w:p>
        </w:tc>
        <w:tc>
          <w:tcPr>
            <w:tcW w:w="6521" w:type="dxa"/>
          </w:tcPr>
          <w:p w:rsidR="00A67029" w:rsidRPr="00DE477F" w:rsidRDefault="00A67029" w:rsidP="004B426F">
            <w:pPr>
              <w:rPr>
                <w:rFonts w:cs="Calibri"/>
                <w:spacing w:val="-5"/>
                <w:sz w:val="20"/>
              </w:rPr>
            </w:pPr>
          </w:p>
        </w:tc>
      </w:tr>
      <w:tr w:rsidR="00A67029" w:rsidRPr="005F7C15" w:rsidTr="004B426F">
        <w:tc>
          <w:tcPr>
            <w:tcW w:w="1771" w:type="dxa"/>
          </w:tcPr>
          <w:p w:rsidR="00A67029" w:rsidRPr="00DE477F" w:rsidRDefault="00A67029" w:rsidP="004B426F">
            <w:pPr>
              <w:rPr>
                <w:rFonts w:cs="Calibri"/>
                <w:spacing w:val="-6"/>
                <w:sz w:val="20"/>
              </w:rPr>
            </w:pPr>
            <w:r w:rsidRPr="00DE477F">
              <w:rPr>
                <w:rFonts w:cs="Calibri"/>
                <w:spacing w:val="-6"/>
                <w:sz w:val="20"/>
                <w:szCs w:val="22"/>
              </w:rPr>
              <w:t>Email:</w:t>
            </w:r>
          </w:p>
        </w:tc>
        <w:tc>
          <w:tcPr>
            <w:tcW w:w="6521" w:type="dxa"/>
          </w:tcPr>
          <w:p w:rsidR="00A67029" w:rsidRPr="00DE477F" w:rsidRDefault="00A67029" w:rsidP="004B426F">
            <w:pPr>
              <w:rPr>
                <w:rFonts w:cs="Calibri"/>
                <w:spacing w:val="-6"/>
                <w:sz w:val="20"/>
              </w:rPr>
            </w:pPr>
          </w:p>
        </w:tc>
      </w:tr>
      <w:tr w:rsidR="00A67029" w:rsidRPr="005F7C15" w:rsidTr="004B426F">
        <w:tc>
          <w:tcPr>
            <w:tcW w:w="1771" w:type="dxa"/>
          </w:tcPr>
          <w:p w:rsidR="00A67029" w:rsidRPr="00DE477F" w:rsidRDefault="00A67029" w:rsidP="004B426F">
            <w:pPr>
              <w:rPr>
                <w:rFonts w:cs="Calibri"/>
                <w:sz w:val="20"/>
              </w:rPr>
            </w:pPr>
            <w:r w:rsidRPr="00DE477F">
              <w:rPr>
                <w:rFonts w:cs="Calibri"/>
                <w:spacing w:val="-6"/>
                <w:sz w:val="20"/>
                <w:szCs w:val="22"/>
              </w:rPr>
              <w:t>nr NIP</w:t>
            </w:r>
            <w:r w:rsidRPr="00DE477F">
              <w:rPr>
                <w:rFonts w:cs="Calibri"/>
                <w:sz w:val="20"/>
                <w:szCs w:val="22"/>
              </w:rPr>
              <w:tab/>
            </w:r>
          </w:p>
        </w:tc>
        <w:tc>
          <w:tcPr>
            <w:tcW w:w="6521" w:type="dxa"/>
          </w:tcPr>
          <w:p w:rsidR="00A67029" w:rsidRPr="00DE477F" w:rsidRDefault="00A67029" w:rsidP="004B426F">
            <w:pPr>
              <w:rPr>
                <w:rFonts w:cs="Calibri"/>
                <w:spacing w:val="-6"/>
                <w:sz w:val="20"/>
              </w:rPr>
            </w:pPr>
          </w:p>
        </w:tc>
      </w:tr>
      <w:tr w:rsidR="00A67029" w:rsidRPr="005F7C15" w:rsidTr="004B426F">
        <w:tc>
          <w:tcPr>
            <w:tcW w:w="1771" w:type="dxa"/>
          </w:tcPr>
          <w:p w:rsidR="00A67029" w:rsidRPr="00DE477F" w:rsidRDefault="00A67029" w:rsidP="004B426F">
            <w:pPr>
              <w:rPr>
                <w:rFonts w:cs="Calibri"/>
                <w:spacing w:val="-6"/>
                <w:sz w:val="20"/>
              </w:rPr>
            </w:pPr>
            <w:r w:rsidRPr="00DE477F">
              <w:rPr>
                <w:rFonts w:cs="Calibri"/>
                <w:spacing w:val="-6"/>
                <w:sz w:val="20"/>
                <w:szCs w:val="22"/>
              </w:rPr>
              <w:t>ePUAP</w:t>
            </w:r>
          </w:p>
        </w:tc>
        <w:tc>
          <w:tcPr>
            <w:tcW w:w="6521" w:type="dxa"/>
          </w:tcPr>
          <w:p w:rsidR="00A67029" w:rsidRPr="00DE477F" w:rsidRDefault="00A67029" w:rsidP="004B426F">
            <w:pPr>
              <w:rPr>
                <w:rFonts w:cs="Calibri"/>
                <w:spacing w:val="-6"/>
                <w:sz w:val="20"/>
              </w:rPr>
            </w:pPr>
          </w:p>
        </w:tc>
      </w:tr>
      <w:tr w:rsidR="00A67029" w:rsidRPr="005F7C15" w:rsidTr="004B426F">
        <w:tc>
          <w:tcPr>
            <w:tcW w:w="1771" w:type="dxa"/>
          </w:tcPr>
          <w:p w:rsidR="00A67029" w:rsidRPr="00DE477F" w:rsidRDefault="00A67029" w:rsidP="004B426F">
            <w:pPr>
              <w:rPr>
                <w:rFonts w:cs="Calibri"/>
                <w:sz w:val="20"/>
              </w:rPr>
            </w:pPr>
            <w:r w:rsidRPr="00DE477F">
              <w:rPr>
                <w:rFonts w:cs="Calibri"/>
                <w:spacing w:val="-8"/>
                <w:sz w:val="20"/>
                <w:szCs w:val="22"/>
              </w:rPr>
              <w:t>nr REGON</w:t>
            </w:r>
            <w:r w:rsidRPr="00DE477F">
              <w:rPr>
                <w:rFonts w:cs="Calibri"/>
                <w:sz w:val="20"/>
                <w:szCs w:val="22"/>
              </w:rPr>
              <w:tab/>
            </w:r>
          </w:p>
        </w:tc>
        <w:tc>
          <w:tcPr>
            <w:tcW w:w="6521" w:type="dxa"/>
          </w:tcPr>
          <w:p w:rsidR="00A67029" w:rsidRPr="00DE477F" w:rsidRDefault="00A67029" w:rsidP="004B426F">
            <w:pPr>
              <w:rPr>
                <w:rFonts w:cs="Calibri"/>
                <w:spacing w:val="-8"/>
                <w:sz w:val="20"/>
              </w:rPr>
            </w:pPr>
          </w:p>
        </w:tc>
      </w:tr>
    </w:tbl>
    <w:p w:rsidR="00A67029" w:rsidRPr="00C277BE" w:rsidRDefault="00A67029" w:rsidP="00AA34E6">
      <w:pPr>
        <w:shd w:val="clear" w:color="auto" w:fill="FFFFFF"/>
        <w:ind w:left="879"/>
        <w:jc w:val="center"/>
        <w:rPr>
          <w:rFonts w:cs="Calibri"/>
          <w:b/>
          <w:bCs/>
          <w:color w:val="000000"/>
          <w:szCs w:val="22"/>
        </w:rPr>
      </w:pPr>
    </w:p>
    <w:p w:rsidR="00A67029" w:rsidRPr="00C277BE" w:rsidRDefault="00A67029" w:rsidP="00AA34E6">
      <w:pPr>
        <w:spacing w:line="276" w:lineRule="auto"/>
        <w:jc w:val="center"/>
        <w:rPr>
          <w:rFonts w:cs="Calibri"/>
          <w:bCs/>
          <w:szCs w:val="22"/>
        </w:rPr>
      </w:pPr>
      <w:bookmarkStart w:id="2" w:name="_Toc3454726"/>
      <w:bookmarkStart w:id="3" w:name="_Toc7363846"/>
      <w:r w:rsidRPr="00C277BE">
        <w:rPr>
          <w:rFonts w:cs="Calibri"/>
          <w:bCs/>
          <w:szCs w:val="22"/>
        </w:rPr>
        <w:t>Składam ofertę na:</w:t>
      </w:r>
    </w:p>
    <w:p w:rsidR="00A67029" w:rsidRPr="00625086" w:rsidRDefault="00A67029" w:rsidP="00196D8F">
      <w:pPr>
        <w:autoSpaceDE w:val="0"/>
        <w:autoSpaceDN w:val="0"/>
        <w:adjustRightInd w:val="0"/>
        <w:jc w:val="center"/>
        <w:rPr>
          <w:rFonts w:cs="Calibri"/>
          <w:b/>
          <w:color w:val="000000"/>
          <w:szCs w:val="22"/>
        </w:rPr>
      </w:pPr>
      <w:bookmarkStart w:id="4" w:name="_Toc3454727"/>
      <w:bookmarkStart w:id="5" w:name="_Toc7363847"/>
      <w:bookmarkEnd w:id="2"/>
      <w:bookmarkEnd w:id="3"/>
      <w:r w:rsidRPr="00625086">
        <w:rPr>
          <w:rFonts w:cs="Calibri"/>
          <w:b/>
          <w:szCs w:val="32"/>
        </w:rPr>
        <w:t>Świadczenie usług transportowych dla dzieci dojeżdżających do placówek oświatowych Gminy Malbork</w:t>
      </w:r>
    </w:p>
    <w:p w:rsidR="00A67029" w:rsidRPr="00C003C9" w:rsidRDefault="00A67029" w:rsidP="00C003C9">
      <w:pPr>
        <w:jc w:val="center"/>
        <w:rPr>
          <w:rFonts w:cs="Calibri"/>
          <w:szCs w:val="22"/>
        </w:rPr>
      </w:pPr>
    </w:p>
    <w:p w:rsidR="00A67029" w:rsidRPr="00625086" w:rsidRDefault="00A67029" w:rsidP="00625086">
      <w:pPr>
        <w:numPr>
          <w:ilvl w:val="0"/>
          <w:numId w:val="1"/>
        </w:numPr>
        <w:tabs>
          <w:tab w:val="left" w:pos="360"/>
        </w:tabs>
        <w:spacing w:after="120"/>
        <w:ind w:left="360"/>
        <w:jc w:val="both"/>
        <w:rPr>
          <w:rFonts w:cs="Calibri"/>
          <w:bCs/>
          <w:szCs w:val="22"/>
        </w:rPr>
      </w:pPr>
      <w:bookmarkStart w:id="6" w:name="_Toc3454735"/>
      <w:bookmarkStart w:id="7" w:name="_Toc7363855"/>
      <w:bookmarkEnd w:id="4"/>
      <w:bookmarkEnd w:id="5"/>
      <w:r w:rsidRPr="00625086">
        <w:rPr>
          <w:rFonts w:cs="Calibri"/>
          <w:szCs w:val="22"/>
        </w:rPr>
        <w:t xml:space="preserve">Zobowiązuję się wykonać </w:t>
      </w:r>
      <w:r w:rsidRPr="00625086">
        <w:rPr>
          <w:szCs w:val="22"/>
        </w:rPr>
        <w:t>usługi</w:t>
      </w:r>
      <w:r w:rsidRPr="00625086">
        <w:rPr>
          <w:b/>
          <w:szCs w:val="22"/>
        </w:rPr>
        <w:t xml:space="preserve"> </w:t>
      </w:r>
      <w:r w:rsidRPr="00625086">
        <w:rPr>
          <w:rFonts w:cs="Calibri"/>
          <w:szCs w:val="22"/>
        </w:rPr>
        <w:t xml:space="preserve">objęte zamówieniem </w:t>
      </w:r>
      <w:bookmarkStart w:id="8" w:name="_Toc3454728"/>
      <w:bookmarkStart w:id="9" w:name="_Toc7363848"/>
      <w:r w:rsidRPr="00625086">
        <w:rPr>
          <w:rFonts w:cs="Calibri"/>
          <w:bCs/>
          <w:szCs w:val="22"/>
        </w:rPr>
        <w:t xml:space="preserve">za </w:t>
      </w:r>
      <w:r w:rsidRPr="00625086">
        <w:rPr>
          <w:rFonts w:cs="Calibri"/>
          <w:b/>
          <w:spacing w:val="-6"/>
          <w:szCs w:val="22"/>
        </w:rPr>
        <w:t>cenę</w:t>
      </w:r>
      <w:r w:rsidRPr="00625086">
        <w:rPr>
          <w:rFonts w:cs="Calibri"/>
          <w:bCs/>
          <w:spacing w:val="-6"/>
          <w:szCs w:val="22"/>
        </w:rPr>
        <w:t xml:space="preserve"> w wysokości</w:t>
      </w:r>
      <w:r w:rsidRPr="00625086">
        <w:rPr>
          <w:rFonts w:cs="Calibri"/>
          <w:bCs/>
          <w:szCs w:val="22"/>
        </w:rPr>
        <w:t xml:space="preserve">: </w:t>
      </w:r>
    </w:p>
    <w:p w:rsidR="00A67029" w:rsidRPr="00625086" w:rsidRDefault="00A67029" w:rsidP="00625086">
      <w:pPr>
        <w:widowControl w:val="0"/>
        <w:tabs>
          <w:tab w:val="left" w:pos="360"/>
        </w:tabs>
        <w:autoSpaceDE w:val="0"/>
        <w:autoSpaceDN w:val="0"/>
        <w:adjustRightInd w:val="0"/>
        <w:spacing w:line="360" w:lineRule="auto"/>
        <w:ind w:left="360" w:hanging="360"/>
        <w:rPr>
          <w:rFonts w:cs="Calibri"/>
          <w:bCs/>
          <w:spacing w:val="-5"/>
          <w:szCs w:val="22"/>
        </w:rPr>
      </w:pPr>
      <w:r>
        <w:rPr>
          <w:bCs/>
          <w:spacing w:val="-6"/>
          <w:szCs w:val="22"/>
        </w:rPr>
        <w:tab/>
      </w:r>
      <w:r w:rsidRPr="00625086">
        <w:rPr>
          <w:bCs/>
          <w:spacing w:val="-6"/>
          <w:szCs w:val="22"/>
        </w:rPr>
        <w:t>brutto</w:t>
      </w:r>
      <w:r w:rsidRPr="00625086">
        <w:rPr>
          <w:bCs/>
          <w:szCs w:val="22"/>
        </w:rPr>
        <w:t>:</w:t>
      </w:r>
      <w:r w:rsidRPr="00625086">
        <w:rPr>
          <w:b/>
          <w:szCs w:val="22"/>
        </w:rPr>
        <w:t xml:space="preserve"> </w:t>
      </w:r>
      <w:r w:rsidRPr="00625086">
        <w:rPr>
          <w:rFonts w:cs="Calibri"/>
          <w:bCs/>
          <w:szCs w:val="22"/>
        </w:rPr>
        <w:t xml:space="preserve">_________________________ </w:t>
      </w:r>
      <w:r w:rsidRPr="00625086">
        <w:rPr>
          <w:rFonts w:cs="Calibri"/>
          <w:bCs/>
          <w:spacing w:val="-5"/>
          <w:szCs w:val="22"/>
        </w:rPr>
        <w:t>słownie złotych: ____________________________________________</w:t>
      </w:r>
    </w:p>
    <w:p w:rsidR="00A67029" w:rsidRPr="00625086" w:rsidRDefault="00A67029" w:rsidP="00625086">
      <w:pPr>
        <w:widowControl w:val="0"/>
        <w:tabs>
          <w:tab w:val="left" w:pos="360"/>
        </w:tabs>
        <w:autoSpaceDE w:val="0"/>
        <w:autoSpaceDN w:val="0"/>
        <w:adjustRightInd w:val="0"/>
        <w:spacing w:line="360" w:lineRule="auto"/>
        <w:ind w:left="360" w:hanging="360"/>
        <w:rPr>
          <w:rFonts w:cs="Calibri"/>
          <w:bCs/>
          <w:szCs w:val="22"/>
        </w:rPr>
      </w:pPr>
      <w:r>
        <w:rPr>
          <w:bCs/>
          <w:spacing w:val="-5"/>
          <w:szCs w:val="22"/>
        </w:rPr>
        <w:tab/>
      </w:r>
      <w:r w:rsidRPr="00625086">
        <w:rPr>
          <w:bCs/>
          <w:spacing w:val="-5"/>
          <w:szCs w:val="22"/>
        </w:rPr>
        <w:t xml:space="preserve">w tym VAT: </w:t>
      </w:r>
      <w:r w:rsidRPr="00625086">
        <w:rPr>
          <w:rFonts w:cs="Calibri"/>
          <w:bCs/>
          <w:szCs w:val="22"/>
        </w:rPr>
        <w:t xml:space="preserve">_____________________ </w:t>
      </w:r>
      <w:r w:rsidRPr="00625086">
        <w:rPr>
          <w:rFonts w:cs="Calibri"/>
          <w:bCs/>
          <w:spacing w:val="-5"/>
          <w:szCs w:val="22"/>
        </w:rPr>
        <w:t>słownie złotych: ____________________________________________</w:t>
      </w:r>
    </w:p>
    <w:bookmarkEnd w:id="8"/>
    <w:bookmarkEnd w:id="9"/>
    <w:p w:rsidR="00A67029" w:rsidRPr="00625086" w:rsidRDefault="00A67029" w:rsidP="00625086">
      <w:pPr>
        <w:tabs>
          <w:tab w:val="left" w:pos="360"/>
        </w:tabs>
        <w:spacing w:after="120"/>
        <w:ind w:left="360" w:hanging="360"/>
        <w:jc w:val="both"/>
        <w:rPr>
          <w:rFonts w:cs="Calibri"/>
          <w:bCs/>
          <w:szCs w:val="22"/>
        </w:rPr>
      </w:pPr>
      <w:r>
        <w:rPr>
          <w:szCs w:val="22"/>
          <w:lang w:eastAsia="en-US"/>
        </w:rPr>
        <w:tab/>
      </w:r>
      <w:r w:rsidRPr="00625086">
        <w:rPr>
          <w:szCs w:val="22"/>
          <w:lang w:eastAsia="en-US"/>
        </w:rPr>
        <w:t>Oświadczamy, że powyższa cena zawiera wszystkie koszty, jakie poniesie Zamawiający w przypadku wyboru najkorzystniejszej oferty</w:t>
      </w:r>
    </w:p>
    <w:p w:rsidR="00A67029" w:rsidRPr="00625086" w:rsidRDefault="00A67029" w:rsidP="00625086">
      <w:pPr>
        <w:widowControl w:val="0"/>
        <w:numPr>
          <w:ilvl w:val="0"/>
          <w:numId w:val="31"/>
        </w:numPr>
        <w:tabs>
          <w:tab w:val="clear" w:pos="720"/>
          <w:tab w:val="left" w:pos="360"/>
        </w:tabs>
        <w:autoSpaceDE w:val="0"/>
        <w:autoSpaceDN w:val="0"/>
        <w:adjustRightInd w:val="0"/>
        <w:spacing w:after="120" w:line="276" w:lineRule="auto"/>
        <w:ind w:left="360"/>
        <w:jc w:val="both"/>
        <w:rPr>
          <w:szCs w:val="22"/>
        </w:rPr>
      </w:pPr>
      <w:bookmarkStart w:id="10" w:name="_Toc3454736"/>
      <w:bookmarkStart w:id="11" w:name="_Toc7363856"/>
      <w:bookmarkEnd w:id="6"/>
      <w:bookmarkEnd w:id="7"/>
      <w:r w:rsidRPr="00625086">
        <w:rPr>
          <w:szCs w:val="22"/>
        </w:rPr>
        <w:t xml:space="preserve">Oświadczam, że dysponujemy następującymi pojazdami w celu wykonania zamówienia: </w:t>
      </w:r>
    </w:p>
    <w:tbl>
      <w:tblPr>
        <w:tblW w:w="10080" w:type="dxa"/>
        <w:tblInd w:w="108" w:type="dxa"/>
        <w:tblLayout w:type="fixed"/>
        <w:tblCellMar>
          <w:left w:w="10" w:type="dxa"/>
          <w:right w:w="10" w:type="dxa"/>
        </w:tblCellMar>
        <w:tblLook w:val="0000"/>
      </w:tblPr>
      <w:tblGrid>
        <w:gridCol w:w="720"/>
        <w:gridCol w:w="1980"/>
        <w:gridCol w:w="1620"/>
        <w:gridCol w:w="1980"/>
        <w:gridCol w:w="1620"/>
        <w:gridCol w:w="2160"/>
      </w:tblGrid>
      <w:tr w:rsidR="00A67029" w:rsidTr="00625086">
        <w:tc>
          <w:tcPr>
            <w:tcW w:w="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A67029" w:rsidRPr="00625086" w:rsidRDefault="00A67029" w:rsidP="00625086">
            <w:pPr>
              <w:pStyle w:val="Standard"/>
              <w:autoSpaceDE w:val="0"/>
              <w:snapToGrid w:val="0"/>
              <w:jc w:val="center"/>
              <w:rPr>
                <w:rFonts w:ascii="Calibri" w:hAnsi="Calibri" w:cs="Calibri"/>
                <w:sz w:val="20"/>
                <w:szCs w:val="20"/>
              </w:rPr>
            </w:pPr>
            <w:r w:rsidRPr="00625086">
              <w:rPr>
                <w:rFonts w:ascii="Calibri" w:hAnsi="Calibri" w:cs="Calibri"/>
                <w:sz w:val="20"/>
                <w:szCs w:val="20"/>
              </w:rPr>
              <w:t>Lp</w:t>
            </w:r>
          </w:p>
        </w:tc>
        <w:tc>
          <w:tcPr>
            <w:tcW w:w="1980" w:type="dxa"/>
            <w:tcBorders>
              <w:top w:val="single" w:sz="4" w:space="0" w:color="000000"/>
              <w:left w:val="single" w:sz="4" w:space="0" w:color="000000"/>
              <w:bottom w:val="single" w:sz="4" w:space="0" w:color="000000"/>
            </w:tcBorders>
            <w:vAlign w:val="center"/>
          </w:tcPr>
          <w:p w:rsidR="00A67029" w:rsidRPr="00625086" w:rsidRDefault="00A67029" w:rsidP="00625086">
            <w:pPr>
              <w:pStyle w:val="BalloonText"/>
              <w:snapToGrid w:val="0"/>
              <w:jc w:val="center"/>
              <w:rPr>
                <w:rFonts w:ascii="Calibri" w:hAnsi="Calibri" w:cs="Calibri"/>
                <w:sz w:val="20"/>
                <w:szCs w:val="20"/>
              </w:rPr>
            </w:pPr>
            <w:r w:rsidRPr="00625086">
              <w:rPr>
                <w:rFonts w:ascii="Calibri" w:hAnsi="Calibri" w:cs="Calibri"/>
                <w:sz w:val="20"/>
                <w:szCs w:val="20"/>
              </w:rPr>
              <w:t>Rodzaj pojazdów</w:t>
            </w:r>
          </w:p>
        </w:tc>
        <w:tc>
          <w:tcPr>
            <w:tcW w:w="16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A67029" w:rsidRPr="00625086" w:rsidRDefault="00A67029" w:rsidP="00625086">
            <w:pPr>
              <w:pStyle w:val="BalloonText"/>
              <w:snapToGrid w:val="0"/>
              <w:jc w:val="center"/>
              <w:rPr>
                <w:rFonts w:ascii="Calibri" w:hAnsi="Calibri" w:cs="Calibri"/>
                <w:sz w:val="20"/>
                <w:szCs w:val="20"/>
              </w:rPr>
            </w:pPr>
            <w:r w:rsidRPr="00625086">
              <w:rPr>
                <w:rFonts w:ascii="Calibri" w:hAnsi="Calibri" w:cs="Calibri"/>
                <w:sz w:val="20"/>
                <w:szCs w:val="20"/>
              </w:rPr>
              <w:t>Rok produkcji</w:t>
            </w:r>
          </w:p>
        </w:tc>
        <w:tc>
          <w:tcPr>
            <w:tcW w:w="1980" w:type="dxa"/>
            <w:tcBorders>
              <w:top w:val="single" w:sz="4" w:space="0" w:color="000000"/>
              <w:left w:val="single" w:sz="4" w:space="0" w:color="000000"/>
              <w:bottom w:val="single" w:sz="4" w:space="0" w:color="000000"/>
              <w:right w:val="single" w:sz="4" w:space="0" w:color="000000"/>
            </w:tcBorders>
            <w:vAlign w:val="center"/>
          </w:tcPr>
          <w:p w:rsidR="00A67029" w:rsidRPr="00625086" w:rsidRDefault="00A67029" w:rsidP="00625086">
            <w:pPr>
              <w:pStyle w:val="BalloonText"/>
              <w:jc w:val="center"/>
              <w:rPr>
                <w:rFonts w:ascii="Calibri" w:hAnsi="Calibri" w:cs="Calibri"/>
                <w:sz w:val="20"/>
                <w:szCs w:val="20"/>
              </w:rPr>
            </w:pPr>
            <w:r w:rsidRPr="00625086">
              <w:rPr>
                <w:rFonts w:ascii="Calibri" w:hAnsi="Calibri" w:cs="Calibri"/>
                <w:sz w:val="20"/>
                <w:szCs w:val="20"/>
              </w:rPr>
              <w:t>Ilość miejsc siedzących</w:t>
            </w:r>
          </w:p>
        </w:tc>
        <w:tc>
          <w:tcPr>
            <w:tcW w:w="1620" w:type="dxa"/>
            <w:tcBorders>
              <w:top w:val="single" w:sz="4" w:space="0" w:color="000000"/>
              <w:left w:val="single" w:sz="4" w:space="0" w:color="000000"/>
              <w:bottom w:val="single" w:sz="4" w:space="0" w:color="000000"/>
              <w:right w:val="single" w:sz="4" w:space="0" w:color="auto"/>
            </w:tcBorders>
            <w:tcMar>
              <w:top w:w="0" w:type="dxa"/>
              <w:left w:w="108" w:type="dxa"/>
              <w:bottom w:w="0" w:type="dxa"/>
              <w:right w:w="108" w:type="dxa"/>
            </w:tcMar>
            <w:vAlign w:val="center"/>
          </w:tcPr>
          <w:p w:rsidR="00A67029" w:rsidRPr="00625086" w:rsidRDefault="00A67029" w:rsidP="00625086">
            <w:pPr>
              <w:pStyle w:val="BalloonText"/>
              <w:jc w:val="center"/>
              <w:rPr>
                <w:rFonts w:ascii="Calibri" w:hAnsi="Calibri" w:cs="Calibri"/>
                <w:sz w:val="20"/>
                <w:szCs w:val="20"/>
              </w:rPr>
            </w:pPr>
            <w:r w:rsidRPr="00625086">
              <w:rPr>
                <w:rFonts w:ascii="Calibri" w:hAnsi="Calibri" w:cs="Calibri"/>
                <w:sz w:val="20"/>
                <w:szCs w:val="20"/>
              </w:rPr>
              <w:t>Nr rejestracyjny</w:t>
            </w:r>
          </w:p>
        </w:tc>
        <w:tc>
          <w:tcPr>
            <w:tcW w:w="2160" w:type="dxa"/>
            <w:tcBorders>
              <w:top w:val="single" w:sz="4" w:space="0" w:color="000000"/>
              <w:left w:val="single" w:sz="4" w:space="0" w:color="000000"/>
              <w:bottom w:val="single" w:sz="4" w:space="0" w:color="000000"/>
              <w:right w:val="single" w:sz="4" w:space="0" w:color="auto"/>
            </w:tcBorders>
            <w:vAlign w:val="center"/>
          </w:tcPr>
          <w:p w:rsidR="00A67029" w:rsidRPr="00625086" w:rsidRDefault="00A67029" w:rsidP="00625086">
            <w:pPr>
              <w:pStyle w:val="BalloonText"/>
              <w:jc w:val="center"/>
              <w:rPr>
                <w:rFonts w:ascii="Calibri" w:hAnsi="Calibri" w:cs="Calibri"/>
                <w:sz w:val="20"/>
                <w:szCs w:val="20"/>
              </w:rPr>
            </w:pPr>
            <w:r w:rsidRPr="00625086">
              <w:rPr>
                <w:rFonts w:ascii="Calibri" w:hAnsi="Calibri" w:cs="Calibri"/>
                <w:sz w:val="20"/>
                <w:szCs w:val="20"/>
              </w:rPr>
              <w:t>Informacja o prawie do dysponowania</w:t>
            </w:r>
          </w:p>
        </w:tc>
      </w:tr>
      <w:tr w:rsidR="00A67029" w:rsidTr="00625086">
        <w:tc>
          <w:tcPr>
            <w:tcW w:w="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A67029" w:rsidRPr="00625086" w:rsidRDefault="00A67029" w:rsidP="00231B77">
            <w:pPr>
              <w:pStyle w:val="Standard"/>
              <w:autoSpaceDE w:val="0"/>
              <w:snapToGrid w:val="0"/>
              <w:jc w:val="center"/>
              <w:rPr>
                <w:rFonts w:ascii="Calibri" w:hAnsi="Calibri" w:cs="Calibri"/>
                <w:b/>
                <w:sz w:val="20"/>
                <w:szCs w:val="20"/>
              </w:rPr>
            </w:pPr>
            <w:r w:rsidRPr="00625086">
              <w:rPr>
                <w:rFonts w:ascii="Calibri" w:hAnsi="Calibri" w:cs="Calibri"/>
                <w:b/>
                <w:sz w:val="20"/>
                <w:szCs w:val="20"/>
              </w:rPr>
              <w:t>1</w:t>
            </w:r>
          </w:p>
        </w:tc>
        <w:tc>
          <w:tcPr>
            <w:tcW w:w="19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A67029" w:rsidRPr="00625086" w:rsidRDefault="00A67029" w:rsidP="00231B77">
            <w:pPr>
              <w:pStyle w:val="Standard"/>
              <w:autoSpaceDE w:val="0"/>
              <w:snapToGrid w:val="0"/>
              <w:rPr>
                <w:rFonts w:ascii="Calibri" w:hAnsi="Calibri" w:cs="Calibri"/>
                <w:sz w:val="20"/>
                <w:szCs w:val="20"/>
              </w:rPr>
            </w:pPr>
          </w:p>
        </w:tc>
        <w:tc>
          <w:tcPr>
            <w:tcW w:w="16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A67029" w:rsidRPr="00625086" w:rsidRDefault="00A67029" w:rsidP="00231B77">
            <w:pPr>
              <w:pStyle w:val="Standard"/>
              <w:autoSpaceDE w:val="0"/>
              <w:snapToGrid w:val="0"/>
              <w:jc w:val="center"/>
              <w:rPr>
                <w:rFonts w:ascii="Calibri" w:hAnsi="Calibri" w:cs="Calibri"/>
                <w:sz w:val="20"/>
                <w:szCs w:val="20"/>
              </w:rPr>
            </w:pPr>
          </w:p>
        </w:tc>
        <w:tc>
          <w:tcPr>
            <w:tcW w:w="1980" w:type="dxa"/>
            <w:tcBorders>
              <w:top w:val="single" w:sz="4" w:space="0" w:color="000000"/>
              <w:left w:val="single" w:sz="4" w:space="0" w:color="000000"/>
              <w:bottom w:val="single" w:sz="4" w:space="0" w:color="000000"/>
            </w:tcBorders>
          </w:tcPr>
          <w:p w:rsidR="00A67029" w:rsidRPr="00625086" w:rsidRDefault="00A67029" w:rsidP="00231B77">
            <w:pPr>
              <w:pStyle w:val="Standard"/>
              <w:autoSpaceDE w:val="0"/>
              <w:snapToGrid w:val="0"/>
              <w:jc w:val="center"/>
              <w:rPr>
                <w:rFonts w:ascii="Calibri" w:hAnsi="Calibri" w:cs="Calibri"/>
                <w:sz w:val="20"/>
                <w:szCs w:val="20"/>
              </w:rPr>
            </w:pPr>
          </w:p>
        </w:tc>
        <w:tc>
          <w:tcPr>
            <w:tcW w:w="1620" w:type="dxa"/>
            <w:tcBorders>
              <w:top w:val="single" w:sz="4" w:space="0" w:color="000000"/>
              <w:left w:val="single" w:sz="4" w:space="0" w:color="000000"/>
              <w:bottom w:val="single" w:sz="4" w:space="0" w:color="000000"/>
              <w:right w:val="single" w:sz="4" w:space="0" w:color="000000"/>
            </w:tcBorders>
          </w:tcPr>
          <w:p w:rsidR="00A67029" w:rsidRPr="00625086" w:rsidRDefault="00A67029" w:rsidP="00231B77">
            <w:pPr>
              <w:pStyle w:val="Standard"/>
              <w:autoSpaceDE w:val="0"/>
              <w:snapToGrid w:val="0"/>
              <w:jc w:val="center"/>
              <w:rPr>
                <w:rFonts w:ascii="Calibri" w:hAnsi="Calibri" w:cs="Calibri"/>
                <w:sz w:val="20"/>
                <w:szCs w:val="20"/>
              </w:rPr>
            </w:pPr>
          </w:p>
        </w:tc>
        <w:tc>
          <w:tcPr>
            <w:tcW w:w="2160" w:type="dxa"/>
            <w:tcBorders>
              <w:top w:val="single" w:sz="4" w:space="0" w:color="000000"/>
              <w:left w:val="single" w:sz="4" w:space="0" w:color="000000"/>
              <w:bottom w:val="single" w:sz="4" w:space="0" w:color="000000"/>
              <w:right w:val="single" w:sz="4" w:space="0" w:color="000000"/>
            </w:tcBorders>
          </w:tcPr>
          <w:p w:rsidR="00A67029" w:rsidRPr="00625086" w:rsidRDefault="00A67029" w:rsidP="00231B77">
            <w:pPr>
              <w:pStyle w:val="Standard"/>
              <w:autoSpaceDE w:val="0"/>
              <w:snapToGrid w:val="0"/>
              <w:jc w:val="center"/>
              <w:rPr>
                <w:rFonts w:ascii="Calibri" w:hAnsi="Calibri" w:cs="Calibri"/>
                <w:sz w:val="20"/>
                <w:szCs w:val="20"/>
              </w:rPr>
            </w:pPr>
          </w:p>
        </w:tc>
      </w:tr>
      <w:tr w:rsidR="00A67029" w:rsidTr="00625086">
        <w:tc>
          <w:tcPr>
            <w:tcW w:w="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A67029" w:rsidRPr="00625086" w:rsidRDefault="00A67029" w:rsidP="00231B77">
            <w:pPr>
              <w:pStyle w:val="Standard"/>
              <w:autoSpaceDE w:val="0"/>
              <w:snapToGrid w:val="0"/>
              <w:jc w:val="center"/>
              <w:rPr>
                <w:rFonts w:ascii="Calibri" w:hAnsi="Calibri" w:cs="Calibri"/>
                <w:b/>
                <w:sz w:val="20"/>
                <w:szCs w:val="20"/>
              </w:rPr>
            </w:pPr>
            <w:r w:rsidRPr="00625086">
              <w:rPr>
                <w:rFonts w:ascii="Calibri" w:hAnsi="Calibri" w:cs="Calibri"/>
                <w:b/>
                <w:sz w:val="20"/>
                <w:szCs w:val="20"/>
              </w:rPr>
              <w:t>2</w:t>
            </w:r>
          </w:p>
        </w:tc>
        <w:tc>
          <w:tcPr>
            <w:tcW w:w="19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A67029" w:rsidRPr="00625086" w:rsidRDefault="00A67029" w:rsidP="00231B77">
            <w:pPr>
              <w:pStyle w:val="Standard"/>
              <w:autoSpaceDE w:val="0"/>
              <w:snapToGrid w:val="0"/>
              <w:rPr>
                <w:rFonts w:ascii="Calibri" w:hAnsi="Calibri" w:cs="Calibri"/>
                <w:sz w:val="20"/>
                <w:szCs w:val="20"/>
              </w:rPr>
            </w:pPr>
          </w:p>
        </w:tc>
        <w:tc>
          <w:tcPr>
            <w:tcW w:w="16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A67029" w:rsidRPr="00625086" w:rsidRDefault="00A67029" w:rsidP="00231B77">
            <w:pPr>
              <w:pStyle w:val="Standard"/>
              <w:suppressAutoHyphens w:val="0"/>
              <w:snapToGrid w:val="0"/>
              <w:jc w:val="center"/>
              <w:rPr>
                <w:rFonts w:ascii="Calibri" w:hAnsi="Calibri" w:cs="Calibri"/>
                <w:sz w:val="20"/>
                <w:szCs w:val="20"/>
              </w:rPr>
            </w:pPr>
          </w:p>
        </w:tc>
        <w:tc>
          <w:tcPr>
            <w:tcW w:w="1980" w:type="dxa"/>
            <w:tcBorders>
              <w:top w:val="single" w:sz="4" w:space="0" w:color="000000"/>
              <w:left w:val="single" w:sz="4" w:space="0" w:color="000000"/>
              <w:bottom w:val="single" w:sz="4" w:space="0" w:color="000000"/>
            </w:tcBorders>
          </w:tcPr>
          <w:p w:rsidR="00A67029" w:rsidRPr="00625086" w:rsidRDefault="00A67029" w:rsidP="00231B77">
            <w:pPr>
              <w:pStyle w:val="Standard"/>
              <w:suppressAutoHyphens w:val="0"/>
              <w:snapToGrid w:val="0"/>
              <w:jc w:val="center"/>
              <w:rPr>
                <w:rFonts w:ascii="Calibri" w:hAnsi="Calibri" w:cs="Calibri"/>
                <w:sz w:val="20"/>
                <w:szCs w:val="20"/>
              </w:rPr>
            </w:pPr>
          </w:p>
        </w:tc>
        <w:tc>
          <w:tcPr>
            <w:tcW w:w="1620" w:type="dxa"/>
            <w:tcBorders>
              <w:top w:val="single" w:sz="4" w:space="0" w:color="000000"/>
              <w:left w:val="single" w:sz="4" w:space="0" w:color="000000"/>
              <w:bottom w:val="single" w:sz="4" w:space="0" w:color="000000"/>
              <w:right w:val="single" w:sz="4" w:space="0" w:color="000000"/>
            </w:tcBorders>
          </w:tcPr>
          <w:p w:rsidR="00A67029" w:rsidRPr="00625086" w:rsidRDefault="00A67029" w:rsidP="00231B77">
            <w:pPr>
              <w:pStyle w:val="Standard"/>
              <w:suppressAutoHyphens w:val="0"/>
              <w:snapToGrid w:val="0"/>
              <w:jc w:val="center"/>
              <w:rPr>
                <w:rFonts w:ascii="Calibri" w:hAnsi="Calibri" w:cs="Calibri"/>
                <w:sz w:val="20"/>
                <w:szCs w:val="20"/>
              </w:rPr>
            </w:pPr>
          </w:p>
        </w:tc>
        <w:tc>
          <w:tcPr>
            <w:tcW w:w="2160" w:type="dxa"/>
            <w:tcBorders>
              <w:top w:val="single" w:sz="4" w:space="0" w:color="000000"/>
              <w:left w:val="single" w:sz="4" w:space="0" w:color="000000"/>
              <w:bottom w:val="single" w:sz="4" w:space="0" w:color="000000"/>
              <w:right w:val="single" w:sz="4" w:space="0" w:color="000000"/>
            </w:tcBorders>
          </w:tcPr>
          <w:p w:rsidR="00A67029" w:rsidRPr="00625086" w:rsidRDefault="00A67029" w:rsidP="00231B77">
            <w:pPr>
              <w:pStyle w:val="Standard"/>
              <w:suppressAutoHyphens w:val="0"/>
              <w:snapToGrid w:val="0"/>
              <w:jc w:val="center"/>
              <w:rPr>
                <w:rFonts w:ascii="Calibri" w:hAnsi="Calibri" w:cs="Calibri"/>
                <w:sz w:val="20"/>
                <w:szCs w:val="20"/>
              </w:rPr>
            </w:pPr>
          </w:p>
        </w:tc>
      </w:tr>
      <w:tr w:rsidR="00A67029" w:rsidTr="00625086">
        <w:tc>
          <w:tcPr>
            <w:tcW w:w="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A67029" w:rsidRPr="00625086" w:rsidRDefault="00A67029" w:rsidP="00231B77">
            <w:pPr>
              <w:pStyle w:val="Standard"/>
              <w:autoSpaceDE w:val="0"/>
              <w:snapToGrid w:val="0"/>
              <w:jc w:val="center"/>
              <w:rPr>
                <w:rFonts w:ascii="Calibri" w:hAnsi="Calibri" w:cs="Calibri"/>
                <w:b/>
                <w:sz w:val="20"/>
                <w:szCs w:val="20"/>
              </w:rPr>
            </w:pPr>
            <w:r w:rsidRPr="00625086">
              <w:rPr>
                <w:rFonts w:ascii="Calibri" w:hAnsi="Calibri" w:cs="Calibri"/>
                <w:b/>
                <w:sz w:val="20"/>
                <w:szCs w:val="20"/>
              </w:rPr>
              <w:t>3</w:t>
            </w:r>
          </w:p>
        </w:tc>
        <w:tc>
          <w:tcPr>
            <w:tcW w:w="19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A67029" w:rsidRPr="00625086" w:rsidRDefault="00A67029" w:rsidP="00231B77">
            <w:pPr>
              <w:pStyle w:val="Standard"/>
              <w:autoSpaceDE w:val="0"/>
              <w:snapToGrid w:val="0"/>
              <w:rPr>
                <w:rFonts w:ascii="Calibri" w:hAnsi="Calibri" w:cs="Calibri"/>
                <w:sz w:val="20"/>
                <w:szCs w:val="20"/>
              </w:rPr>
            </w:pPr>
          </w:p>
        </w:tc>
        <w:tc>
          <w:tcPr>
            <w:tcW w:w="16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A67029" w:rsidRPr="00625086" w:rsidRDefault="00A67029" w:rsidP="00231B77">
            <w:pPr>
              <w:pStyle w:val="Standard"/>
              <w:suppressAutoHyphens w:val="0"/>
              <w:snapToGrid w:val="0"/>
              <w:jc w:val="center"/>
              <w:rPr>
                <w:rFonts w:ascii="Calibri" w:hAnsi="Calibri" w:cs="Calibri"/>
                <w:sz w:val="20"/>
                <w:szCs w:val="20"/>
              </w:rPr>
            </w:pPr>
          </w:p>
        </w:tc>
        <w:tc>
          <w:tcPr>
            <w:tcW w:w="1980" w:type="dxa"/>
            <w:tcBorders>
              <w:top w:val="single" w:sz="4" w:space="0" w:color="000000"/>
              <w:left w:val="single" w:sz="4" w:space="0" w:color="000000"/>
              <w:bottom w:val="single" w:sz="4" w:space="0" w:color="000000"/>
            </w:tcBorders>
          </w:tcPr>
          <w:p w:rsidR="00A67029" w:rsidRPr="00625086" w:rsidRDefault="00A67029" w:rsidP="00231B77">
            <w:pPr>
              <w:pStyle w:val="Standard"/>
              <w:suppressAutoHyphens w:val="0"/>
              <w:snapToGrid w:val="0"/>
              <w:jc w:val="center"/>
              <w:rPr>
                <w:rFonts w:ascii="Calibri" w:hAnsi="Calibri" w:cs="Calibri"/>
                <w:sz w:val="20"/>
                <w:szCs w:val="20"/>
              </w:rPr>
            </w:pPr>
          </w:p>
        </w:tc>
        <w:tc>
          <w:tcPr>
            <w:tcW w:w="1620" w:type="dxa"/>
            <w:tcBorders>
              <w:top w:val="single" w:sz="4" w:space="0" w:color="000000"/>
              <w:left w:val="single" w:sz="4" w:space="0" w:color="000000"/>
              <w:bottom w:val="single" w:sz="4" w:space="0" w:color="000000"/>
              <w:right w:val="single" w:sz="4" w:space="0" w:color="000000"/>
            </w:tcBorders>
          </w:tcPr>
          <w:p w:rsidR="00A67029" w:rsidRPr="00625086" w:rsidRDefault="00A67029" w:rsidP="00231B77">
            <w:pPr>
              <w:pStyle w:val="Standard"/>
              <w:suppressAutoHyphens w:val="0"/>
              <w:snapToGrid w:val="0"/>
              <w:jc w:val="center"/>
              <w:rPr>
                <w:rFonts w:ascii="Calibri" w:hAnsi="Calibri" w:cs="Calibri"/>
                <w:sz w:val="20"/>
                <w:szCs w:val="20"/>
              </w:rPr>
            </w:pPr>
          </w:p>
        </w:tc>
        <w:tc>
          <w:tcPr>
            <w:tcW w:w="2160" w:type="dxa"/>
            <w:tcBorders>
              <w:top w:val="single" w:sz="4" w:space="0" w:color="000000"/>
              <w:left w:val="single" w:sz="4" w:space="0" w:color="000000"/>
              <w:bottom w:val="single" w:sz="4" w:space="0" w:color="000000"/>
              <w:right w:val="single" w:sz="4" w:space="0" w:color="000000"/>
            </w:tcBorders>
          </w:tcPr>
          <w:p w:rsidR="00A67029" w:rsidRPr="00625086" w:rsidRDefault="00A67029" w:rsidP="00231B77">
            <w:pPr>
              <w:pStyle w:val="Standard"/>
              <w:suppressAutoHyphens w:val="0"/>
              <w:snapToGrid w:val="0"/>
              <w:jc w:val="center"/>
              <w:rPr>
                <w:rFonts w:ascii="Calibri" w:hAnsi="Calibri" w:cs="Calibri"/>
                <w:sz w:val="20"/>
                <w:szCs w:val="20"/>
              </w:rPr>
            </w:pPr>
          </w:p>
        </w:tc>
      </w:tr>
      <w:tr w:rsidR="00A67029" w:rsidTr="00625086">
        <w:tc>
          <w:tcPr>
            <w:tcW w:w="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A67029" w:rsidRPr="00625086" w:rsidRDefault="00A67029" w:rsidP="00231B77">
            <w:pPr>
              <w:pStyle w:val="Standard"/>
              <w:autoSpaceDE w:val="0"/>
              <w:snapToGrid w:val="0"/>
              <w:jc w:val="center"/>
              <w:rPr>
                <w:rFonts w:ascii="Calibri" w:hAnsi="Calibri" w:cs="Calibri"/>
                <w:b/>
                <w:sz w:val="20"/>
                <w:szCs w:val="20"/>
              </w:rPr>
            </w:pPr>
            <w:r w:rsidRPr="00625086">
              <w:rPr>
                <w:rFonts w:ascii="Calibri" w:hAnsi="Calibri" w:cs="Calibri"/>
                <w:b/>
                <w:sz w:val="20"/>
                <w:szCs w:val="20"/>
              </w:rPr>
              <w:t>4</w:t>
            </w:r>
          </w:p>
        </w:tc>
        <w:tc>
          <w:tcPr>
            <w:tcW w:w="19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A67029" w:rsidRPr="00625086" w:rsidRDefault="00A67029" w:rsidP="00231B77">
            <w:pPr>
              <w:pStyle w:val="Standard"/>
              <w:autoSpaceDE w:val="0"/>
              <w:snapToGrid w:val="0"/>
              <w:rPr>
                <w:rFonts w:ascii="Calibri" w:hAnsi="Calibri" w:cs="Calibri"/>
                <w:sz w:val="20"/>
                <w:szCs w:val="20"/>
              </w:rPr>
            </w:pPr>
          </w:p>
        </w:tc>
        <w:tc>
          <w:tcPr>
            <w:tcW w:w="16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A67029" w:rsidRPr="00625086" w:rsidRDefault="00A67029" w:rsidP="00231B77">
            <w:pPr>
              <w:pStyle w:val="Standard"/>
              <w:suppressAutoHyphens w:val="0"/>
              <w:snapToGrid w:val="0"/>
              <w:jc w:val="center"/>
              <w:rPr>
                <w:rFonts w:ascii="Calibri" w:hAnsi="Calibri" w:cs="Calibri"/>
                <w:sz w:val="20"/>
                <w:szCs w:val="20"/>
              </w:rPr>
            </w:pPr>
          </w:p>
        </w:tc>
        <w:tc>
          <w:tcPr>
            <w:tcW w:w="1980" w:type="dxa"/>
            <w:tcBorders>
              <w:top w:val="single" w:sz="4" w:space="0" w:color="000000"/>
              <w:left w:val="single" w:sz="4" w:space="0" w:color="000000"/>
              <w:bottom w:val="single" w:sz="4" w:space="0" w:color="000000"/>
            </w:tcBorders>
          </w:tcPr>
          <w:p w:rsidR="00A67029" w:rsidRPr="00625086" w:rsidRDefault="00A67029" w:rsidP="00231B77">
            <w:pPr>
              <w:pStyle w:val="Standard"/>
              <w:suppressAutoHyphens w:val="0"/>
              <w:snapToGrid w:val="0"/>
              <w:jc w:val="center"/>
              <w:rPr>
                <w:rFonts w:ascii="Calibri" w:hAnsi="Calibri" w:cs="Calibri"/>
                <w:sz w:val="20"/>
                <w:szCs w:val="20"/>
              </w:rPr>
            </w:pPr>
          </w:p>
        </w:tc>
        <w:tc>
          <w:tcPr>
            <w:tcW w:w="1620" w:type="dxa"/>
            <w:tcBorders>
              <w:top w:val="single" w:sz="4" w:space="0" w:color="000000"/>
              <w:left w:val="single" w:sz="4" w:space="0" w:color="000000"/>
              <w:bottom w:val="single" w:sz="4" w:space="0" w:color="000000"/>
              <w:right w:val="single" w:sz="4" w:space="0" w:color="000000"/>
            </w:tcBorders>
          </w:tcPr>
          <w:p w:rsidR="00A67029" w:rsidRPr="00625086" w:rsidRDefault="00A67029" w:rsidP="00231B77">
            <w:pPr>
              <w:pStyle w:val="Standard"/>
              <w:suppressAutoHyphens w:val="0"/>
              <w:snapToGrid w:val="0"/>
              <w:jc w:val="center"/>
              <w:rPr>
                <w:rFonts w:ascii="Calibri" w:hAnsi="Calibri" w:cs="Calibri"/>
                <w:sz w:val="20"/>
                <w:szCs w:val="20"/>
              </w:rPr>
            </w:pPr>
          </w:p>
        </w:tc>
        <w:tc>
          <w:tcPr>
            <w:tcW w:w="2160" w:type="dxa"/>
            <w:tcBorders>
              <w:top w:val="single" w:sz="4" w:space="0" w:color="000000"/>
              <w:left w:val="single" w:sz="4" w:space="0" w:color="000000"/>
              <w:bottom w:val="single" w:sz="4" w:space="0" w:color="000000"/>
              <w:right w:val="single" w:sz="4" w:space="0" w:color="000000"/>
            </w:tcBorders>
          </w:tcPr>
          <w:p w:rsidR="00A67029" w:rsidRPr="00625086" w:rsidRDefault="00A67029" w:rsidP="00231B77">
            <w:pPr>
              <w:pStyle w:val="Standard"/>
              <w:suppressAutoHyphens w:val="0"/>
              <w:snapToGrid w:val="0"/>
              <w:jc w:val="center"/>
              <w:rPr>
                <w:rFonts w:ascii="Calibri" w:hAnsi="Calibri" w:cs="Calibri"/>
                <w:sz w:val="20"/>
                <w:szCs w:val="20"/>
              </w:rPr>
            </w:pPr>
          </w:p>
        </w:tc>
      </w:tr>
      <w:tr w:rsidR="00A67029" w:rsidTr="00625086">
        <w:tc>
          <w:tcPr>
            <w:tcW w:w="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A67029" w:rsidRPr="00625086" w:rsidRDefault="00A67029" w:rsidP="00231B77">
            <w:pPr>
              <w:pStyle w:val="Standard"/>
              <w:autoSpaceDE w:val="0"/>
              <w:snapToGrid w:val="0"/>
              <w:jc w:val="center"/>
              <w:rPr>
                <w:rFonts w:ascii="Calibri" w:hAnsi="Calibri" w:cs="Calibri"/>
                <w:b/>
                <w:sz w:val="20"/>
                <w:szCs w:val="20"/>
              </w:rPr>
            </w:pPr>
            <w:r w:rsidRPr="00625086">
              <w:rPr>
                <w:rFonts w:ascii="Calibri" w:hAnsi="Calibri" w:cs="Calibri"/>
                <w:b/>
                <w:sz w:val="20"/>
                <w:szCs w:val="20"/>
              </w:rPr>
              <w:t>5</w:t>
            </w:r>
          </w:p>
        </w:tc>
        <w:tc>
          <w:tcPr>
            <w:tcW w:w="19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A67029" w:rsidRPr="00625086" w:rsidRDefault="00A67029" w:rsidP="00231B77">
            <w:pPr>
              <w:pStyle w:val="Standard"/>
              <w:autoSpaceDE w:val="0"/>
              <w:snapToGrid w:val="0"/>
              <w:rPr>
                <w:rFonts w:ascii="Calibri" w:hAnsi="Calibri" w:cs="Calibri"/>
                <w:sz w:val="20"/>
                <w:szCs w:val="20"/>
              </w:rPr>
            </w:pPr>
          </w:p>
        </w:tc>
        <w:tc>
          <w:tcPr>
            <w:tcW w:w="16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A67029" w:rsidRPr="00625086" w:rsidRDefault="00A67029" w:rsidP="00231B77">
            <w:pPr>
              <w:pStyle w:val="Standard"/>
              <w:suppressAutoHyphens w:val="0"/>
              <w:snapToGrid w:val="0"/>
              <w:jc w:val="center"/>
              <w:rPr>
                <w:rFonts w:ascii="Calibri" w:hAnsi="Calibri" w:cs="Calibri"/>
                <w:sz w:val="20"/>
                <w:szCs w:val="20"/>
              </w:rPr>
            </w:pPr>
          </w:p>
        </w:tc>
        <w:tc>
          <w:tcPr>
            <w:tcW w:w="1980" w:type="dxa"/>
            <w:tcBorders>
              <w:top w:val="single" w:sz="4" w:space="0" w:color="000000"/>
              <w:left w:val="single" w:sz="4" w:space="0" w:color="000000"/>
              <w:bottom w:val="single" w:sz="4" w:space="0" w:color="000000"/>
            </w:tcBorders>
          </w:tcPr>
          <w:p w:rsidR="00A67029" w:rsidRPr="00625086" w:rsidRDefault="00A67029" w:rsidP="00231B77">
            <w:pPr>
              <w:pStyle w:val="Standard"/>
              <w:suppressAutoHyphens w:val="0"/>
              <w:snapToGrid w:val="0"/>
              <w:jc w:val="center"/>
              <w:rPr>
                <w:rFonts w:ascii="Calibri" w:hAnsi="Calibri" w:cs="Calibri"/>
                <w:sz w:val="20"/>
                <w:szCs w:val="20"/>
              </w:rPr>
            </w:pPr>
          </w:p>
        </w:tc>
        <w:tc>
          <w:tcPr>
            <w:tcW w:w="1620" w:type="dxa"/>
            <w:tcBorders>
              <w:top w:val="single" w:sz="4" w:space="0" w:color="000000"/>
              <w:left w:val="single" w:sz="4" w:space="0" w:color="000000"/>
              <w:bottom w:val="single" w:sz="4" w:space="0" w:color="000000"/>
              <w:right w:val="single" w:sz="4" w:space="0" w:color="000000"/>
            </w:tcBorders>
          </w:tcPr>
          <w:p w:rsidR="00A67029" w:rsidRPr="00625086" w:rsidRDefault="00A67029" w:rsidP="00231B77">
            <w:pPr>
              <w:pStyle w:val="Standard"/>
              <w:suppressAutoHyphens w:val="0"/>
              <w:snapToGrid w:val="0"/>
              <w:jc w:val="center"/>
              <w:rPr>
                <w:rFonts w:ascii="Calibri" w:hAnsi="Calibri" w:cs="Calibri"/>
                <w:sz w:val="20"/>
                <w:szCs w:val="20"/>
              </w:rPr>
            </w:pPr>
          </w:p>
        </w:tc>
        <w:tc>
          <w:tcPr>
            <w:tcW w:w="2160" w:type="dxa"/>
            <w:tcBorders>
              <w:top w:val="single" w:sz="4" w:space="0" w:color="000000"/>
              <w:left w:val="single" w:sz="4" w:space="0" w:color="000000"/>
              <w:bottom w:val="single" w:sz="4" w:space="0" w:color="000000"/>
              <w:right w:val="single" w:sz="4" w:space="0" w:color="000000"/>
            </w:tcBorders>
          </w:tcPr>
          <w:p w:rsidR="00A67029" w:rsidRPr="00625086" w:rsidRDefault="00A67029" w:rsidP="00231B77">
            <w:pPr>
              <w:pStyle w:val="Standard"/>
              <w:suppressAutoHyphens w:val="0"/>
              <w:snapToGrid w:val="0"/>
              <w:jc w:val="center"/>
              <w:rPr>
                <w:rFonts w:ascii="Calibri" w:hAnsi="Calibri" w:cs="Calibri"/>
                <w:sz w:val="20"/>
                <w:szCs w:val="20"/>
              </w:rPr>
            </w:pPr>
          </w:p>
        </w:tc>
      </w:tr>
      <w:tr w:rsidR="00A67029" w:rsidTr="00625086">
        <w:tc>
          <w:tcPr>
            <w:tcW w:w="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A67029" w:rsidRPr="00625086" w:rsidRDefault="00A67029" w:rsidP="00231B77">
            <w:pPr>
              <w:pStyle w:val="Standard"/>
              <w:autoSpaceDE w:val="0"/>
              <w:snapToGrid w:val="0"/>
              <w:jc w:val="center"/>
              <w:rPr>
                <w:rFonts w:ascii="Calibri" w:hAnsi="Calibri" w:cs="Calibri"/>
                <w:b/>
                <w:sz w:val="20"/>
                <w:szCs w:val="20"/>
              </w:rPr>
            </w:pPr>
            <w:r w:rsidRPr="00625086">
              <w:rPr>
                <w:rFonts w:ascii="Calibri" w:hAnsi="Calibri" w:cs="Calibri"/>
                <w:b/>
                <w:sz w:val="20"/>
                <w:szCs w:val="20"/>
              </w:rPr>
              <w:t>6</w:t>
            </w:r>
          </w:p>
        </w:tc>
        <w:tc>
          <w:tcPr>
            <w:tcW w:w="19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A67029" w:rsidRPr="00625086" w:rsidRDefault="00A67029" w:rsidP="00231B77">
            <w:pPr>
              <w:pStyle w:val="Standard"/>
              <w:autoSpaceDE w:val="0"/>
              <w:snapToGrid w:val="0"/>
              <w:rPr>
                <w:rFonts w:ascii="Calibri" w:hAnsi="Calibri" w:cs="Calibri"/>
                <w:sz w:val="20"/>
                <w:szCs w:val="20"/>
              </w:rPr>
            </w:pPr>
          </w:p>
        </w:tc>
        <w:tc>
          <w:tcPr>
            <w:tcW w:w="16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A67029" w:rsidRPr="00625086" w:rsidRDefault="00A67029" w:rsidP="00231B77">
            <w:pPr>
              <w:pStyle w:val="Standard"/>
              <w:suppressAutoHyphens w:val="0"/>
              <w:snapToGrid w:val="0"/>
              <w:jc w:val="center"/>
              <w:rPr>
                <w:rFonts w:ascii="Calibri" w:hAnsi="Calibri" w:cs="Calibri"/>
                <w:sz w:val="20"/>
                <w:szCs w:val="20"/>
              </w:rPr>
            </w:pPr>
          </w:p>
        </w:tc>
        <w:tc>
          <w:tcPr>
            <w:tcW w:w="1980" w:type="dxa"/>
            <w:tcBorders>
              <w:top w:val="single" w:sz="4" w:space="0" w:color="000000"/>
              <w:left w:val="single" w:sz="4" w:space="0" w:color="000000"/>
              <w:bottom w:val="single" w:sz="4" w:space="0" w:color="000000"/>
            </w:tcBorders>
          </w:tcPr>
          <w:p w:rsidR="00A67029" w:rsidRPr="00625086" w:rsidRDefault="00A67029" w:rsidP="00231B77">
            <w:pPr>
              <w:pStyle w:val="Standard"/>
              <w:suppressAutoHyphens w:val="0"/>
              <w:snapToGrid w:val="0"/>
              <w:jc w:val="center"/>
              <w:rPr>
                <w:rFonts w:ascii="Calibri" w:hAnsi="Calibri" w:cs="Calibri"/>
                <w:sz w:val="20"/>
                <w:szCs w:val="20"/>
              </w:rPr>
            </w:pPr>
          </w:p>
        </w:tc>
        <w:tc>
          <w:tcPr>
            <w:tcW w:w="1620" w:type="dxa"/>
            <w:tcBorders>
              <w:top w:val="single" w:sz="4" w:space="0" w:color="000000"/>
              <w:left w:val="single" w:sz="4" w:space="0" w:color="000000"/>
              <w:bottom w:val="single" w:sz="4" w:space="0" w:color="000000"/>
              <w:right w:val="single" w:sz="4" w:space="0" w:color="000000"/>
            </w:tcBorders>
          </w:tcPr>
          <w:p w:rsidR="00A67029" w:rsidRPr="00625086" w:rsidRDefault="00A67029" w:rsidP="00231B77">
            <w:pPr>
              <w:pStyle w:val="Standard"/>
              <w:suppressAutoHyphens w:val="0"/>
              <w:snapToGrid w:val="0"/>
              <w:jc w:val="center"/>
              <w:rPr>
                <w:rFonts w:ascii="Calibri" w:hAnsi="Calibri" w:cs="Calibri"/>
                <w:sz w:val="20"/>
                <w:szCs w:val="20"/>
              </w:rPr>
            </w:pPr>
          </w:p>
        </w:tc>
        <w:tc>
          <w:tcPr>
            <w:tcW w:w="2160" w:type="dxa"/>
            <w:tcBorders>
              <w:top w:val="single" w:sz="4" w:space="0" w:color="000000"/>
              <w:left w:val="single" w:sz="4" w:space="0" w:color="000000"/>
              <w:bottom w:val="single" w:sz="4" w:space="0" w:color="000000"/>
              <w:right w:val="single" w:sz="4" w:space="0" w:color="000000"/>
            </w:tcBorders>
          </w:tcPr>
          <w:p w:rsidR="00A67029" w:rsidRPr="00625086" w:rsidRDefault="00A67029" w:rsidP="00231B77">
            <w:pPr>
              <w:pStyle w:val="Standard"/>
              <w:suppressAutoHyphens w:val="0"/>
              <w:snapToGrid w:val="0"/>
              <w:jc w:val="center"/>
              <w:rPr>
                <w:rFonts w:ascii="Calibri" w:hAnsi="Calibri" w:cs="Calibri"/>
                <w:sz w:val="20"/>
                <w:szCs w:val="20"/>
              </w:rPr>
            </w:pPr>
          </w:p>
        </w:tc>
      </w:tr>
      <w:tr w:rsidR="00A67029" w:rsidTr="00625086">
        <w:tc>
          <w:tcPr>
            <w:tcW w:w="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A67029" w:rsidRPr="00625086" w:rsidRDefault="00A67029" w:rsidP="00231B77">
            <w:pPr>
              <w:pStyle w:val="Standard"/>
              <w:autoSpaceDE w:val="0"/>
              <w:snapToGrid w:val="0"/>
              <w:jc w:val="center"/>
              <w:rPr>
                <w:rFonts w:ascii="Calibri" w:hAnsi="Calibri" w:cs="Calibri"/>
                <w:b/>
                <w:sz w:val="20"/>
                <w:szCs w:val="20"/>
              </w:rPr>
            </w:pPr>
            <w:r w:rsidRPr="00625086">
              <w:rPr>
                <w:rFonts w:ascii="Calibri" w:hAnsi="Calibri" w:cs="Calibri"/>
                <w:b/>
                <w:sz w:val="20"/>
                <w:szCs w:val="20"/>
              </w:rPr>
              <w:t>7</w:t>
            </w:r>
          </w:p>
        </w:tc>
        <w:tc>
          <w:tcPr>
            <w:tcW w:w="19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A67029" w:rsidRPr="00625086" w:rsidRDefault="00A67029" w:rsidP="00231B77">
            <w:pPr>
              <w:pStyle w:val="Standard"/>
              <w:autoSpaceDE w:val="0"/>
              <w:snapToGrid w:val="0"/>
              <w:rPr>
                <w:rFonts w:ascii="Calibri" w:hAnsi="Calibri" w:cs="Calibri"/>
                <w:sz w:val="20"/>
                <w:szCs w:val="20"/>
              </w:rPr>
            </w:pPr>
          </w:p>
        </w:tc>
        <w:tc>
          <w:tcPr>
            <w:tcW w:w="16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A67029" w:rsidRPr="00625086" w:rsidRDefault="00A67029" w:rsidP="00231B77">
            <w:pPr>
              <w:pStyle w:val="Standard"/>
              <w:suppressAutoHyphens w:val="0"/>
              <w:snapToGrid w:val="0"/>
              <w:jc w:val="center"/>
              <w:rPr>
                <w:rFonts w:ascii="Calibri" w:hAnsi="Calibri" w:cs="Calibri"/>
                <w:sz w:val="20"/>
                <w:szCs w:val="20"/>
              </w:rPr>
            </w:pPr>
          </w:p>
        </w:tc>
        <w:tc>
          <w:tcPr>
            <w:tcW w:w="1980" w:type="dxa"/>
            <w:tcBorders>
              <w:top w:val="single" w:sz="4" w:space="0" w:color="000000"/>
              <w:left w:val="single" w:sz="4" w:space="0" w:color="000000"/>
              <w:bottom w:val="single" w:sz="4" w:space="0" w:color="000000"/>
            </w:tcBorders>
          </w:tcPr>
          <w:p w:rsidR="00A67029" w:rsidRPr="00625086" w:rsidRDefault="00A67029" w:rsidP="00231B77">
            <w:pPr>
              <w:pStyle w:val="Standard"/>
              <w:suppressAutoHyphens w:val="0"/>
              <w:snapToGrid w:val="0"/>
              <w:jc w:val="center"/>
              <w:rPr>
                <w:rFonts w:ascii="Calibri" w:hAnsi="Calibri" w:cs="Calibri"/>
                <w:sz w:val="20"/>
                <w:szCs w:val="20"/>
              </w:rPr>
            </w:pPr>
          </w:p>
        </w:tc>
        <w:tc>
          <w:tcPr>
            <w:tcW w:w="1620" w:type="dxa"/>
            <w:tcBorders>
              <w:top w:val="single" w:sz="4" w:space="0" w:color="000000"/>
              <w:left w:val="single" w:sz="4" w:space="0" w:color="000000"/>
              <w:bottom w:val="single" w:sz="4" w:space="0" w:color="000000"/>
              <w:right w:val="single" w:sz="4" w:space="0" w:color="000000"/>
            </w:tcBorders>
          </w:tcPr>
          <w:p w:rsidR="00A67029" w:rsidRPr="00625086" w:rsidRDefault="00A67029" w:rsidP="00231B77">
            <w:pPr>
              <w:pStyle w:val="Standard"/>
              <w:suppressAutoHyphens w:val="0"/>
              <w:snapToGrid w:val="0"/>
              <w:jc w:val="center"/>
              <w:rPr>
                <w:rFonts w:ascii="Calibri" w:hAnsi="Calibri" w:cs="Calibri"/>
                <w:sz w:val="20"/>
                <w:szCs w:val="20"/>
              </w:rPr>
            </w:pPr>
          </w:p>
        </w:tc>
        <w:tc>
          <w:tcPr>
            <w:tcW w:w="2160" w:type="dxa"/>
            <w:tcBorders>
              <w:top w:val="single" w:sz="4" w:space="0" w:color="000000"/>
              <w:left w:val="single" w:sz="4" w:space="0" w:color="000000"/>
              <w:bottom w:val="single" w:sz="4" w:space="0" w:color="000000"/>
              <w:right w:val="single" w:sz="4" w:space="0" w:color="000000"/>
            </w:tcBorders>
          </w:tcPr>
          <w:p w:rsidR="00A67029" w:rsidRPr="00625086" w:rsidRDefault="00A67029" w:rsidP="00231B77">
            <w:pPr>
              <w:pStyle w:val="Standard"/>
              <w:suppressAutoHyphens w:val="0"/>
              <w:snapToGrid w:val="0"/>
              <w:jc w:val="center"/>
              <w:rPr>
                <w:rFonts w:ascii="Calibri" w:hAnsi="Calibri" w:cs="Calibri"/>
                <w:sz w:val="20"/>
                <w:szCs w:val="20"/>
              </w:rPr>
            </w:pPr>
          </w:p>
        </w:tc>
      </w:tr>
      <w:tr w:rsidR="00A67029" w:rsidTr="00625086">
        <w:tc>
          <w:tcPr>
            <w:tcW w:w="7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A67029" w:rsidRPr="00625086" w:rsidRDefault="00A67029" w:rsidP="00231B77">
            <w:pPr>
              <w:pStyle w:val="Standard"/>
              <w:autoSpaceDE w:val="0"/>
              <w:snapToGrid w:val="0"/>
              <w:jc w:val="center"/>
              <w:rPr>
                <w:rFonts w:ascii="Calibri" w:hAnsi="Calibri" w:cs="Calibri"/>
                <w:b/>
                <w:sz w:val="20"/>
                <w:szCs w:val="20"/>
              </w:rPr>
            </w:pPr>
            <w:r w:rsidRPr="00625086">
              <w:rPr>
                <w:rFonts w:ascii="Calibri" w:hAnsi="Calibri" w:cs="Calibri"/>
                <w:b/>
                <w:sz w:val="20"/>
                <w:szCs w:val="20"/>
              </w:rPr>
              <w:t>8</w:t>
            </w:r>
          </w:p>
        </w:tc>
        <w:tc>
          <w:tcPr>
            <w:tcW w:w="198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A67029" w:rsidRPr="00625086" w:rsidRDefault="00A67029" w:rsidP="00231B77">
            <w:pPr>
              <w:pStyle w:val="Standard"/>
              <w:autoSpaceDE w:val="0"/>
              <w:snapToGrid w:val="0"/>
              <w:rPr>
                <w:rFonts w:ascii="Calibri" w:hAnsi="Calibri" w:cs="Calibri"/>
                <w:sz w:val="20"/>
                <w:szCs w:val="20"/>
              </w:rPr>
            </w:pPr>
          </w:p>
        </w:tc>
        <w:tc>
          <w:tcPr>
            <w:tcW w:w="162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A67029" w:rsidRPr="00625086" w:rsidRDefault="00A67029" w:rsidP="00231B77">
            <w:pPr>
              <w:pStyle w:val="Standard"/>
              <w:suppressAutoHyphens w:val="0"/>
              <w:snapToGrid w:val="0"/>
              <w:jc w:val="center"/>
              <w:rPr>
                <w:rFonts w:ascii="Calibri" w:hAnsi="Calibri" w:cs="Calibri"/>
                <w:sz w:val="20"/>
                <w:szCs w:val="20"/>
              </w:rPr>
            </w:pPr>
          </w:p>
        </w:tc>
        <w:tc>
          <w:tcPr>
            <w:tcW w:w="1980" w:type="dxa"/>
            <w:tcBorders>
              <w:top w:val="single" w:sz="4" w:space="0" w:color="000000"/>
              <w:left w:val="single" w:sz="4" w:space="0" w:color="000000"/>
              <w:bottom w:val="single" w:sz="4" w:space="0" w:color="000000"/>
            </w:tcBorders>
          </w:tcPr>
          <w:p w:rsidR="00A67029" w:rsidRPr="00625086" w:rsidRDefault="00A67029" w:rsidP="00231B77">
            <w:pPr>
              <w:pStyle w:val="Standard"/>
              <w:suppressAutoHyphens w:val="0"/>
              <w:snapToGrid w:val="0"/>
              <w:jc w:val="center"/>
              <w:rPr>
                <w:rFonts w:ascii="Calibri" w:hAnsi="Calibri" w:cs="Calibri"/>
                <w:sz w:val="20"/>
                <w:szCs w:val="20"/>
              </w:rPr>
            </w:pPr>
          </w:p>
        </w:tc>
        <w:tc>
          <w:tcPr>
            <w:tcW w:w="1620" w:type="dxa"/>
            <w:tcBorders>
              <w:top w:val="single" w:sz="4" w:space="0" w:color="000000"/>
              <w:left w:val="single" w:sz="4" w:space="0" w:color="000000"/>
              <w:bottom w:val="single" w:sz="4" w:space="0" w:color="000000"/>
              <w:right w:val="single" w:sz="4" w:space="0" w:color="000000"/>
            </w:tcBorders>
          </w:tcPr>
          <w:p w:rsidR="00A67029" w:rsidRPr="00625086" w:rsidRDefault="00A67029" w:rsidP="00231B77">
            <w:pPr>
              <w:pStyle w:val="Standard"/>
              <w:suppressAutoHyphens w:val="0"/>
              <w:snapToGrid w:val="0"/>
              <w:jc w:val="center"/>
              <w:rPr>
                <w:rFonts w:ascii="Calibri" w:hAnsi="Calibri" w:cs="Calibri"/>
                <w:sz w:val="20"/>
                <w:szCs w:val="20"/>
              </w:rPr>
            </w:pPr>
          </w:p>
        </w:tc>
        <w:tc>
          <w:tcPr>
            <w:tcW w:w="2160" w:type="dxa"/>
            <w:tcBorders>
              <w:top w:val="single" w:sz="4" w:space="0" w:color="000000"/>
              <w:left w:val="single" w:sz="4" w:space="0" w:color="000000"/>
              <w:bottom w:val="single" w:sz="4" w:space="0" w:color="000000"/>
              <w:right w:val="single" w:sz="4" w:space="0" w:color="000000"/>
            </w:tcBorders>
          </w:tcPr>
          <w:p w:rsidR="00A67029" w:rsidRPr="00625086" w:rsidRDefault="00A67029" w:rsidP="00231B77">
            <w:pPr>
              <w:pStyle w:val="Standard"/>
              <w:suppressAutoHyphens w:val="0"/>
              <w:snapToGrid w:val="0"/>
              <w:jc w:val="center"/>
              <w:rPr>
                <w:rFonts w:ascii="Calibri" w:hAnsi="Calibri" w:cs="Calibri"/>
                <w:sz w:val="20"/>
                <w:szCs w:val="20"/>
              </w:rPr>
            </w:pPr>
          </w:p>
        </w:tc>
      </w:tr>
    </w:tbl>
    <w:p w:rsidR="00A67029" w:rsidRPr="00625086" w:rsidRDefault="00A67029" w:rsidP="00625086">
      <w:pPr>
        <w:spacing w:after="120"/>
        <w:rPr>
          <w:rFonts w:cs="Calibri"/>
          <w:sz w:val="20"/>
          <w:szCs w:val="22"/>
        </w:rPr>
      </w:pPr>
    </w:p>
    <w:p w:rsidR="00A67029" w:rsidRPr="00625086" w:rsidRDefault="00A67029" w:rsidP="00B36EEB">
      <w:pPr>
        <w:numPr>
          <w:ilvl w:val="0"/>
          <w:numId w:val="1"/>
        </w:numPr>
        <w:spacing w:after="120"/>
        <w:ind w:left="284" w:hanging="284"/>
        <w:rPr>
          <w:rFonts w:cs="Calibri"/>
          <w:szCs w:val="22"/>
        </w:rPr>
      </w:pPr>
      <w:r w:rsidRPr="00625086">
        <w:rPr>
          <w:rFonts w:cs="Calibri"/>
          <w:szCs w:val="22"/>
        </w:rPr>
        <w:t xml:space="preserve">Uważam się za związanego niniejszą ofertą przez okres </w:t>
      </w:r>
      <w:r w:rsidRPr="00625086">
        <w:rPr>
          <w:rFonts w:cs="Calibri"/>
          <w:b/>
          <w:bCs/>
          <w:szCs w:val="22"/>
        </w:rPr>
        <w:t>30 dni</w:t>
      </w:r>
      <w:r w:rsidRPr="00625086">
        <w:rPr>
          <w:rFonts w:cs="Calibri"/>
          <w:szCs w:val="22"/>
        </w:rPr>
        <w:t>.</w:t>
      </w:r>
      <w:bookmarkStart w:id="12" w:name="_Toc3454737"/>
      <w:bookmarkStart w:id="13" w:name="_Toc7363857"/>
      <w:bookmarkEnd w:id="10"/>
      <w:bookmarkEnd w:id="11"/>
    </w:p>
    <w:p w:rsidR="00A67029" w:rsidRPr="00625086" w:rsidRDefault="00A67029" w:rsidP="00B36EEB">
      <w:pPr>
        <w:numPr>
          <w:ilvl w:val="0"/>
          <w:numId w:val="1"/>
        </w:numPr>
        <w:spacing w:after="120"/>
        <w:ind w:left="284" w:hanging="284"/>
        <w:jc w:val="both"/>
        <w:rPr>
          <w:rFonts w:cs="Calibri"/>
          <w:szCs w:val="22"/>
        </w:rPr>
      </w:pPr>
      <w:r w:rsidRPr="00625086">
        <w:rPr>
          <w:rFonts w:cs="Calibri"/>
          <w:szCs w:val="22"/>
        </w:rPr>
        <w:t>Oświadczam, że zapoznałem się z dokumentacją przetargową i nie wnoszę zastrzeżeń, co do zakresu i rodzaju przedmiotu zamówienia.</w:t>
      </w:r>
      <w:bookmarkStart w:id="14" w:name="_Toc3454738"/>
      <w:bookmarkStart w:id="15" w:name="_Toc7363858"/>
      <w:bookmarkEnd w:id="12"/>
      <w:bookmarkEnd w:id="13"/>
    </w:p>
    <w:p w:rsidR="00A67029" w:rsidRPr="00625086" w:rsidRDefault="00A67029" w:rsidP="00B36EEB">
      <w:pPr>
        <w:numPr>
          <w:ilvl w:val="0"/>
          <w:numId w:val="1"/>
        </w:numPr>
        <w:spacing w:after="120"/>
        <w:ind w:left="284" w:hanging="284"/>
        <w:rPr>
          <w:rFonts w:cs="Calibri"/>
          <w:szCs w:val="22"/>
        </w:rPr>
      </w:pPr>
      <w:r w:rsidRPr="00625086">
        <w:rPr>
          <w:rFonts w:cs="Calibri"/>
          <w:szCs w:val="22"/>
        </w:rPr>
        <w:t>Wyrażam zgodę na wszystkie warunki określone w SWZ.</w:t>
      </w:r>
      <w:bookmarkStart w:id="16" w:name="_Toc505181411"/>
      <w:bookmarkStart w:id="17" w:name="_Toc467692429"/>
      <w:bookmarkStart w:id="18" w:name="_Toc472324025"/>
      <w:bookmarkStart w:id="19" w:name="_Toc472336047"/>
      <w:bookmarkStart w:id="20" w:name="_Toc505181413"/>
      <w:bookmarkStart w:id="21" w:name="_Toc505849116"/>
      <w:bookmarkStart w:id="22" w:name="_Toc525633939"/>
      <w:bookmarkStart w:id="23" w:name="_Toc3454740"/>
      <w:bookmarkStart w:id="24" w:name="_Toc7363860"/>
      <w:bookmarkStart w:id="25" w:name="_Toc452470858"/>
      <w:bookmarkEnd w:id="14"/>
      <w:bookmarkEnd w:id="15"/>
      <w:bookmarkEnd w:id="16"/>
    </w:p>
    <w:p w:rsidR="00A67029" w:rsidRPr="00625086" w:rsidRDefault="00A67029" w:rsidP="00B36EEB">
      <w:pPr>
        <w:numPr>
          <w:ilvl w:val="0"/>
          <w:numId w:val="1"/>
        </w:numPr>
        <w:spacing w:after="120"/>
        <w:ind w:left="284" w:hanging="284"/>
        <w:rPr>
          <w:rFonts w:cs="Calibri"/>
          <w:szCs w:val="22"/>
        </w:rPr>
      </w:pPr>
      <w:r w:rsidRPr="00625086">
        <w:rPr>
          <w:rFonts w:cs="Calibri"/>
          <w:szCs w:val="22"/>
        </w:rPr>
        <w:t>Zamówienie wykonamy siłami własnymi / przy użyciu podwykonawców*, którym powierzymy wykonanie następujących części zamówienia:</w:t>
      </w:r>
      <w:bookmarkEnd w:id="17"/>
      <w:bookmarkEnd w:id="18"/>
      <w:bookmarkEnd w:id="19"/>
      <w:bookmarkEnd w:id="20"/>
      <w:bookmarkEnd w:id="21"/>
      <w:bookmarkEnd w:id="22"/>
      <w:bookmarkEnd w:id="23"/>
      <w:bookmarkEnd w:id="24"/>
    </w:p>
    <w:p w:rsidR="00A67029" w:rsidRPr="00625086" w:rsidRDefault="00A67029" w:rsidP="00710676">
      <w:pPr>
        <w:spacing w:after="120"/>
        <w:ind w:firstLine="284"/>
        <w:rPr>
          <w:rFonts w:cs="Calibri"/>
          <w:szCs w:val="22"/>
        </w:rPr>
      </w:pPr>
      <w:bookmarkStart w:id="26" w:name="_Toc467692430"/>
      <w:bookmarkStart w:id="27" w:name="_Toc472324026"/>
      <w:bookmarkStart w:id="28" w:name="_Toc472336048"/>
      <w:bookmarkStart w:id="29" w:name="_Toc505181414"/>
      <w:bookmarkStart w:id="30" w:name="_Toc505849117"/>
      <w:bookmarkStart w:id="31" w:name="_Toc525633940"/>
      <w:bookmarkStart w:id="32" w:name="_Toc3454741"/>
      <w:bookmarkStart w:id="33" w:name="_Toc7363861"/>
      <w:r w:rsidRPr="00625086">
        <w:rPr>
          <w:rFonts w:cs="Calibri"/>
          <w:szCs w:val="22"/>
        </w:rPr>
        <w:t>[opisać część zamówienia] __________ - którą będzie realizować firma [nazwa firmy] _____</w:t>
      </w:r>
      <w:r w:rsidRPr="00625086">
        <w:rPr>
          <w:rFonts w:cs="Calibri"/>
          <w:szCs w:val="22"/>
        </w:rPr>
        <w:softHyphen/>
      </w:r>
      <w:r w:rsidRPr="00625086">
        <w:rPr>
          <w:rFonts w:cs="Calibri"/>
          <w:szCs w:val="22"/>
        </w:rPr>
        <w:softHyphen/>
      </w:r>
      <w:r w:rsidRPr="00625086">
        <w:rPr>
          <w:rFonts w:cs="Calibri"/>
          <w:szCs w:val="22"/>
        </w:rPr>
        <w:softHyphen/>
      </w:r>
      <w:r w:rsidRPr="00625086">
        <w:rPr>
          <w:rFonts w:cs="Calibri"/>
          <w:szCs w:val="22"/>
        </w:rPr>
        <w:softHyphen/>
      </w:r>
      <w:r w:rsidRPr="00625086">
        <w:rPr>
          <w:rFonts w:cs="Calibri"/>
          <w:szCs w:val="22"/>
        </w:rPr>
        <w:softHyphen/>
        <w:t>___________</w:t>
      </w:r>
      <w:bookmarkStart w:id="34" w:name="_Toc452470859"/>
      <w:bookmarkStart w:id="35" w:name="_Toc467692433"/>
      <w:bookmarkStart w:id="36" w:name="_Toc472324029"/>
      <w:bookmarkStart w:id="37" w:name="_Toc472336051"/>
      <w:bookmarkStart w:id="38" w:name="_Toc505181417"/>
      <w:bookmarkStart w:id="39" w:name="_Toc505849120"/>
      <w:bookmarkStart w:id="40" w:name="_Toc525633943"/>
      <w:bookmarkStart w:id="41" w:name="_Toc3454744"/>
      <w:bookmarkStart w:id="42" w:name="_Toc7363864"/>
      <w:bookmarkEnd w:id="25"/>
      <w:bookmarkEnd w:id="26"/>
      <w:bookmarkEnd w:id="27"/>
      <w:bookmarkEnd w:id="28"/>
      <w:bookmarkEnd w:id="29"/>
      <w:bookmarkEnd w:id="30"/>
      <w:bookmarkEnd w:id="31"/>
      <w:bookmarkEnd w:id="32"/>
      <w:bookmarkEnd w:id="33"/>
    </w:p>
    <w:p w:rsidR="00A67029" w:rsidRPr="00625086" w:rsidRDefault="00A67029" w:rsidP="00B36EEB">
      <w:pPr>
        <w:numPr>
          <w:ilvl w:val="0"/>
          <w:numId w:val="1"/>
        </w:numPr>
        <w:spacing w:after="120"/>
        <w:ind w:left="284" w:hanging="284"/>
        <w:jc w:val="both"/>
        <w:rPr>
          <w:rFonts w:cs="Calibri"/>
          <w:szCs w:val="22"/>
        </w:rPr>
      </w:pPr>
      <w:r w:rsidRPr="00625086">
        <w:rPr>
          <w:rFonts w:cs="Calibri"/>
          <w:szCs w:val="22"/>
        </w:rPr>
        <w:t>Podajemy nazwy (firm) podmiotów, na których zasoby powołujemy się na zasadach określonych w art. 118 Pzp, w celu wykazania spełniania warunków udziału w postępowaniu</w:t>
      </w:r>
      <w:bookmarkEnd w:id="34"/>
      <w:r w:rsidRPr="00625086">
        <w:rPr>
          <w:rFonts w:cs="Calibri"/>
          <w:szCs w:val="22"/>
        </w:rPr>
        <w:t>*:</w:t>
      </w:r>
      <w:bookmarkEnd w:id="35"/>
      <w:bookmarkEnd w:id="36"/>
      <w:bookmarkEnd w:id="37"/>
      <w:bookmarkEnd w:id="38"/>
      <w:bookmarkEnd w:id="39"/>
      <w:bookmarkEnd w:id="40"/>
      <w:bookmarkEnd w:id="41"/>
      <w:bookmarkEnd w:id="42"/>
    </w:p>
    <w:p w:rsidR="00A67029" w:rsidRPr="00625086" w:rsidRDefault="00A67029" w:rsidP="00DE477F">
      <w:pPr>
        <w:spacing w:after="120"/>
        <w:ind w:left="284"/>
        <w:rPr>
          <w:rFonts w:cs="Calibri"/>
          <w:szCs w:val="22"/>
        </w:rPr>
      </w:pPr>
      <w:bookmarkStart w:id="43" w:name="_Toc467692434"/>
      <w:bookmarkStart w:id="44" w:name="_Toc472324030"/>
      <w:bookmarkStart w:id="45" w:name="_Toc472336052"/>
      <w:bookmarkStart w:id="46" w:name="_Toc505181418"/>
      <w:bookmarkStart w:id="47" w:name="_Toc505849121"/>
      <w:bookmarkStart w:id="48" w:name="_Toc525633944"/>
      <w:bookmarkStart w:id="49" w:name="_Toc3454745"/>
      <w:bookmarkStart w:id="50" w:name="_Toc7363865"/>
      <w:r w:rsidRPr="00625086">
        <w:rPr>
          <w:rFonts w:cs="Calibri"/>
          <w:szCs w:val="22"/>
        </w:rPr>
        <w:t>[określić odpowiedni zakres dla wskazanego podmiotu] ______________________________- firma [wskazać podmiot] ________________________________________________________________________________</w:t>
      </w:r>
      <w:bookmarkEnd w:id="43"/>
      <w:bookmarkEnd w:id="44"/>
      <w:bookmarkEnd w:id="45"/>
      <w:bookmarkEnd w:id="46"/>
      <w:bookmarkEnd w:id="47"/>
      <w:bookmarkEnd w:id="48"/>
      <w:bookmarkEnd w:id="49"/>
      <w:bookmarkEnd w:id="50"/>
    </w:p>
    <w:p w:rsidR="00A67029" w:rsidRPr="00625086" w:rsidRDefault="00A67029" w:rsidP="00B36EEB">
      <w:pPr>
        <w:numPr>
          <w:ilvl w:val="0"/>
          <w:numId w:val="2"/>
        </w:numPr>
        <w:spacing w:after="120"/>
        <w:ind w:left="360"/>
        <w:jc w:val="both"/>
        <w:rPr>
          <w:rFonts w:cs="Calibri"/>
          <w:szCs w:val="22"/>
        </w:rPr>
      </w:pPr>
      <w:bookmarkStart w:id="51" w:name="_Toc525633950"/>
      <w:bookmarkStart w:id="52" w:name="_Toc3454750"/>
      <w:bookmarkStart w:id="53" w:name="_Toc7363870"/>
      <w:bookmarkStart w:id="54" w:name="_Toc452470864"/>
      <w:bookmarkStart w:id="55" w:name="_Toc467692439"/>
      <w:bookmarkStart w:id="56" w:name="_Toc472324035"/>
      <w:bookmarkStart w:id="57" w:name="_Toc472336057"/>
      <w:bookmarkStart w:id="58" w:name="_Toc505181423"/>
      <w:bookmarkStart w:id="59" w:name="_Toc505849126"/>
      <w:r w:rsidRPr="00625086">
        <w:rPr>
          <w:rFonts w:cs="Calibri"/>
          <w:szCs w:val="22"/>
        </w:rPr>
        <w:t>Oświadczam, że wypełniłem obowiązki informacyjne przewidziane w art. 13 lub art. 14 RODO1) wobec osób fizycznych, od których dane osobowe bezpośrednio lub pośrednio pozyskałem w celu ubiegania się o udzielenie zamówienia publicznego w niniejszym postępowaniu</w:t>
      </w:r>
      <w:r w:rsidRPr="00625086">
        <w:rPr>
          <w:rStyle w:val="FootnoteReference"/>
          <w:rFonts w:cs="Calibri"/>
          <w:bCs/>
          <w:szCs w:val="22"/>
        </w:rPr>
        <w:footnoteReference w:id="1"/>
      </w:r>
      <w:r w:rsidRPr="00625086">
        <w:rPr>
          <w:rFonts w:cs="Calibri"/>
          <w:szCs w:val="22"/>
        </w:rPr>
        <w:t xml:space="preserve"> </w:t>
      </w:r>
      <w:r w:rsidRPr="00625086">
        <w:rPr>
          <w:rStyle w:val="FootnoteReference"/>
          <w:rFonts w:cs="Calibri"/>
          <w:bCs/>
          <w:szCs w:val="22"/>
        </w:rPr>
        <w:footnoteReference w:id="2"/>
      </w:r>
      <w:bookmarkEnd w:id="51"/>
      <w:bookmarkEnd w:id="52"/>
      <w:bookmarkEnd w:id="53"/>
      <w:r w:rsidRPr="00625086">
        <w:rPr>
          <w:rFonts w:cs="Calibri"/>
          <w:szCs w:val="22"/>
        </w:rPr>
        <w:t xml:space="preserve"> </w:t>
      </w:r>
      <w:r>
        <w:rPr>
          <w:rFonts w:cs="Calibri"/>
          <w:szCs w:val="22"/>
        </w:rPr>
        <w:t>.</w:t>
      </w:r>
    </w:p>
    <w:p w:rsidR="00A67029" w:rsidRPr="00625086" w:rsidRDefault="00A67029" w:rsidP="00B36EEB">
      <w:pPr>
        <w:numPr>
          <w:ilvl w:val="0"/>
          <w:numId w:val="2"/>
        </w:numPr>
        <w:spacing w:line="360" w:lineRule="auto"/>
        <w:ind w:left="284" w:hanging="284"/>
        <w:jc w:val="both"/>
        <w:rPr>
          <w:rFonts w:cs="Calibri"/>
          <w:szCs w:val="22"/>
        </w:rPr>
      </w:pPr>
      <w:r w:rsidRPr="00625086">
        <w:rPr>
          <w:rFonts w:cs="Calibri"/>
          <w:szCs w:val="22"/>
        </w:rPr>
        <w:t>Oświadczamy, że jesteśmy mikroprzedsiębiorstwem</w:t>
      </w:r>
      <w:r w:rsidRPr="00625086">
        <w:rPr>
          <w:rStyle w:val="FootnoteReference"/>
          <w:rFonts w:cs="Calibri"/>
          <w:bCs/>
          <w:szCs w:val="22"/>
        </w:rPr>
        <w:footnoteReference w:id="3"/>
      </w:r>
      <w:r>
        <w:rPr>
          <w:rFonts w:cs="Calibri"/>
          <w:szCs w:val="22"/>
        </w:rPr>
        <w:t xml:space="preserve"> </w:t>
      </w:r>
      <w:r w:rsidRPr="00625086">
        <w:rPr>
          <w:rFonts w:cs="Calibri"/>
          <w:szCs w:val="22"/>
        </w:rPr>
        <w:t>/</w:t>
      </w:r>
      <w:r>
        <w:rPr>
          <w:rFonts w:cs="Calibri"/>
          <w:szCs w:val="22"/>
        </w:rPr>
        <w:t xml:space="preserve"> </w:t>
      </w:r>
      <w:r w:rsidRPr="00625086">
        <w:rPr>
          <w:rFonts w:cs="Calibri"/>
          <w:szCs w:val="22"/>
        </w:rPr>
        <w:t>małym przedsiębiorstwem*</w:t>
      </w:r>
      <w:r>
        <w:rPr>
          <w:rFonts w:cs="Calibri"/>
          <w:szCs w:val="22"/>
        </w:rPr>
        <w:t xml:space="preserve"> </w:t>
      </w:r>
      <w:r w:rsidRPr="00625086">
        <w:rPr>
          <w:rFonts w:cs="Calibri"/>
          <w:szCs w:val="22"/>
        </w:rPr>
        <w:t>/</w:t>
      </w:r>
      <w:r>
        <w:rPr>
          <w:rFonts w:cs="Calibri"/>
          <w:szCs w:val="22"/>
        </w:rPr>
        <w:t xml:space="preserve"> </w:t>
      </w:r>
      <w:r w:rsidRPr="00625086">
        <w:rPr>
          <w:rFonts w:cs="Calibri"/>
          <w:szCs w:val="22"/>
        </w:rPr>
        <w:t>średnim przedsiębiorstwem*.</w:t>
      </w:r>
    </w:p>
    <w:p w:rsidR="00A67029" w:rsidRPr="00625086" w:rsidRDefault="00A67029" w:rsidP="00DE477F">
      <w:pPr>
        <w:jc w:val="both"/>
        <w:rPr>
          <w:rFonts w:cs="Calibri"/>
          <w:sz w:val="20"/>
          <w:szCs w:val="20"/>
        </w:rPr>
      </w:pPr>
      <w:r w:rsidRPr="00625086">
        <w:rPr>
          <w:rFonts w:cs="Calibri"/>
          <w:sz w:val="20"/>
          <w:szCs w:val="20"/>
        </w:rPr>
        <w:t>*niewłaściwe skreślić</w:t>
      </w:r>
    </w:p>
    <w:p w:rsidR="00A67029" w:rsidRPr="00625086" w:rsidRDefault="00A67029" w:rsidP="00AA34E6">
      <w:pPr>
        <w:rPr>
          <w:rFonts w:cs="Calibri"/>
          <w:szCs w:val="22"/>
        </w:rPr>
      </w:pPr>
      <w:bookmarkStart w:id="60" w:name="_Toc525633951"/>
      <w:bookmarkStart w:id="61" w:name="_Toc3454751"/>
      <w:bookmarkStart w:id="62" w:name="_Toc7363871"/>
    </w:p>
    <w:p w:rsidR="00A67029" w:rsidRPr="00625086" w:rsidRDefault="00A67029" w:rsidP="00E876A3">
      <w:pPr>
        <w:spacing w:line="360" w:lineRule="auto"/>
        <w:rPr>
          <w:rFonts w:cs="Calibri"/>
          <w:szCs w:val="22"/>
        </w:rPr>
      </w:pPr>
      <w:r w:rsidRPr="00625086">
        <w:rPr>
          <w:rFonts w:cs="Calibri"/>
          <w:szCs w:val="22"/>
        </w:rPr>
        <w:t>Integralną część niniejszej oferty stanowią załączniki:</w:t>
      </w:r>
      <w:bookmarkEnd w:id="54"/>
      <w:bookmarkEnd w:id="55"/>
      <w:bookmarkEnd w:id="56"/>
      <w:bookmarkEnd w:id="57"/>
      <w:bookmarkEnd w:id="58"/>
      <w:bookmarkEnd w:id="59"/>
      <w:bookmarkEnd w:id="60"/>
      <w:bookmarkEnd w:id="61"/>
      <w:bookmarkEnd w:id="62"/>
    </w:p>
    <w:p w:rsidR="00A67029" w:rsidRPr="00625086" w:rsidRDefault="00A67029" w:rsidP="005E0FE0">
      <w:pPr>
        <w:tabs>
          <w:tab w:val="left" w:pos="360"/>
        </w:tabs>
        <w:ind w:left="360" w:hanging="360"/>
        <w:jc w:val="both"/>
        <w:rPr>
          <w:rFonts w:cs="Calibri"/>
          <w:szCs w:val="22"/>
        </w:rPr>
      </w:pPr>
      <w:bookmarkStart w:id="63" w:name="_Hlk40342815"/>
      <w:r w:rsidRPr="00625086">
        <w:rPr>
          <w:rFonts w:cs="Calibri"/>
          <w:bCs/>
          <w:szCs w:val="22"/>
          <w:lang w:eastAsia="en-US"/>
        </w:rPr>
        <w:t xml:space="preserve">1) </w:t>
      </w:r>
      <w:r w:rsidRPr="00625086">
        <w:rPr>
          <w:rFonts w:cs="Calibri"/>
          <w:bCs/>
          <w:szCs w:val="22"/>
          <w:lang w:eastAsia="en-US"/>
        </w:rPr>
        <w:tab/>
        <w:t xml:space="preserve">Oświadczenie </w:t>
      </w:r>
      <w:r w:rsidRPr="00625086">
        <w:rPr>
          <w:rFonts w:cs="Calibri"/>
          <w:bCs/>
          <w:szCs w:val="22"/>
          <w:shd w:val="clear" w:color="auto" w:fill="FFFFFF"/>
        </w:rPr>
        <w:t>stanowiącego potwierdzenie, że wykonawca nie podlega wykluczeniu oraz spełnia warunki udziału w postępowaniu</w:t>
      </w:r>
      <w:bookmarkEnd w:id="63"/>
    </w:p>
    <w:p w:rsidR="00A67029" w:rsidRPr="00625086" w:rsidRDefault="00A67029" w:rsidP="005E0FE0">
      <w:pPr>
        <w:tabs>
          <w:tab w:val="left" w:pos="360"/>
        </w:tabs>
        <w:ind w:left="360" w:hanging="360"/>
        <w:jc w:val="both"/>
        <w:rPr>
          <w:rFonts w:cs="Calibri"/>
          <w:szCs w:val="22"/>
        </w:rPr>
      </w:pPr>
      <w:r w:rsidRPr="00625086">
        <w:rPr>
          <w:rFonts w:cs="Calibri"/>
          <w:szCs w:val="22"/>
        </w:rPr>
        <w:t xml:space="preserve">2) </w:t>
      </w:r>
      <w:r w:rsidRPr="00625086">
        <w:rPr>
          <w:rFonts w:cs="Calibri"/>
          <w:szCs w:val="22"/>
        </w:rPr>
        <w:tab/>
        <w:t>Zobowiązanie podmiotów „trzecich”* do oddania do dyspozycji niezbędnych zasobów na potrzeby realizacji zamówienia.</w:t>
      </w:r>
    </w:p>
    <w:p w:rsidR="00A67029" w:rsidRPr="00625086" w:rsidRDefault="00A67029" w:rsidP="005E0FE0">
      <w:pPr>
        <w:tabs>
          <w:tab w:val="left" w:pos="360"/>
        </w:tabs>
        <w:spacing w:after="120"/>
        <w:ind w:left="357" w:hanging="357"/>
        <w:jc w:val="both"/>
        <w:rPr>
          <w:rFonts w:cs="Calibri"/>
          <w:szCs w:val="22"/>
        </w:rPr>
      </w:pPr>
      <w:r w:rsidRPr="00625086">
        <w:rPr>
          <w:rFonts w:cs="Calibri"/>
          <w:szCs w:val="22"/>
        </w:rPr>
        <w:t xml:space="preserve">3) </w:t>
      </w:r>
      <w:r w:rsidRPr="00625086">
        <w:rPr>
          <w:rFonts w:cs="Calibri"/>
          <w:szCs w:val="22"/>
        </w:rPr>
        <w:tab/>
        <w:t>Pełnomocnictwo* w oryginale lub jego kopia poświadczona notarialnie, w przypadku działania Wykonawcy przez pełnomocnika.</w:t>
      </w:r>
    </w:p>
    <w:p w:rsidR="00A67029" w:rsidRPr="00C277BE" w:rsidRDefault="00A67029" w:rsidP="00AA34E6">
      <w:pPr>
        <w:rPr>
          <w:rFonts w:cs="Calibri"/>
          <w:sz w:val="16"/>
          <w:szCs w:val="16"/>
        </w:rPr>
      </w:pPr>
      <w:r w:rsidRPr="00C277BE">
        <w:rPr>
          <w:rFonts w:cs="Calibri"/>
          <w:sz w:val="16"/>
          <w:szCs w:val="16"/>
        </w:rPr>
        <w:t>*niewłaściwe skreślić</w:t>
      </w:r>
    </w:p>
    <w:p w:rsidR="00A67029" w:rsidRPr="00C277BE" w:rsidRDefault="00A67029" w:rsidP="00AA34E6">
      <w:pPr>
        <w:rPr>
          <w:rFonts w:cs="Calibri"/>
          <w:szCs w:val="22"/>
        </w:rPr>
      </w:pPr>
    </w:p>
    <w:p w:rsidR="00A67029" w:rsidRPr="00625086" w:rsidRDefault="00A67029" w:rsidP="00AA34E6">
      <w:pPr>
        <w:rPr>
          <w:rFonts w:cs="Calibri"/>
          <w:szCs w:val="22"/>
        </w:rPr>
      </w:pPr>
      <w:r w:rsidRPr="00625086">
        <w:rPr>
          <w:rFonts w:cs="Calibri"/>
          <w:szCs w:val="22"/>
        </w:rPr>
        <w:t>Oraz pozostałe załączniki (</w:t>
      </w:r>
      <w:r w:rsidRPr="00625086">
        <w:rPr>
          <w:rFonts w:cs="Calibri"/>
          <w:i/>
          <w:szCs w:val="22"/>
        </w:rPr>
        <w:t>jeśli dotyczą</w:t>
      </w:r>
      <w:r w:rsidRPr="00625086">
        <w:rPr>
          <w:rFonts w:cs="Calibri"/>
          <w:szCs w:val="22"/>
        </w:rPr>
        <w:t>)</w:t>
      </w:r>
    </w:p>
    <w:p w:rsidR="00A67029" w:rsidRPr="00625086" w:rsidRDefault="00A67029" w:rsidP="00AA34E6">
      <w:pPr>
        <w:rPr>
          <w:rFonts w:cs="Calibri"/>
          <w:szCs w:val="22"/>
        </w:rPr>
      </w:pPr>
      <w:r w:rsidRPr="00625086">
        <w:rPr>
          <w:rFonts w:cs="Calibri"/>
          <w:szCs w:val="22"/>
        </w:rPr>
        <w:t>_______________________________________________________________</w:t>
      </w:r>
    </w:p>
    <w:p w:rsidR="00A67029" w:rsidRDefault="00A67029" w:rsidP="00AA34E6">
      <w:pPr>
        <w:rPr>
          <w:rFonts w:cs="Calibri"/>
          <w:szCs w:val="22"/>
        </w:rPr>
      </w:pPr>
      <w:r w:rsidRPr="00625086">
        <w:rPr>
          <w:rFonts w:cs="Calibri"/>
          <w:szCs w:val="22"/>
        </w:rPr>
        <w:t>_______________________________________________________________</w:t>
      </w:r>
    </w:p>
    <w:p w:rsidR="00A67029" w:rsidRPr="00C277BE" w:rsidRDefault="00A67029" w:rsidP="00AA34E6">
      <w:pPr>
        <w:rPr>
          <w:rFonts w:cs="Calibri"/>
          <w:szCs w:val="22"/>
        </w:rPr>
      </w:pPr>
    </w:p>
    <w:p w:rsidR="00A67029" w:rsidRPr="00625086" w:rsidRDefault="00A67029" w:rsidP="00AA34E6">
      <w:pPr>
        <w:rPr>
          <w:rFonts w:cs="Calibri"/>
          <w:b/>
          <w:szCs w:val="22"/>
        </w:rPr>
      </w:pPr>
      <w:bookmarkStart w:id="64" w:name="_Toc452470865"/>
      <w:bookmarkStart w:id="65" w:name="_Toc467692440"/>
      <w:bookmarkStart w:id="66" w:name="_Toc472324036"/>
      <w:bookmarkStart w:id="67" w:name="_Toc472336058"/>
      <w:bookmarkStart w:id="68" w:name="_Toc505181424"/>
      <w:bookmarkStart w:id="69" w:name="_Toc505849127"/>
      <w:bookmarkStart w:id="70" w:name="_Toc525633952"/>
      <w:bookmarkStart w:id="71" w:name="_Toc3454752"/>
      <w:bookmarkStart w:id="72" w:name="_Toc7363872"/>
      <w:r w:rsidRPr="00625086">
        <w:rPr>
          <w:rFonts w:cs="Calibri"/>
          <w:b/>
          <w:szCs w:val="22"/>
        </w:rPr>
        <w:t>Zastrzeżenie Wykonawcy</w:t>
      </w:r>
      <w:bookmarkEnd w:id="64"/>
      <w:bookmarkEnd w:id="65"/>
      <w:bookmarkEnd w:id="66"/>
      <w:bookmarkEnd w:id="67"/>
      <w:bookmarkEnd w:id="68"/>
      <w:bookmarkEnd w:id="69"/>
      <w:bookmarkEnd w:id="70"/>
      <w:bookmarkEnd w:id="71"/>
      <w:bookmarkEnd w:id="72"/>
    </w:p>
    <w:p w:rsidR="00A67029" w:rsidRPr="00625086" w:rsidRDefault="00A67029" w:rsidP="00AA34E6">
      <w:pPr>
        <w:rPr>
          <w:rFonts w:cs="Calibri"/>
          <w:szCs w:val="22"/>
        </w:rPr>
      </w:pPr>
      <w:r w:rsidRPr="00625086">
        <w:rPr>
          <w:rFonts w:cs="Calibri"/>
          <w:spacing w:val="-4"/>
          <w:szCs w:val="22"/>
        </w:rPr>
        <w:t xml:space="preserve">Niżej wymienione dokumenty składające się na ofertę </w:t>
      </w:r>
      <w:r w:rsidRPr="00625086">
        <w:rPr>
          <w:rFonts w:cs="Calibri"/>
          <w:spacing w:val="-4"/>
          <w:szCs w:val="22"/>
          <w:u w:val="single"/>
        </w:rPr>
        <w:t>nie mogą</w:t>
      </w:r>
      <w:r w:rsidRPr="00625086">
        <w:rPr>
          <w:rFonts w:cs="Calibri"/>
          <w:spacing w:val="-4"/>
          <w:szCs w:val="22"/>
        </w:rPr>
        <w:t xml:space="preserve"> być ogólnie udostępnione:</w:t>
      </w:r>
    </w:p>
    <w:p w:rsidR="00A67029" w:rsidRPr="00C277BE" w:rsidRDefault="00A67029" w:rsidP="00AA34E6">
      <w:pPr>
        <w:rPr>
          <w:rFonts w:cs="Calibri"/>
          <w:szCs w:val="22"/>
        </w:rPr>
      </w:pPr>
      <w:r w:rsidRPr="00C277BE">
        <w:rPr>
          <w:rFonts w:cs="Calibri"/>
          <w:szCs w:val="22"/>
        </w:rPr>
        <w:t>_______________________________________________________________________</w:t>
      </w:r>
    </w:p>
    <w:p w:rsidR="00A67029" w:rsidRPr="00C277BE" w:rsidRDefault="00A67029" w:rsidP="00AA34E6">
      <w:pPr>
        <w:rPr>
          <w:rFonts w:cs="Calibri"/>
          <w:szCs w:val="22"/>
        </w:rPr>
      </w:pPr>
    </w:p>
    <w:p w:rsidR="00A67029" w:rsidRPr="00C277BE" w:rsidRDefault="00A67029" w:rsidP="00AA34E6">
      <w:pPr>
        <w:rPr>
          <w:rFonts w:cs="Calibri"/>
          <w:szCs w:val="22"/>
        </w:rPr>
      </w:pPr>
    </w:p>
    <w:p w:rsidR="00A67029" w:rsidRDefault="00A67029" w:rsidP="00AA34E6">
      <w:pPr>
        <w:ind w:left="348"/>
        <w:jc w:val="both"/>
        <w:rPr>
          <w:rFonts w:ascii="Times New Roman" w:hAnsi="Times New Roman"/>
          <w:b/>
          <w:i/>
          <w:iCs/>
          <w:color w:val="7030A0"/>
          <w:sz w:val="16"/>
          <w:szCs w:val="16"/>
        </w:rPr>
      </w:pPr>
    </w:p>
    <w:p w:rsidR="00A67029" w:rsidRDefault="00A67029" w:rsidP="00AA34E6">
      <w:pPr>
        <w:ind w:left="348"/>
        <w:jc w:val="both"/>
        <w:rPr>
          <w:rFonts w:ascii="Times New Roman" w:hAnsi="Times New Roman"/>
          <w:b/>
          <w:i/>
          <w:iCs/>
          <w:color w:val="7030A0"/>
          <w:sz w:val="16"/>
          <w:szCs w:val="16"/>
        </w:rPr>
      </w:pPr>
    </w:p>
    <w:p w:rsidR="00A67029" w:rsidRDefault="00A67029" w:rsidP="00AA34E6">
      <w:pPr>
        <w:ind w:left="348"/>
        <w:jc w:val="both"/>
        <w:rPr>
          <w:rFonts w:ascii="Times New Roman" w:hAnsi="Times New Roman"/>
          <w:b/>
          <w:i/>
          <w:iCs/>
          <w:color w:val="7030A0"/>
          <w:sz w:val="16"/>
          <w:szCs w:val="16"/>
        </w:rPr>
      </w:pPr>
    </w:p>
    <w:p w:rsidR="00A67029" w:rsidRDefault="00A67029" w:rsidP="00AA34E6">
      <w:pPr>
        <w:ind w:left="348"/>
        <w:jc w:val="both"/>
        <w:rPr>
          <w:rFonts w:ascii="Times New Roman" w:hAnsi="Times New Roman"/>
          <w:b/>
          <w:i/>
          <w:iCs/>
          <w:color w:val="7030A0"/>
          <w:sz w:val="16"/>
          <w:szCs w:val="16"/>
        </w:rPr>
      </w:pPr>
    </w:p>
    <w:p w:rsidR="00A67029" w:rsidRDefault="00A67029" w:rsidP="00AA34E6">
      <w:pPr>
        <w:ind w:left="348"/>
        <w:jc w:val="both"/>
        <w:rPr>
          <w:rFonts w:ascii="Times New Roman" w:hAnsi="Times New Roman"/>
          <w:b/>
          <w:i/>
          <w:iCs/>
          <w:color w:val="7030A0"/>
          <w:sz w:val="16"/>
          <w:szCs w:val="16"/>
        </w:rPr>
      </w:pPr>
    </w:p>
    <w:p w:rsidR="00A67029" w:rsidRDefault="00A67029" w:rsidP="00AA34E6">
      <w:pPr>
        <w:ind w:left="348"/>
        <w:jc w:val="both"/>
        <w:rPr>
          <w:rFonts w:ascii="Times New Roman" w:hAnsi="Times New Roman"/>
          <w:b/>
          <w:i/>
          <w:iCs/>
          <w:color w:val="7030A0"/>
          <w:sz w:val="16"/>
          <w:szCs w:val="16"/>
        </w:rPr>
      </w:pPr>
    </w:p>
    <w:p w:rsidR="00A67029" w:rsidRDefault="00A67029" w:rsidP="00AA34E6">
      <w:pPr>
        <w:ind w:left="348"/>
        <w:jc w:val="both"/>
        <w:rPr>
          <w:rFonts w:ascii="Times New Roman" w:hAnsi="Times New Roman"/>
          <w:b/>
          <w:i/>
          <w:iCs/>
          <w:color w:val="7030A0"/>
          <w:sz w:val="16"/>
          <w:szCs w:val="16"/>
        </w:rPr>
      </w:pPr>
    </w:p>
    <w:p w:rsidR="00A67029" w:rsidRDefault="00A67029" w:rsidP="00AA34E6">
      <w:pPr>
        <w:ind w:left="348"/>
        <w:jc w:val="both"/>
        <w:rPr>
          <w:rFonts w:ascii="Times New Roman" w:hAnsi="Times New Roman"/>
          <w:b/>
          <w:i/>
          <w:iCs/>
          <w:color w:val="7030A0"/>
          <w:sz w:val="16"/>
          <w:szCs w:val="16"/>
        </w:rPr>
      </w:pPr>
    </w:p>
    <w:p w:rsidR="00A67029" w:rsidRDefault="00A67029" w:rsidP="00AA34E6">
      <w:pPr>
        <w:ind w:left="348"/>
        <w:jc w:val="both"/>
        <w:rPr>
          <w:rFonts w:ascii="Times New Roman" w:hAnsi="Times New Roman"/>
          <w:b/>
          <w:i/>
          <w:iCs/>
          <w:color w:val="7030A0"/>
          <w:sz w:val="16"/>
          <w:szCs w:val="16"/>
        </w:rPr>
      </w:pPr>
    </w:p>
    <w:p w:rsidR="00A67029" w:rsidRDefault="00A67029" w:rsidP="00AA34E6">
      <w:pPr>
        <w:ind w:left="348"/>
        <w:jc w:val="both"/>
        <w:rPr>
          <w:rFonts w:ascii="Times New Roman" w:hAnsi="Times New Roman"/>
          <w:b/>
          <w:i/>
          <w:iCs/>
          <w:color w:val="7030A0"/>
          <w:sz w:val="16"/>
          <w:szCs w:val="16"/>
        </w:rPr>
      </w:pPr>
    </w:p>
    <w:p w:rsidR="00A67029" w:rsidRDefault="00A67029" w:rsidP="00AA34E6">
      <w:pPr>
        <w:ind w:left="348"/>
        <w:jc w:val="both"/>
        <w:rPr>
          <w:rFonts w:ascii="Times New Roman" w:hAnsi="Times New Roman"/>
          <w:b/>
          <w:i/>
          <w:iCs/>
          <w:color w:val="7030A0"/>
          <w:sz w:val="16"/>
          <w:szCs w:val="16"/>
        </w:rPr>
      </w:pPr>
    </w:p>
    <w:p w:rsidR="00A67029" w:rsidRDefault="00A67029" w:rsidP="00AA34E6">
      <w:pPr>
        <w:ind w:left="348"/>
        <w:jc w:val="both"/>
        <w:rPr>
          <w:rFonts w:ascii="Times New Roman" w:hAnsi="Times New Roman"/>
          <w:b/>
          <w:i/>
          <w:iCs/>
          <w:color w:val="7030A0"/>
          <w:sz w:val="16"/>
          <w:szCs w:val="16"/>
        </w:rPr>
      </w:pPr>
    </w:p>
    <w:p w:rsidR="00A67029" w:rsidRDefault="00A67029" w:rsidP="00AA34E6">
      <w:pPr>
        <w:ind w:left="348"/>
        <w:jc w:val="both"/>
        <w:rPr>
          <w:rFonts w:ascii="Times New Roman" w:hAnsi="Times New Roman"/>
          <w:b/>
          <w:i/>
          <w:iCs/>
          <w:color w:val="7030A0"/>
          <w:sz w:val="16"/>
          <w:szCs w:val="16"/>
        </w:rPr>
      </w:pPr>
    </w:p>
    <w:p w:rsidR="00A67029" w:rsidRDefault="00A67029" w:rsidP="00AA34E6">
      <w:pPr>
        <w:ind w:left="348"/>
        <w:jc w:val="both"/>
        <w:rPr>
          <w:rFonts w:ascii="Times New Roman" w:hAnsi="Times New Roman"/>
          <w:b/>
          <w:i/>
          <w:iCs/>
          <w:color w:val="7030A0"/>
          <w:sz w:val="16"/>
          <w:szCs w:val="16"/>
        </w:rPr>
      </w:pPr>
    </w:p>
    <w:p w:rsidR="00A67029" w:rsidRDefault="00A67029" w:rsidP="00AA34E6">
      <w:pPr>
        <w:ind w:left="348"/>
        <w:jc w:val="both"/>
        <w:rPr>
          <w:rFonts w:ascii="Times New Roman" w:hAnsi="Times New Roman"/>
          <w:b/>
          <w:i/>
          <w:iCs/>
          <w:color w:val="7030A0"/>
          <w:sz w:val="16"/>
          <w:szCs w:val="16"/>
        </w:rPr>
      </w:pPr>
    </w:p>
    <w:p w:rsidR="00A67029" w:rsidRDefault="00A67029" w:rsidP="00AA34E6">
      <w:pPr>
        <w:ind w:left="348"/>
        <w:jc w:val="both"/>
        <w:rPr>
          <w:rFonts w:ascii="Times New Roman" w:hAnsi="Times New Roman"/>
          <w:b/>
          <w:i/>
          <w:iCs/>
          <w:color w:val="7030A0"/>
          <w:sz w:val="16"/>
          <w:szCs w:val="16"/>
        </w:rPr>
      </w:pPr>
    </w:p>
    <w:p w:rsidR="00A67029" w:rsidRDefault="00A67029" w:rsidP="00AA34E6">
      <w:pPr>
        <w:ind w:left="348"/>
        <w:jc w:val="both"/>
        <w:rPr>
          <w:rFonts w:ascii="Times New Roman" w:hAnsi="Times New Roman"/>
          <w:b/>
          <w:i/>
          <w:iCs/>
          <w:color w:val="7030A0"/>
          <w:sz w:val="16"/>
          <w:szCs w:val="16"/>
        </w:rPr>
      </w:pPr>
    </w:p>
    <w:p w:rsidR="00A67029" w:rsidRDefault="00A67029" w:rsidP="00AA34E6">
      <w:pPr>
        <w:ind w:left="348"/>
        <w:jc w:val="both"/>
        <w:rPr>
          <w:rFonts w:ascii="Times New Roman" w:hAnsi="Times New Roman"/>
          <w:b/>
          <w:i/>
          <w:iCs/>
          <w:color w:val="7030A0"/>
          <w:sz w:val="16"/>
          <w:szCs w:val="16"/>
        </w:rPr>
      </w:pPr>
    </w:p>
    <w:p w:rsidR="00A67029" w:rsidRDefault="00A67029" w:rsidP="00AA34E6">
      <w:pPr>
        <w:ind w:left="348"/>
        <w:jc w:val="both"/>
        <w:rPr>
          <w:rFonts w:ascii="Times New Roman" w:hAnsi="Times New Roman"/>
          <w:b/>
          <w:i/>
          <w:iCs/>
          <w:color w:val="7030A0"/>
          <w:sz w:val="16"/>
          <w:szCs w:val="16"/>
        </w:rPr>
      </w:pPr>
    </w:p>
    <w:p w:rsidR="00A67029" w:rsidRDefault="00A67029" w:rsidP="00AA34E6">
      <w:pPr>
        <w:ind w:left="348"/>
        <w:jc w:val="both"/>
        <w:rPr>
          <w:rFonts w:cs="Calibri"/>
          <w:szCs w:val="22"/>
        </w:rPr>
      </w:pPr>
    </w:p>
    <w:p w:rsidR="00A67029" w:rsidRPr="00607B20" w:rsidRDefault="00A67029" w:rsidP="00607B20">
      <w:pPr>
        <w:shd w:val="clear" w:color="auto" w:fill="FFFFFF"/>
        <w:tabs>
          <w:tab w:val="left" w:pos="9631"/>
        </w:tabs>
        <w:spacing w:line="276" w:lineRule="auto"/>
        <w:ind w:left="6481" w:right="-8" w:firstLine="40"/>
        <w:jc w:val="right"/>
        <w:outlineLvl w:val="0"/>
        <w:rPr>
          <w:rFonts w:cs="Calibri"/>
          <w:b/>
          <w:spacing w:val="-5"/>
          <w:szCs w:val="22"/>
        </w:rPr>
      </w:pPr>
      <w:bookmarkStart w:id="73" w:name="_Toc467692444"/>
      <w:bookmarkStart w:id="74" w:name="_Toc472324040"/>
      <w:bookmarkStart w:id="75" w:name="_Toc472336062"/>
      <w:bookmarkStart w:id="76" w:name="_Toc505849133"/>
      <w:bookmarkStart w:id="77" w:name="_Toc525633954"/>
      <w:bookmarkStart w:id="78" w:name="_Toc3454758"/>
      <w:bookmarkStart w:id="79" w:name="_Toc22035983"/>
      <w:r w:rsidRPr="00C277BE">
        <w:rPr>
          <w:rFonts w:cs="Calibri"/>
          <w:b/>
          <w:spacing w:val="-5"/>
          <w:szCs w:val="22"/>
        </w:rPr>
        <w:t xml:space="preserve">Załącznik nr </w:t>
      </w:r>
      <w:r>
        <w:rPr>
          <w:rFonts w:cs="Calibri"/>
          <w:b/>
          <w:spacing w:val="-5"/>
          <w:szCs w:val="22"/>
        </w:rPr>
        <w:t>A.</w:t>
      </w:r>
      <w:r w:rsidRPr="00C277BE">
        <w:rPr>
          <w:rFonts w:cs="Calibri"/>
          <w:b/>
          <w:spacing w:val="-5"/>
          <w:szCs w:val="22"/>
        </w:rPr>
        <w:t xml:space="preserve">2 do </w:t>
      </w:r>
      <w:r>
        <w:rPr>
          <w:rFonts w:cs="Calibri"/>
          <w:b/>
          <w:spacing w:val="-5"/>
          <w:szCs w:val="22"/>
        </w:rPr>
        <w:t>SWZ</w:t>
      </w:r>
      <w:bookmarkEnd w:id="73"/>
      <w:bookmarkEnd w:id="74"/>
      <w:bookmarkEnd w:id="75"/>
      <w:bookmarkEnd w:id="76"/>
      <w:bookmarkEnd w:id="77"/>
      <w:bookmarkEnd w:id="78"/>
      <w:bookmarkEnd w:id="79"/>
    </w:p>
    <w:p w:rsidR="00A67029" w:rsidRPr="00C277BE" w:rsidRDefault="00A67029" w:rsidP="00AA34E6">
      <w:pPr>
        <w:shd w:val="clear" w:color="auto" w:fill="FFFFFF"/>
        <w:rPr>
          <w:rFonts w:cs="Calibri"/>
          <w:sz w:val="18"/>
          <w:szCs w:val="18"/>
        </w:rPr>
      </w:pPr>
      <w:bookmarkStart w:id="80" w:name="_Toc467692445"/>
      <w:bookmarkStart w:id="81" w:name="_Toc472324041"/>
      <w:bookmarkStart w:id="82" w:name="_Toc472336063"/>
      <w:r w:rsidRPr="00636293">
        <w:rPr>
          <w:rFonts w:ascii="Times New Roman" w:hAnsi="Times New Roman"/>
          <w:b/>
          <w:i/>
          <w:iCs/>
          <w:color w:val="7030A0"/>
          <w:sz w:val="16"/>
          <w:szCs w:val="16"/>
        </w:rPr>
        <w:t>W niniejszym postępowaniu dokumenty należy opatrzyć kwalifikowanym podpisem elektronicznym!</w:t>
      </w:r>
    </w:p>
    <w:bookmarkEnd w:id="80"/>
    <w:bookmarkEnd w:id="81"/>
    <w:bookmarkEnd w:id="82"/>
    <w:p w:rsidR="00A67029" w:rsidRDefault="00A67029" w:rsidP="00EA7393">
      <w:pPr>
        <w:shd w:val="clear" w:color="auto" w:fill="FFFFFF"/>
        <w:spacing w:line="276" w:lineRule="auto"/>
        <w:ind w:right="176"/>
        <w:jc w:val="center"/>
        <w:outlineLvl w:val="0"/>
        <w:rPr>
          <w:rFonts w:cs="Calibri"/>
          <w:b/>
          <w:bCs/>
          <w:spacing w:val="-3"/>
          <w:szCs w:val="22"/>
        </w:rPr>
      </w:pPr>
    </w:p>
    <w:p w:rsidR="00A67029" w:rsidRPr="00C277BE" w:rsidRDefault="00A67029" w:rsidP="00607B20">
      <w:pPr>
        <w:shd w:val="clear" w:color="auto" w:fill="FFFFFF"/>
        <w:spacing w:line="276" w:lineRule="auto"/>
        <w:ind w:right="176"/>
        <w:jc w:val="center"/>
        <w:outlineLvl w:val="0"/>
        <w:rPr>
          <w:rFonts w:cs="Calibri"/>
          <w:b/>
          <w:bCs/>
          <w:spacing w:val="-3"/>
          <w:szCs w:val="22"/>
        </w:rPr>
      </w:pPr>
      <w:r>
        <w:rPr>
          <w:rFonts w:cs="Calibri"/>
          <w:b/>
          <w:bCs/>
          <w:spacing w:val="-3"/>
          <w:szCs w:val="22"/>
        </w:rPr>
        <w:t>OŚWIADCZENIE</w:t>
      </w:r>
    </w:p>
    <w:p w:rsidR="00A67029" w:rsidRDefault="00A67029" w:rsidP="00607B20">
      <w:pPr>
        <w:jc w:val="center"/>
        <w:rPr>
          <w:rFonts w:cs="Calibri"/>
          <w:b/>
          <w:szCs w:val="22"/>
        </w:rPr>
      </w:pPr>
      <w:r w:rsidRPr="00625086">
        <w:rPr>
          <w:rFonts w:cs="Calibri"/>
          <w:b/>
          <w:szCs w:val="32"/>
        </w:rPr>
        <w:t>Świadczenie usług transportowych dla dzieci dojeżdżających do placówek oświatowych Gminy Malbork</w:t>
      </w:r>
    </w:p>
    <w:p w:rsidR="00A67029" w:rsidRDefault="00A67029" w:rsidP="00DF7CF4">
      <w:pPr>
        <w:shd w:val="clear" w:color="auto" w:fill="FFFFFF"/>
        <w:spacing w:before="288" w:after="120" w:line="276" w:lineRule="auto"/>
        <w:ind w:right="176" w:firstLine="539"/>
        <w:rPr>
          <w:rFonts w:cs="Calibri"/>
          <w:bCs/>
          <w:szCs w:val="22"/>
          <w:shd w:val="clear" w:color="auto" w:fill="FFFFFF"/>
        </w:rPr>
      </w:pPr>
      <w:r>
        <w:rPr>
          <w:rFonts w:cs="Calibri"/>
          <w:bCs/>
          <w:spacing w:val="-3"/>
          <w:szCs w:val="22"/>
        </w:rPr>
        <w:t xml:space="preserve">Oświadczamy, że </w:t>
      </w:r>
      <w:r w:rsidRPr="003D0554">
        <w:rPr>
          <w:rFonts w:cs="Calibri"/>
          <w:bCs/>
          <w:szCs w:val="22"/>
          <w:shd w:val="clear" w:color="auto" w:fill="FFFFFF"/>
        </w:rPr>
        <w:t>nie podlega</w:t>
      </w:r>
      <w:r>
        <w:rPr>
          <w:rFonts w:cs="Calibri"/>
          <w:bCs/>
          <w:szCs w:val="22"/>
          <w:shd w:val="clear" w:color="auto" w:fill="FFFFFF"/>
        </w:rPr>
        <w:t>my</w:t>
      </w:r>
      <w:r w:rsidRPr="003D0554">
        <w:rPr>
          <w:rFonts w:cs="Calibri"/>
          <w:bCs/>
          <w:szCs w:val="22"/>
          <w:shd w:val="clear" w:color="auto" w:fill="FFFFFF"/>
        </w:rPr>
        <w:t xml:space="preserve"> wykluczeniu</w:t>
      </w:r>
      <w:r>
        <w:rPr>
          <w:rFonts w:cs="Calibri"/>
          <w:bCs/>
          <w:szCs w:val="22"/>
          <w:shd w:val="clear" w:color="auto" w:fill="FFFFFF"/>
        </w:rPr>
        <w:t xml:space="preserve"> na podstawie art. 108 Pzp1</w:t>
      </w:r>
      <w:r>
        <w:rPr>
          <w:rStyle w:val="FootnoteReference"/>
          <w:rFonts w:cs="Calibri"/>
          <w:bCs/>
          <w:szCs w:val="22"/>
          <w:shd w:val="clear" w:color="auto" w:fill="FFFFFF"/>
        </w:rPr>
        <w:footnoteReference w:id="4"/>
      </w:r>
      <w:r w:rsidRPr="003D0554">
        <w:rPr>
          <w:rFonts w:cs="Calibri"/>
          <w:bCs/>
          <w:szCs w:val="22"/>
          <w:shd w:val="clear" w:color="auto" w:fill="FFFFFF"/>
        </w:rPr>
        <w:t xml:space="preserve"> oraz spełnia</w:t>
      </w:r>
      <w:r>
        <w:rPr>
          <w:rFonts w:cs="Calibri"/>
          <w:bCs/>
          <w:szCs w:val="22"/>
          <w:shd w:val="clear" w:color="auto" w:fill="FFFFFF"/>
        </w:rPr>
        <w:t>my</w:t>
      </w:r>
      <w:r w:rsidRPr="003D0554">
        <w:rPr>
          <w:rFonts w:cs="Calibri"/>
          <w:bCs/>
          <w:szCs w:val="22"/>
          <w:shd w:val="clear" w:color="auto" w:fill="FFFFFF"/>
        </w:rPr>
        <w:t xml:space="preserve"> warunki udziału w </w:t>
      </w:r>
      <w:r>
        <w:rPr>
          <w:rFonts w:cs="Calibri"/>
          <w:bCs/>
          <w:szCs w:val="22"/>
          <w:shd w:val="clear" w:color="auto" w:fill="FFFFFF"/>
        </w:rPr>
        <w:t xml:space="preserve">niniejszym </w:t>
      </w:r>
      <w:r w:rsidRPr="003D0554">
        <w:rPr>
          <w:rFonts w:cs="Calibri"/>
          <w:bCs/>
          <w:szCs w:val="22"/>
          <w:shd w:val="clear" w:color="auto" w:fill="FFFFFF"/>
        </w:rPr>
        <w:t>postępowaniu</w:t>
      </w:r>
      <w:r>
        <w:rPr>
          <w:rFonts w:cs="Calibri"/>
          <w:bCs/>
          <w:szCs w:val="22"/>
          <w:shd w:val="clear" w:color="auto" w:fill="FFFFFF"/>
        </w:rPr>
        <w:t>, tj:</w:t>
      </w:r>
    </w:p>
    <w:p w:rsidR="00A67029" w:rsidRPr="00607B20" w:rsidRDefault="00A67029" w:rsidP="00607B20">
      <w:pPr>
        <w:numPr>
          <w:ilvl w:val="0"/>
          <w:numId w:val="4"/>
        </w:numPr>
        <w:shd w:val="clear" w:color="auto" w:fill="FFFFFF"/>
        <w:ind w:left="714" w:right="176" w:hanging="357"/>
        <w:jc w:val="both"/>
        <w:rPr>
          <w:rFonts w:cs="Calibri"/>
          <w:bCs/>
          <w:szCs w:val="22"/>
          <w:shd w:val="clear" w:color="auto" w:fill="FFFFFF"/>
        </w:rPr>
      </w:pPr>
      <w:r>
        <w:rPr>
          <w:rFonts w:cs="Calibri"/>
          <w:szCs w:val="22"/>
        </w:rPr>
        <w:t>dysponujemy</w:t>
      </w:r>
      <w:r w:rsidRPr="001508B8">
        <w:rPr>
          <w:rFonts w:cs="Calibri"/>
          <w:szCs w:val="22"/>
        </w:rPr>
        <w:t xml:space="preserve"> </w:t>
      </w:r>
      <w:r>
        <w:rPr>
          <w:rFonts w:cs="Calibri"/>
          <w:szCs w:val="22"/>
        </w:rPr>
        <w:t>odpowiednimi</w:t>
      </w:r>
      <w:r w:rsidRPr="001508B8">
        <w:rPr>
          <w:rFonts w:cs="Calibri"/>
          <w:szCs w:val="22"/>
        </w:rPr>
        <w:t xml:space="preserve"> </w:t>
      </w:r>
      <w:r w:rsidRPr="00FB1030">
        <w:rPr>
          <w:rFonts w:cs="Calibri"/>
        </w:rPr>
        <w:t xml:space="preserve">uprawnieniami do </w:t>
      </w:r>
      <w:r>
        <w:rPr>
          <w:rFonts w:cs="Calibri"/>
        </w:rPr>
        <w:t xml:space="preserve">realizacji przedmiotu zamówienia, tj: </w:t>
      </w:r>
    </w:p>
    <w:p w:rsidR="00A67029" w:rsidRDefault="00A67029" w:rsidP="00607B20">
      <w:pPr>
        <w:ind w:left="900" w:hanging="180"/>
        <w:jc w:val="both"/>
        <w:rPr>
          <w:rFonts w:cs="Calibri"/>
        </w:rPr>
      </w:pPr>
      <w:r>
        <w:rPr>
          <w:rFonts w:cs="Calibri"/>
        </w:rPr>
        <w:t xml:space="preserve">- </w:t>
      </w:r>
      <w:r>
        <w:rPr>
          <w:rFonts w:cs="Calibri"/>
        </w:rPr>
        <w:tab/>
      </w:r>
      <w:r w:rsidRPr="00BD3BBE">
        <w:rPr>
          <w:rFonts w:cs="Calibri"/>
        </w:rPr>
        <w:t>aktualn</w:t>
      </w:r>
      <w:r>
        <w:rPr>
          <w:rFonts w:cs="Calibri"/>
        </w:rPr>
        <w:t>ą</w:t>
      </w:r>
      <w:r w:rsidRPr="00BD3BBE">
        <w:rPr>
          <w:rFonts w:cs="Calibri"/>
        </w:rPr>
        <w:t xml:space="preserve"> licencj</w:t>
      </w:r>
      <w:r>
        <w:rPr>
          <w:rFonts w:cs="Calibri"/>
        </w:rPr>
        <w:t>ę</w:t>
      </w:r>
      <w:r w:rsidRPr="00BD3BBE">
        <w:rPr>
          <w:rFonts w:cs="Calibri"/>
        </w:rPr>
        <w:t xml:space="preserve"> na wykonywanie krajowego transportu drogowego osób - w zakresie niezbędnym do wykonania zamówienia,</w:t>
      </w:r>
    </w:p>
    <w:p w:rsidR="00A67029" w:rsidRPr="00607B20" w:rsidRDefault="00A67029" w:rsidP="00607B20">
      <w:pPr>
        <w:spacing w:after="120"/>
        <w:ind w:left="901" w:hanging="181"/>
        <w:jc w:val="both"/>
        <w:rPr>
          <w:rFonts w:cs="Calibri"/>
        </w:rPr>
      </w:pPr>
      <w:r>
        <w:rPr>
          <w:rFonts w:cs="Calibri"/>
        </w:rPr>
        <w:t>-</w:t>
      </w:r>
      <w:r>
        <w:rPr>
          <w:rFonts w:cs="Calibri"/>
        </w:rPr>
        <w:tab/>
      </w:r>
      <w:r w:rsidRPr="00BD3BBE">
        <w:rPr>
          <w:rFonts w:cs="Calibri"/>
        </w:rPr>
        <w:t>zezwolenie na wykonywanie krajowego drogowego przewozu osób w ramach przewozów regularnych na obszarze gminy - zgodnie z ustawą z dnia 06 września 2001r. o transporcie drogowym</w:t>
      </w:r>
    </w:p>
    <w:p w:rsidR="00A67029" w:rsidRPr="00607B20" w:rsidRDefault="00A67029" w:rsidP="00B36EEB">
      <w:pPr>
        <w:numPr>
          <w:ilvl w:val="0"/>
          <w:numId w:val="4"/>
        </w:numPr>
        <w:shd w:val="clear" w:color="auto" w:fill="FFFFFF"/>
        <w:spacing w:line="276" w:lineRule="auto"/>
        <w:ind w:left="714" w:right="176" w:hanging="357"/>
        <w:rPr>
          <w:rFonts w:cs="Calibri"/>
          <w:bCs/>
          <w:szCs w:val="22"/>
          <w:shd w:val="clear" w:color="auto" w:fill="FFFFFF"/>
        </w:rPr>
      </w:pPr>
      <w:r>
        <w:rPr>
          <w:rFonts w:cs="Calibri"/>
          <w:szCs w:val="22"/>
        </w:rPr>
        <w:t>dysponujemy</w:t>
      </w:r>
      <w:r w:rsidRPr="001508B8">
        <w:rPr>
          <w:rFonts w:cs="Calibri"/>
          <w:szCs w:val="22"/>
        </w:rPr>
        <w:t xml:space="preserve"> </w:t>
      </w:r>
      <w:r>
        <w:rPr>
          <w:rFonts w:cs="Calibri"/>
          <w:szCs w:val="22"/>
        </w:rPr>
        <w:t>odpowiednią</w:t>
      </w:r>
      <w:r w:rsidRPr="001508B8">
        <w:rPr>
          <w:rFonts w:cs="Calibri"/>
          <w:szCs w:val="22"/>
        </w:rPr>
        <w:t xml:space="preserve"> </w:t>
      </w:r>
      <w:r>
        <w:rPr>
          <w:rFonts w:cs="Calibri"/>
          <w:szCs w:val="22"/>
        </w:rPr>
        <w:t xml:space="preserve">zdolnością </w:t>
      </w:r>
      <w:r w:rsidRPr="00B468DA">
        <w:rPr>
          <w:rFonts w:cs="Calibri"/>
          <w:szCs w:val="22"/>
        </w:rPr>
        <w:t>techniczną i zawodową</w:t>
      </w:r>
      <w:r w:rsidRPr="001508B8">
        <w:rPr>
          <w:rFonts w:cs="Calibri"/>
          <w:b/>
          <w:szCs w:val="22"/>
        </w:rPr>
        <w:t xml:space="preserve"> </w:t>
      </w:r>
    </w:p>
    <w:p w:rsidR="00A67029" w:rsidRDefault="00A67029" w:rsidP="00607B20">
      <w:pPr>
        <w:tabs>
          <w:tab w:val="left" w:pos="900"/>
        </w:tabs>
        <w:ind w:left="900" w:hanging="180"/>
        <w:jc w:val="both"/>
        <w:outlineLvl w:val="0"/>
        <w:rPr>
          <w:rStyle w:val="Teksttreci2"/>
          <w:rFonts w:cs="Calibri"/>
          <w:b/>
          <w:sz w:val="24"/>
        </w:rPr>
      </w:pPr>
      <w:r>
        <w:rPr>
          <w:rStyle w:val="Teksttreci2"/>
          <w:rFonts w:cs="Calibri"/>
          <w:color w:val="000000"/>
          <w:szCs w:val="18"/>
        </w:rPr>
        <w:t xml:space="preserve">- </w:t>
      </w:r>
      <w:r>
        <w:rPr>
          <w:rStyle w:val="Teksttreci2"/>
          <w:rFonts w:cs="Calibri"/>
          <w:color w:val="000000"/>
          <w:szCs w:val="18"/>
        </w:rPr>
        <w:tab/>
      </w:r>
      <w:r w:rsidRPr="009D69AF">
        <w:rPr>
          <w:rStyle w:val="Teksttreci2"/>
          <w:rFonts w:cs="Calibri"/>
          <w:color w:val="000000"/>
          <w:szCs w:val="18"/>
        </w:rPr>
        <w:t xml:space="preserve">co najmniej 8 pojazdami (autobusy), w tym 2 zastępcze przystosowanymi do przewozu osób. Ilość miejsc siedzących w każdym pojeździe od 50 do 59, </w:t>
      </w:r>
    </w:p>
    <w:p w:rsidR="00A67029" w:rsidRDefault="00A67029" w:rsidP="00607B20">
      <w:pPr>
        <w:tabs>
          <w:tab w:val="left" w:pos="900"/>
        </w:tabs>
        <w:ind w:left="900" w:hanging="180"/>
        <w:jc w:val="both"/>
        <w:outlineLvl w:val="0"/>
        <w:rPr>
          <w:rStyle w:val="Teksttreci2"/>
          <w:rFonts w:cs="Calibri"/>
          <w:b/>
          <w:sz w:val="24"/>
        </w:rPr>
      </w:pPr>
      <w:r>
        <w:rPr>
          <w:rStyle w:val="Teksttreci2"/>
          <w:rFonts w:cs="Calibri"/>
          <w:b/>
          <w:sz w:val="24"/>
        </w:rPr>
        <w:t xml:space="preserve">- </w:t>
      </w:r>
      <w:r>
        <w:rPr>
          <w:rStyle w:val="Teksttreci2"/>
          <w:rFonts w:cs="Calibri"/>
          <w:b/>
          <w:sz w:val="24"/>
        </w:rPr>
        <w:tab/>
      </w:r>
      <w:r w:rsidRPr="009D69AF">
        <w:rPr>
          <w:rStyle w:val="Teksttreci2"/>
          <w:rFonts w:cs="Calibri"/>
          <w:color w:val="000000"/>
          <w:szCs w:val="18"/>
        </w:rPr>
        <w:t xml:space="preserve">w tym dopuszcza się 2 pojazdy o ilości miejsc siedzących od 15 do 35. </w:t>
      </w:r>
    </w:p>
    <w:p w:rsidR="00A67029" w:rsidRPr="00607B20" w:rsidRDefault="00A67029" w:rsidP="00607B20">
      <w:pPr>
        <w:tabs>
          <w:tab w:val="left" w:pos="900"/>
        </w:tabs>
        <w:spacing w:after="120"/>
        <w:ind w:left="901" w:hanging="181"/>
        <w:jc w:val="both"/>
        <w:outlineLvl w:val="0"/>
        <w:rPr>
          <w:rFonts w:cs="Calibri"/>
          <w:b/>
          <w:sz w:val="24"/>
        </w:rPr>
      </w:pPr>
      <w:r>
        <w:rPr>
          <w:rStyle w:val="Teksttreci2"/>
          <w:rFonts w:cs="Calibri"/>
          <w:b/>
          <w:sz w:val="24"/>
        </w:rPr>
        <w:t>-</w:t>
      </w:r>
      <w:r>
        <w:rPr>
          <w:rStyle w:val="Teksttreci2"/>
          <w:rFonts w:cs="Calibri"/>
          <w:color w:val="000000"/>
          <w:szCs w:val="18"/>
        </w:rPr>
        <w:t xml:space="preserve"> p</w:t>
      </w:r>
      <w:r w:rsidRPr="009D69AF">
        <w:rPr>
          <w:rStyle w:val="Teksttreci2"/>
          <w:rFonts w:cs="Calibri"/>
          <w:color w:val="000000"/>
          <w:szCs w:val="18"/>
        </w:rPr>
        <w:t>ojazdy powinny spełniać wymagania Rozporządzenia Ministra Infrastruktury z dnia 31.12.2002 r. w sprawie warunków technicznych pojazdów oraz zakresu ich niezbędnego wyposażenia. Powinny również spełniać wa</w:t>
      </w:r>
      <w:r>
        <w:rPr>
          <w:rStyle w:val="Teksttreci2"/>
          <w:rFonts w:cs="Calibri"/>
          <w:color w:val="000000"/>
          <w:szCs w:val="18"/>
        </w:rPr>
        <w:t>runki wyposażenia określone w S</w:t>
      </w:r>
      <w:r w:rsidRPr="009D69AF">
        <w:rPr>
          <w:rStyle w:val="Teksttreci2"/>
          <w:rFonts w:cs="Calibri"/>
          <w:color w:val="000000"/>
          <w:szCs w:val="18"/>
        </w:rPr>
        <w:t xml:space="preserve">WZ. </w:t>
      </w:r>
    </w:p>
    <w:p w:rsidR="00A67029" w:rsidRPr="00B36EEB" w:rsidRDefault="00A67029" w:rsidP="00B36EEB">
      <w:pPr>
        <w:numPr>
          <w:ilvl w:val="0"/>
          <w:numId w:val="4"/>
        </w:numPr>
        <w:shd w:val="clear" w:color="auto" w:fill="FFFFFF"/>
        <w:spacing w:line="276" w:lineRule="auto"/>
        <w:ind w:left="714" w:right="176" w:hanging="357"/>
        <w:rPr>
          <w:rFonts w:cs="Calibri"/>
          <w:bCs/>
          <w:spacing w:val="-3"/>
          <w:szCs w:val="22"/>
        </w:rPr>
      </w:pPr>
      <w:r>
        <w:rPr>
          <w:rFonts w:cs="Calibri"/>
          <w:szCs w:val="22"/>
        </w:rPr>
        <w:t>dysponujemy</w:t>
      </w:r>
      <w:r w:rsidRPr="00DF7CF4">
        <w:rPr>
          <w:rFonts w:cs="Calibri"/>
          <w:szCs w:val="22"/>
        </w:rPr>
        <w:t xml:space="preserve"> </w:t>
      </w:r>
      <w:r>
        <w:rPr>
          <w:rFonts w:cs="Calibri"/>
          <w:szCs w:val="22"/>
        </w:rPr>
        <w:t>odpowiednią sytuacją ekonomiczną i finansową</w:t>
      </w:r>
    </w:p>
    <w:p w:rsidR="00A67029" w:rsidRDefault="00A67029" w:rsidP="00B36EEB">
      <w:pPr>
        <w:shd w:val="clear" w:color="auto" w:fill="FFFFFF"/>
        <w:spacing w:line="276" w:lineRule="auto"/>
        <w:ind w:right="176"/>
        <w:rPr>
          <w:rFonts w:cs="Calibri"/>
          <w:szCs w:val="22"/>
        </w:rPr>
      </w:pPr>
    </w:p>
    <w:p w:rsidR="00A67029" w:rsidRDefault="00A67029" w:rsidP="00B36EEB">
      <w:pPr>
        <w:shd w:val="clear" w:color="auto" w:fill="FFFFFF"/>
        <w:spacing w:line="276" w:lineRule="auto"/>
        <w:ind w:right="176"/>
        <w:rPr>
          <w:rFonts w:cs="Calibri"/>
          <w:szCs w:val="22"/>
        </w:rPr>
      </w:pPr>
    </w:p>
    <w:p w:rsidR="00A67029" w:rsidRPr="00DB04DA" w:rsidRDefault="00A67029" w:rsidP="00B36EEB">
      <w:pPr>
        <w:widowControl w:val="0"/>
        <w:autoSpaceDE w:val="0"/>
        <w:autoSpaceDN w:val="0"/>
        <w:adjustRightInd w:val="0"/>
        <w:jc w:val="right"/>
        <w:rPr>
          <w:b/>
          <w:bCs/>
          <w:w w:val="122"/>
          <w:szCs w:val="22"/>
        </w:rPr>
      </w:pPr>
      <w:r w:rsidRPr="00D85DA6">
        <w:rPr>
          <w:rFonts w:cs="Calibri"/>
          <w:b/>
          <w:spacing w:val="-5"/>
          <w:szCs w:val="22"/>
        </w:rPr>
        <w:t xml:space="preserve">Załącznik nr </w:t>
      </w:r>
      <w:r>
        <w:rPr>
          <w:rFonts w:cs="Calibri"/>
          <w:b/>
          <w:spacing w:val="-5"/>
          <w:szCs w:val="22"/>
        </w:rPr>
        <w:t>A.3</w:t>
      </w:r>
      <w:r w:rsidRPr="00D85DA6">
        <w:rPr>
          <w:rFonts w:cs="Calibri"/>
          <w:b/>
          <w:spacing w:val="-5"/>
          <w:szCs w:val="22"/>
        </w:rPr>
        <w:t xml:space="preserve"> do </w:t>
      </w:r>
      <w:r>
        <w:rPr>
          <w:rFonts w:cs="Calibri"/>
          <w:b/>
          <w:spacing w:val="-5"/>
          <w:szCs w:val="22"/>
        </w:rPr>
        <w:t>SWZ</w:t>
      </w:r>
    </w:p>
    <w:p w:rsidR="00A67029" w:rsidRPr="000A7124" w:rsidRDefault="00A67029" w:rsidP="00B36EEB">
      <w:pPr>
        <w:jc w:val="center"/>
        <w:rPr>
          <w:b/>
          <w:bCs/>
        </w:rPr>
      </w:pPr>
      <w:r w:rsidRPr="000A7124">
        <w:rPr>
          <w:b/>
          <w:bCs/>
        </w:rPr>
        <w:t xml:space="preserve">Wzór </w:t>
      </w:r>
      <w:r>
        <w:rPr>
          <w:b/>
          <w:bCs/>
        </w:rPr>
        <w:t>u</w:t>
      </w:r>
      <w:r w:rsidRPr="000A7124">
        <w:rPr>
          <w:b/>
          <w:bCs/>
        </w:rPr>
        <w:t>mow</w:t>
      </w:r>
      <w:r>
        <w:rPr>
          <w:b/>
          <w:bCs/>
        </w:rPr>
        <w:t>y</w:t>
      </w:r>
    </w:p>
    <w:p w:rsidR="00A67029" w:rsidRPr="00607B20" w:rsidRDefault="00A67029" w:rsidP="00B36EEB">
      <w:pPr>
        <w:widowControl w:val="0"/>
        <w:autoSpaceDE w:val="0"/>
        <w:autoSpaceDN w:val="0"/>
        <w:adjustRightInd w:val="0"/>
        <w:rPr>
          <w:rFonts w:cs="Calibri"/>
          <w:b/>
          <w:szCs w:val="22"/>
        </w:rPr>
      </w:pPr>
    </w:p>
    <w:p w:rsidR="00A67029" w:rsidRPr="00607B20" w:rsidRDefault="00A67029" w:rsidP="00607B20">
      <w:pPr>
        <w:widowControl w:val="0"/>
        <w:autoSpaceDE w:val="0"/>
        <w:autoSpaceDN w:val="0"/>
        <w:adjustRightInd w:val="0"/>
        <w:jc w:val="center"/>
        <w:rPr>
          <w:rFonts w:cs="Calibri"/>
          <w:bCs/>
          <w:szCs w:val="22"/>
        </w:rPr>
      </w:pPr>
      <w:r w:rsidRPr="00607B20">
        <w:rPr>
          <w:rFonts w:cs="Calibri"/>
          <w:b/>
          <w:szCs w:val="22"/>
        </w:rPr>
        <w:t>Umowa nr DD.1.202</w:t>
      </w:r>
      <w:r>
        <w:rPr>
          <w:rFonts w:cs="Calibri"/>
          <w:b/>
          <w:szCs w:val="22"/>
        </w:rPr>
        <w:t>2</w:t>
      </w:r>
    </w:p>
    <w:p w:rsidR="00A67029" w:rsidRPr="00607B20" w:rsidRDefault="00A67029" w:rsidP="00607B20">
      <w:pPr>
        <w:widowControl w:val="0"/>
        <w:autoSpaceDE w:val="0"/>
        <w:autoSpaceDN w:val="0"/>
        <w:adjustRightInd w:val="0"/>
        <w:jc w:val="center"/>
        <w:rPr>
          <w:rFonts w:cs="Calibri"/>
          <w:b/>
          <w:bCs/>
          <w:szCs w:val="22"/>
        </w:rPr>
      </w:pPr>
    </w:p>
    <w:p w:rsidR="00A67029" w:rsidRPr="00607B20" w:rsidRDefault="00A67029" w:rsidP="00607B20">
      <w:pPr>
        <w:widowControl w:val="0"/>
        <w:autoSpaceDE w:val="0"/>
        <w:autoSpaceDN w:val="0"/>
        <w:adjustRightInd w:val="0"/>
        <w:spacing w:after="120"/>
        <w:rPr>
          <w:rFonts w:cs="Calibri"/>
          <w:spacing w:val="-7"/>
          <w:szCs w:val="22"/>
        </w:rPr>
      </w:pPr>
      <w:r w:rsidRPr="00607B20">
        <w:rPr>
          <w:rFonts w:cs="Calibri"/>
          <w:spacing w:val="-7"/>
          <w:szCs w:val="22"/>
        </w:rPr>
        <w:t xml:space="preserve">zawarta w dniu </w:t>
      </w:r>
      <w:r w:rsidRPr="00607B20">
        <w:rPr>
          <w:rFonts w:cs="Calibri"/>
          <w:b/>
          <w:spacing w:val="-7"/>
          <w:szCs w:val="22"/>
        </w:rPr>
        <w:t>_____________.202</w:t>
      </w:r>
      <w:r>
        <w:rPr>
          <w:rFonts w:cs="Calibri"/>
          <w:b/>
          <w:spacing w:val="-7"/>
          <w:szCs w:val="22"/>
        </w:rPr>
        <w:t>2</w:t>
      </w:r>
      <w:r w:rsidRPr="00607B20">
        <w:rPr>
          <w:rFonts w:cs="Calibri"/>
          <w:spacing w:val="-7"/>
          <w:szCs w:val="22"/>
        </w:rPr>
        <w:t xml:space="preserve"> w Urzędzie Gminy w Malborku pomiędzy </w:t>
      </w:r>
    </w:p>
    <w:p w:rsidR="00A67029" w:rsidRPr="00607B20" w:rsidRDefault="00A67029" w:rsidP="00607B20">
      <w:pPr>
        <w:widowControl w:val="0"/>
        <w:autoSpaceDE w:val="0"/>
        <w:autoSpaceDN w:val="0"/>
        <w:adjustRightInd w:val="0"/>
        <w:spacing w:after="120"/>
        <w:rPr>
          <w:rFonts w:cs="Calibri"/>
          <w:spacing w:val="-7"/>
          <w:szCs w:val="22"/>
        </w:rPr>
      </w:pPr>
      <w:r w:rsidRPr="00607B20">
        <w:rPr>
          <w:rFonts w:cs="Calibri"/>
          <w:b/>
          <w:bCs/>
          <w:i/>
          <w:iCs/>
          <w:spacing w:val="-7"/>
          <w:szCs w:val="22"/>
        </w:rPr>
        <w:t>Gminą Malbork,  ul. Ceglana 7, 82-200 Malbork</w:t>
      </w:r>
    </w:p>
    <w:p w:rsidR="00A67029" w:rsidRPr="00607B20" w:rsidRDefault="00A67029" w:rsidP="00607B20">
      <w:pPr>
        <w:widowControl w:val="0"/>
        <w:autoSpaceDE w:val="0"/>
        <w:autoSpaceDN w:val="0"/>
        <w:adjustRightInd w:val="0"/>
        <w:spacing w:after="120"/>
        <w:rPr>
          <w:rFonts w:cs="Calibri"/>
          <w:szCs w:val="22"/>
        </w:rPr>
      </w:pPr>
      <w:r w:rsidRPr="00607B20">
        <w:rPr>
          <w:rFonts w:cs="Calibri"/>
          <w:spacing w:val="-5"/>
          <w:szCs w:val="22"/>
        </w:rPr>
        <w:t>reprezentowaną przez :</w:t>
      </w:r>
    </w:p>
    <w:p w:rsidR="00A67029" w:rsidRPr="00607B20" w:rsidRDefault="00A67029" w:rsidP="00607B20">
      <w:pPr>
        <w:widowControl w:val="0"/>
        <w:tabs>
          <w:tab w:val="left" w:pos="284"/>
          <w:tab w:val="left" w:pos="4962"/>
        </w:tabs>
        <w:autoSpaceDE w:val="0"/>
        <w:autoSpaceDN w:val="0"/>
        <w:adjustRightInd w:val="0"/>
        <w:spacing w:after="120"/>
        <w:rPr>
          <w:rFonts w:cs="Calibri"/>
          <w:szCs w:val="22"/>
        </w:rPr>
      </w:pPr>
      <w:r w:rsidRPr="00607B20">
        <w:rPr>
          <w:rFonts w:cs="Calibri"/>
          <w:spacing w:val="-3"/>
          <w:szCs w:val="22"/>
        </w:rPr>
        <w:t xml:space="preserve">1. </w:t>
      </w:r>
      <w:r w:rsidRPr="00607B20">
        <w:rPr>
          <w:rFonts w:cs="Calibri"/>
          <w:spacing w:val="-3"/>
          <w:szCs w:val="22"/>
        </w:rPr>
        <w:tab/>
        <w:t>Marcina Kwiatkowskiego</w:t>
      </w:r>
      <w:r w:rsidRPr="00607B20">
        <w:rPr>
          <w:rFonts w:cs="Calibri"/>
          <w:szCs w:val="22"/>
        </w:rPr>
        <w:tab/>
        <w:t>- Wójt Gminy Malbork</w:t>
      </w:r>
    </w:p>
    <w:p w:rsidR="00A67029" w:rsidRPr="00607B20" w:rsidRDefault="00A67029" w:rsidP="00607B20">
      <w:pPr>
        <w:widowControl w:val="0"/>
        <w:tabs>
          <w:tab w:val="left" w:pos="284"/>
          <w:tab w:val="left" w:pos="4962"/>
        </w:tabs>
        <w:autoSpaceDE w:val="0"/>
        <w:autoSpaceDN w:val="0"/>
        <w:adjustRightInd w:val="0"/>
        <w:spacing w:after="120"/>
        <w:ind w:firstLine="284"/>
        <w:rPr>
          <w:rFonts w:cs="Calibri"/>
          <w:szCs w:val="22"/>
        </w:rPr>
      </w:pPr>
      <w:r w:rsidRPr="00607B20">
        <w:rPr>
          <w:rFonts w:cs="Calibri"/>
          <w:szCs w:val="22"/>
        </w:rPr>
        <w:t>przy kontrasygnacie p. Małgorzaty Liszewskiej</w:t>
      </w:r>
      <w:r w:rsidRPr="00607B20">
        <w:rPr>
          <w:rFonts w:cs="Calibri"/>
          <w:szCs w:val="22"/>
        </w:rPr>
        <w:tab/>
        <w:t xml:space="preserve">- Skarbnik Gminy </w:t>
      </w:r>
    </w:p>
    <w:p w:rsidR="00A67029" w:rsidRPr="00607B20" w:rsidRDefault="00A67029" w:rsidP="00607B20">
      <w:pPr>
        <w:widowControl w:val="0"/>
        <w:autoSpaceDE w:val="0"/>
        <w:autoSpaceDN w:val="0"/>
        <w:adjustRightInd w:val="0"/>
        <w:spacing w:after="120"/>
        <w:rPr>
          <w:rFonts w:cs="Calibri"/>
          <w:spacing w:val="-4"/>
          <w:szCs w:val="22"/>
        </w:rPr>
      </w:pPr>
      <w:r w:rsidRPr="00607B20">
        <w:rPr>
          <w:rFonts w:cs="Calibri"/>
          <w:spacing w:val="-4"/>
          <w:szCs w:val="22"/>
        </w:rPr>
        <w:t>zwanądalej „</w:t>
      </w:r>
      <w:r w:rsidRPr="00607B20">
        <w:rPr>
          <w:rFonts w:cs="Calibri"/>
          <w:b/>
          <w:bCs/>
          <w:i/>
          <w:iCs/>
          <w:spacing w:val="-4"/>
          <w:szCs w:val="22"/>
        </w:rPr>
        <w:t>Usługobiorcą</w:t>
      </w:r>
      <w:r w:rsidRPr="00607B20">
        <w:rPr>
          <w:rFonts w:cs="Calibri"/>
          <w:spacing w:val="-4"/>
          <w:szCs w:val="22"/>
        </w:rPr>
        <w:t xml:space="preserve">", </w:t>
      </w:r>
    </w:p>
    <w:p w:rsidR="00A67029" w:rsidRPr="00607B20" w:rsidRDefault="00A67029" w:rsidP="00607B20">
      <w:pPr>
        <w:widowControl w:val="0"/>
        <w:autoSpaceDE w:val="0"/>
        <w:autoSpaceDN w:val="0"/>
        <w:adjustRightInd w:val="0"/>
        <w:spacing w:after="120"/>
        <w:rPr>
          <w:rFonts w:cs="Calibri"/>
          <w:szCs w:val="22"/>
        </w:rPr>
      </w:pPr>
      <w:r w:rsidRPr="00607B20">
        <w:rPr>
          <w:rFonts w:cs="Calibri"/>
          <w:spacing w:val="-4"/>
          <w:szCs w:val="22"/>
        </w:rPr>
        <w:t>a:</w:t>
      </w:r>
    </w:p>
    <w:p w:rsidR="00A67029" w:rsidRPr="00607B20" w:rsidRDefault="00A67029" w:rsidP="00607B20">
      <w:pPr>
        <w:widowControl w:val="0"/>
        <w:autoSpaceDE w:val="0"/>
        <w:autoSpaceDN w:val="0"/>
        <w:adjustRightInd w:val="0"/>
        <w:spacing w:after="120"/>
        <w:rPr>
          <w:rFonts w:cs="Calibri"/>
          <w:i/>
          <w:iCs/>
          <w:spacing w:val="-7"/>
          <w:szCs w:val="22"/>
        </w:rPr>
      </w:pPr>
      <w:r>
        <w:rPr>
          <w:rFonts w:cs="Calibri"/>
          <w:b/>
          <w:i/>
          <w:iCs/>
          <w:szCs w:val="22"/>
        </w:rPr>
        <w:t>…………………………………………………………………………………………………………..</w:t>
      </w:r>
    </w:p>
    <w:p w:rsidR="00A67029" w:rsidRPr="00607B20" w:rsidRDefault="00A67029" w:rsidP="00607B20">
      <w:pPr>
        <w:widowControl w:val="0"/>
        <w:autoSpaceDE w:val="0"/>
        <w:autoSpaceDN w:val="0"/>
        <w:adjustRightInd w:val="0"/>
        <w:spacing w:after="120"/>
        <w:rPr>
          <w:rFonts w:cs="Calibri"/>
          <w:szCs w:val="22"/>
        </w:rPr>
      </w:pPr>
      <w:r w:rsidRPr="00607B20">
        <w:rPr>
          <w:rFonts w:cs="Calibri"/>
          <w:spacing w:val="-7"/>
          <w:szCs w:val="22"/>
        </w:rPr>
        <w:t>reprezentowaną przez:</w:t>
      </w:r>
    </w:p>
    <w:p w:rsidR="00A67029" w:rsidRPr="00607B20" w:rsidRDefault="00A67029" w:rsidP="00607B20">
      <w:pPr>
        <w:widowControl w:val="0"/>
        <w:numPr>
          <w:ilvl w:val="0"/>
          <w:numId w:val="34"/>
        </w:numPr>
        <w:tabs>
          <w:tab w:val="num" w:pos="284"/>
        </w:tabs>
        <w:autoSpaceDE w:val="0"/>
        <w:autoSpaceDN w:val="0"/>
        <w:adjustRightInd w:val="0"/>
        <w:spacing w:after="120"/>
        <w:ind w:left="284" w:hanging="284"/>
        <w:rPr>
          <w:rFonts w:cs="Calibri"/>
          <w:spacing w:val="-17"/>
          <w:szCs w:val="22"/>
        </w:rPr>
      </w:pPr>
      <w:r>
        <w:rPr>
          <w:rFonts w:cs="Calibri"/>
          <w:szCs w:val="22"/>
        </w:rPr>
        <w:t>……………………………………………………….</w:t>
      </w:r>
      <w:r w:rsidRPr="00607B20">
        <w:rPr>
          <w:rFonts w:cs="Calibri"/>
          <w:szCs w:val="22"/>
        </w:rPr>
        <w:t xml:space="preserve"> </w:t>
      </w:r>
      <w:r w:rsidRPr="00607B20">
        <w:rPr>
          <w:rFonts w:cs="Calibri"/>
          <w:szCs w:val="22"/>
        </w:rPr>
        <w:tab/>
      </w:r>
      <w:r w:rsidRPr="00607B20">
        <w:rPr>
          <w:rFonts w:cs="Calibri"/>
          <w:szCs w:val="22"/>
        </w:rPr>
        <w:tab/>
        <w:t xml:space="preserve">- </w:t>
      </w:r>
      <w:r>
        <w:rPr>
          <w:rFonts w:cs="Calibri"/>
          <w:szCs w:val="22"/>
        </w:rPr>
        <w:t>…………………………………..</w:t>
      </w:r>
    </w:p>
    <w:p w:rsidR="00A67029" w:rsidRPr="00607B20" w:rsidRDefault="00A67029" w:rsidP="00607B20">
      <w:pPr>
        <w:widowControl w:val="0"/>
        <w:numPr>
          <w:ilvl w:val="0"/>
          <w:numId w:val="34"/>
        </w:numPr>
        <w:tabs>
          <w:tab w:val="num" w:pos="284"/>
        </w:tabs>
        <w:autoSpaceDE w:val="0"/>
        <w:autoSpaceDN w:val="0"/>
        <w:adjustRightInd w:val="0"/>
        <w:spacing w:after="120"/>
        <w:ind w:left="284" w:hanging="284"/>
        <w:rPr>
          <w:rFonts w:cs="Calibri"/>
          <w:spacing w:val="-17"/>
          <w:szCs w:val="22"/>
        </w:rPr>
      </w:pPr>
      <w:r>
        <w:rPr>
          <w:rFonts w:cs="Calibri"/>
          <w:szCs w:val="22"/>
        </w:rPr>
        <w:t>……………………………………………………….</w:t>
      </w:r>
      <w:r w:rsidRPr="00607B20">
        <w:rPr>
          <w:rFonts w:cs="Calibri"/>
          <w:szCs w:val="22"/>
        </w:rPr>
        <w:t xml:space="preserve"> </w:t>
      </w:r>
      <w:r w:rsidRPr="00607B20">
        <w:rPr>
          <w:rFonts w:cs="Calibri"/>
          <w:szCs w:val="22"/>
        </w:rPr>
        <w:tab/>
      </w:r>
      <w:r w:rsidRPr="00607B20">
        <w:rPr>
          <w:rFonts w:cs="Calibri"/>
          <w:szCs w:val="22"/>
        </w:rPr>
        <w:tab/>
        <w:t xml:space="preserve">- </w:t>
      </w:r>
      <w:r>
        <w:rPr>
          <w:rFonts w:cs="Calibri"/>
          <w:szCs w:val="22"/>
        </w:rPr>
        <w:t>…………………………………..</w:t>
      </w:r>
    </w:p>
    <w:p w:rsidR="00A67029" w:rsidRPr="00607B20" w:rsidRDefault="00A67029" w:rsidP="00607B20">
      <w:pPr>
        <w:widowControl w:val="0"/>
        <w:autoSpaceDE w:val="0"/>
        <w:autoSpaceDN w:val="0"/>
        <w:adjustRightInd w:val="0"/>
        <w:spacing w:after="120"/>
        <w:rPr>
          <w:rFonts w:cs="Calibri"/>
          <w:szCs w:val="22"/>
        </w:rPr>
      </w:pPr>
      <w:r w:rsidRPr="00607B20">
        <w:rPr>
          <w:rFonts w:cs="Calibri"/>
          <w:spacing w:val="-6"/>
          <w:szCs w:val="22"/>
        </w:rPr>
        <w:t>zwaną dalej „</w:t>
      </w:r>
      <w:r w:rsidRPr="00607B20">
        <w:rPr>
          <w:rFonts w:cs="Calibri"/>
          <w:b/>
          <w:bCs/>
          <w:i/>
          <w:iCs/>
          <w:spacing w:val="-6"/>
          <w:szCs w:val="22"/>
        </w:rPr>
        <w:t>Przewoźnikiem</w:t>
      </w:r>
      <w:r w:rsidRPr="00607B20">
        <w:rPr>
          <w:rFonts w:cs="Calibri"/>
          <w:spacing w:val="-6"/>
          <w:szCs w:val="22"/>
        </w:rPr>
        <w:t>"</w:t>
      </w:r>
    </w:p>
    <w:p w:rsidR="00A67029" w:rsidRPr="00607B20" w:rsidRDefault="00A67029" w:rsidP="00607B20">
      <w:pPr>
        <w:widowControl w:val="0"/>
        <w:autoSpaceDE w:val="0"/>
        <w:autoSpaceDN w:val="0"/>
        <w:adjustRightInd w:val="0"/>
        <w:spacing w:after="120"/>
        <w:rPr>
          <w:rFonts w:cs="Calibri"/>
          <w:b/>
          <w:bCs/>
          <w:spacing w:val="-11"/>
          <w:w w:val="116"/>
          <w:szCs w:val="22"/>
        </w:rPr>
      </w:pPr>
    </w:p>
    <w:p w:rsidR="00A67029" w:rsidRPr="00607B20" w:rsidRDefault="00A67029" w:rsidP="00607B20">
      <w:pPr>
        <w:widowControl w:val="0"/>
        <w:tabs>
          <w:tab w:val="left" w:pos="240"/>
          <w:tab w:val="center" w:pos="4536"/>
        </w:tabs>
        <w:autoSpaceDE w:val="0"/>
        <w:autoSpaceDN w:val="0"/>
        <w:adjustRightInd w:val="0"/>
        <w:spacing w:after="120"/>
        <w:jc w:val="center"/>
        <w:rPr>
          <w:rFonts w:cs="Calibri"/>
          <w:b/>
          <w:szCs w:val="22"/>
        </w:rPr>
      </w:pPr>
      <w:r w:rsidRPr="00607B20">
        <w:rPr>
          <w:rFonts w:cs="Calibri"/>
          <w:b/>
          <w:szCs w:val="22"/>
        </w:rPr>
        <w:sym w:font="Times New Roman" w:char="00A7"/>
      </w:r>
      <w:r w:rsidRPr="00607B20">
        <w:rPr>
          <w:rFonts w:cs="Calibri"/>
          <w:b/>
          <w:szCs w:val="22"/>
        </w:rPr>
        <w:t xml:space="preserve"> 1</w:t>
      </w:r>
    </w:p>
    <w:p w:rsidR="00A67029" w:rsidRPr="00607B20" w:rsidRDefault="00A67029" w:rsidP="00607B20">
      <w:pPr>
        <w:widowControl w:val="0"/>
        <w:autoSpaceDE w:val="0"/>
        <w:autoSpaceDN w:val="0"/>
        <w:adjustRightInd w:val="0"/>
        <w:spacing w:after="120"/>
        <w:jc w:val="center"/>
        <w:rPr>
          <w:rFonts w:cs="Calibri"/>
          <w:b/>
          <w:caps/>
          <w:szCs w:val="22"/>
        </w:rPr>
      </w:pPr>
      <w:r w:rsidRPr="00607B20">
        <w:rPr>
          <w:rFonts w:cs="Calibri"/>
          <w:b/>
          <w:caps/>
          <w:szCs w:val="22"/>
        </w:rPr>
        <w:t>Przedmiot umowy</w:t>
      </w:r>
    </w:p>
    <w:p w:rsidR="00A67029" w:rsidRPr="00607B20" w:rsidRDefault="00A67029" w:rsidP="00607B20">
      <w:pPr>
        <w:tabs>
          <w:tab w:val="left" w:pos="426"/>
        </w:tabs>
        <w:spacing w:after="120"/>
        <w:jc w:val="both"/>
        <w:rPr>
          <w:rFonts w:cs="Calibri"/>
          <w:szCs w:val="22"/>
        </w:rPr>
      </w:pPr>
      <w:r w:rsidRPr="00607B20">
        <w:rPr>
          <w:rFonts w:cs="Calibri"/>
          <w:szCs w:val="22"/>
        </w:rPr>
        <w:t xml:space="preserve">Przedmiotem umowy jest świadczenie usług transportowych dla dzieci uczęszczających do placówek oświatowych Gminy Malbork, na trasie z domu do placówek oświatowych Gminy Malbork i z placówek oświatowych Gminy Malbork do domu wraz z zapewnieniem opieki w czasie dowożenia we wszystkie dni realizacji zajęć szkolnych i przedszkolnych od </w:t>
      </w:r>
      <w:r w:rsidRPr="00607B20">
        <w:rPr>
          <w:rFonts w:cs="Calibri"/>
          <w:b/>
          <w:bCs/>
          <w:szCs w:val="22"/>
        </w:rPr>
        <w:t>01.07.202</w:t>
      </w:r>
      <w:r>
        <w:rPr>
          <w:rFonts w:cs="Calibri"/>
          <w:b/>
          <w:bCs/>
          <w:szCs w:val="22"/>
        </w:rPr>
        <w:t>2</w:t>
      </w:r>
      <w:r w:rsidRPr="00607B20">
        <w:rPr>
          <w:rFonts w:cs="Calibri"/>
          <w:b/>
          <w:bCs/>
          <w:szCs w:val="22"/>
        </w:rPr>
        <w:t xml:space="preserve"> r. do 30.06.202</w:t>
      </w:r>
      <w:r>
        <w:rPr>
          <w:rFonts w:cs="Calibri"/>
          <w:b/>
          <w:bCs/>
          <w:szCs w:val="22"/>
        </w:rPr>
        <w:t>3</w:t>
      </w:r>
      <w:r w:rsidRPr="00607B20">
        <w:rPr>
          <w:rFonts w:cs="Calibri"/>
          <w:b/>
          <w:bCs/>
          <w:szCs w:val="22"/>
        </w:rPr>
        <w:t xml:space="preserve"> r.</w:t>
      </w:r>
    </w:p>
    <w:p w:rsidR="00A67029" w:rsidRPr="00607B20" w:rsidRDefault="00A67029" w:rsidP="00607B20">
      <w:pPr>
        <w:rPr>
          <w:rFonts w:cs="Calibri"/>
          <w:szCs w:val="22"/>
        </w:rPr>
      </w:pPr>
      <w:r w:rsidRPr="00607B20">
        <w:rPr>
          <w:rFonts w:cs="Calibri"/>
          <w:szCs w:val="22"/>
        </w:rPr>
        <w:t>Kody wg CPV:</w:t>
      </w:r>
    </w:p>
    <w:p w:rsidR="00A67029" w:rsidRPr="00607B20" w:rsidRDefault="00A67029" w:rsidP="00607B20">
      <w:pPr>
        <w:rPr>
          <w:rFonts w:cs="Calibri"/>
          <w:szCs w:val="22"/>
        </w:rPr>
      </w:pPr>
      <w:r w:rsidRPr="00607B20">
        <w:rPr>
          <w:rFonts w:cs="Calibri"/>
          <w:szCs w:val="22"/>
        </w:rPr>
        <w:t>60130000-8 - Usługi w zakresie specjalistycznego transportu drogowego</w:t>
      </w:r>
    </w:p>
    <w:p w:rsidR="00A67029" w:rsidRPr="00607B20" w:rsidRDefault="00A67029" w:rsidP="00607B20">
      <w:pPr>
        <w:rPr>
          <w:rFonts w:cs="Calibri"/>
          <w:szCs w:val="22"/>
        </w:rPr>
      </w:pPr>
      <w:r w:rsidRPr="00607B20">
        <w:rPr>
          <w:rFonts w:cs="Calibri"/>
          <w:szCs w:val="22"/>
        </w:rPr>
        <w:t>60100000-9 - Usługi w zakresie transportu drogowego</w:t>
      </w:r>
    </w:p>
    <w:p w:rsidR="00A67029" w:rsidRPr="00607B20" w:rsidRDefault="00A67029" w:rsidP="00607B20">
      <w:pPr>
        <w:spacing w:line="360" w:lineRule="auto"/>
        <w:rPr>
          <w:rFonts w:cs="Calibri"/>
          <w:szCs w:val="22"/>
        </w:rPr>
      </w:pPr>
      <w:r w:rsidRPr="00607B20">
        <w:rPr>
          <w:rFonts w:cs="Calibri"/>
          <w:szCs w:val="22"/>
        </w:rPr>
        <w:t>60000000-8 - Usługi transportowe (z wyłączeniem transportu odpadów)</w:t>
      </w:r>
    </w:p>
    <w:p w:rsidR="00A67029" w:rsidRPr="00607B20" w:rsidRDefault="00A67029" w:rsidP="00607B20">
      <w:pPr>
        <w:widowControl w:val="0"/>
        <w:numPr>
          <w:ilvl w:val="0"/>
          <w:numId w:val="38"/>
        </w:numPr>
        <w:tabs>
          <w:tab w:val="left" w:pos="360"/>
        </w:tabs>
        <w:spacing w:after="120"/>
        <w:ind w:left="357" w:hanging="357"/>
        <w:jc w:val="both"/>
        <w:rPr>
          <w:rFonts w:cs="Calibri"/>
          <w:szCs w:val="22"/>
        </w:rPr>
      </w:pPr>
      <w:r w:rsidRPr="00607B20">
        <w:rPr>
          <w:rFonts w:cs="Calibri"/>
          <w:color w:val="000000"/>
          <w:szCs w:val="22"/>
        </w:rPr>
        <w:t xml:space="preserve">Przedmiotem umowy jest świadczenie w ramach regularnych przewozów osób usług w zakresie dowozu               i opieki w czasie przewozu </w:t>
      </w:r>
      <w:r w:rsidRPr="00607B20">
        <w:rPr>
          <w:rFonts w:cs="Calibri"/>
          <w:b/>
          <w:bCs/>
          <w:color w:val="000000"/>
          <w:szCs w:val="22"/>
        </w:rPr>
        <w:t xml:space="preserve">dzieci </w:t>
      </w:r>
      <w:r w:rsidRPr="00607B20">
        <w:rPr>
          <w:rFonts w:cs="Calibri"/>
          <w:b/>
          <w:bCs/>
          <w:szCs w:val="22"/>
        </w:rPr>
        <w:t>uczęszczających do placówek oświatowych Gminy Malbork</w:t>
      </w:r>
      <w:r w:rsidRPr="00607B20">
        <w:rPr>
          <w:rFonts w:cs="Calibri"/>
          <w:color w:val="000000"/>
          <w:szCs w:val="22"/>
        </w:rPr>
        <w:t xml:space="preserve">: do Szkoły Podstawowej w Gminie Malbork i Szkoły Podstawowej w Nowej Wsi Malborskiej, na trasie z domu do szkoły i z powrotem począwszy </w:t>
      </w:r>
      <w:r w:rsidRPr="00607B20">
        <w:rPr>
          <w:rFonts w:cs="Calibri"/>
          <w:b/>
          <w:bCs/>
          <w:color w:val="000000"/>
          <w:szCs w:val="22"/>
        </w:rPr>
        <w:t>od 01 lipca 202</w:t>
      </w:r>
      <w:r>
        <w:rPr>
          <w:rFonts w:cs="Calibri"/>
          <w:b/>
          <w:bCs/>
          <w:color w:val="000000"/>
          <w:szCs w:val="22"/>
        </w:rPr>
        <w:t>2</w:t>
      </w:r>
      <w:r w:rsidRPr="00607B20">
        <w:rPr>
          <w:rFonts w:cs="Calibri"/>
          <w:b/>
          <w:bCs/>
          <w:color w:val="000000"/>
          <w:szCs w:val="22"/>
        </w:rPr>
        <w:t xml:space="preserve"> r. do dnia  30 czerwca 202</w:t>
      </w:r>
      <w:r>
        <w:rPr>
          <w:rFonts w:cs="Calibri"/>
          <w:b/>
          <w:bCs/>
          <w:color w:val="000000"/>
          <w:szCs w:val="22"/>
        </w:rPr>
        <w:t>3</w:t>
      </w:r>
      <w:r w:rsidRPr="00607B20">
        <w:rPr>
          <w:rFonts w:cs="Calibri"/>
          <w:b/>
          <w:bCs/>
          <w:color w:val="000000"/>
          <w:szCs w:val="22"/>
        </w:rPr>
        <w:t xml:space="preserve"> r. </w:t>
      </w:r>
      <w:r w:rsidRPr="00607B20">
        <w:rPr>
          <w:rFonts w:cs="Calibri"/>
          <w:color w:val="000000"/>
          <w:szCs w:val="22"/>
        </w:rPr>
        <w:t xml:space="preserve">poprzez sukcesywny zakup biletów miesięcznych z uwzględnieniem </w:t>
      </w:r>
      <w:r w:rsidRPr="00607B20">
        <w:rPr>
          <w:rFonts w:cs="Calibri"/>
          <w:b/>
          <w:bCs/>
          <w:color w:val="000000"/>
          <w:szCs w:val="22"/>
        </w:rPr>
        <w:t>ewentualnie</w:t>
      </w:r>
      <w:r w:rsidRPr="00607B20">
        <w:rPr>
          <w:rFonts w:cs="Calibri"/>
          <w:color w:val="000000"/>
          <w:szCs w:val="22"/>
        </w:rPr>
        <w:t xml:space="preserve"> przysługujących tym uczniom ulg ustawowych                       w przewozach transportem publicznym, określonych w ustawie z dnia 20 czerwca 1992 r. o uprawnieniach do ulgowych przejazdów środkami publicznego transportu zbiorowego (tj. Dz. U. z 2018 r. poz. 295). Dowożeniem objęte są dzieci uczęszczające do szkół i oddziałów przedszkolnych - w Szkole Podstawowej w Gminie Malbork ul. Główna 5, 82-200 Malbork oraz Szkole Podstawowej  w Nowej Wsi Malborskiej                       ul. Moniuszki 24 82-200 Nowa Wieś Malborska. Wykonywanie przewozów odbywać się będzie na utworzonych przez Przewoźnika liniach komunikacyjnych, w ramach przewozów regularnych.</w:t>
      </w:r>
    </w:p>
    <w:p w:rsidR="00A67029" w:rsidRDefault="00A67029" w:rsidP="00866E87">
      <w:pPr>
        <w:widowControl w:val="0"/>
        <w:numPr>
          <w:ilvl w:val="0"/>
          <w:numId w:val="38"/>
        </w:numPr>
        <w:tabs>
          <w:tab w:val="left" w:pos="360"/>
        </w:tabs>
        <w:spacing w:after="120"/>
        <w:ind w:left="357" w:hanging="357"/>
        <w:jc w:val="both"/>
        <w:rPr>
          <w:rFonts w:cs="Calibri"/>
          <w:szCs w:val="22"/>
        </w:rPr>
      </w:pPr>
      <w:r w:rsidRPr="00607B20">
        <w:rPr>
          <w:rFonts w:cs="Calibri"/>
          <w:color w:val="000000"/>
          <w:szCs w:val="22"/>
        </w:rPr>
        <w:t>Realizacja usługi nie wyłącza prawa Przewoźnika do świadczenia usług transportowych wobec innych osób na podstawie stosownych zezwoleń uzyskanych zgodnie z ustawą z dnia  6 września 2001 r. o transporcie drogowym (tj. Dz. U. z 2019 r. poz. 2140 ze zm.), jednakże Przewoźnik zobowiązany jest do zapewnienia pierwszeństwa przejazdu na danej trasie dzieciom uczęszczającym do szkoły lub oddziału przedszkolnego oraz ilość wolnych miejsc siedzących koniecznych dla bezpiecznego i terminowego przewozu dzieci do szkół podczas wykonywania powierzonego zadania.</w:t>
      </w:r>
    </w:p>
    <w:p w:rsidR="00A67029" w:rsidRPr="00607B20" w:rsidRDefault="00A67029" w:rsidP="00866E87">
      <w:pPr>
        <w:widowControl w:val="0"/>
        <w:numPr>
          <w:ilvl w:val="0"/>
          <w:numId w:val="38"/>
        </w:numPr>
        <w:tabs>
          <w:tab w:val="left" w:pos="360"/>
        </w:tabs>
        <w:spacing w:after="120"/>
        <w:ind w:left="357" w:hanging="357"/>
        <w:jc w:val="both"/>
        <w:rPr>
          <w:rFonts w:cs="Calibri"/>
          <w:szCs w:val="22"/>
        </w:rPr>
      </w:pPr>
      <w:r w:rsidRPr="00607B20">
        <w:rPr>
          <w:rFonts w:cs="Calibri"/>
          <w:b/>
          <w:color w:val="000000"/>
          <w:szCs w:val="22"/>
        </w:rPr>
        <w:t xml:space="preserve">Usługobiorca dodatkowo wymaga od Przewoźnika </w:t>
      </w:r>
      <w:r w:rsidRPr="00607B20">
        <w:rPr>
          <w:rFonts w:cs="Calibri"/>
          <w:color w:val="000000"/>
          <w:szCs w:val="22"/>
        </w:rPr>
        <w:t>świadczenia usług transportowych wobec innych osób na podstawie stosownych zezwoleń uzyskanych zgodnie z ustawą z dnia 6 września 2001 r. o transporcie drogowym, w ramach przewozów regularnych (</w:t>
      </w:r>
      <w:r w:rsidRPr="00607B20">
        <w:rPr>
          <w:rFonts w:cs="Calibri"/>
          <w:b/>
          <w:bCs/>
          <w:color w:val="000000"/>
          <w:szCs w:val="22"/>
        </w:rPr>
        <w:t>niezależnie od ilości korzystających linii autobusowej osób</w:t>
      </w:r>
      <w:r w:rsidRPr="00607B20">
        <w:rPr>
          <w:rFonts w:cs="Calibri"/>
          <w:color w:val="000000"/>
          <w:szCs w:val="22"/>
        </w:rPr>
        <w:t>):</w:t>
      </w:r>
    </w:p>
    <w:p w:rsidR="00A67029" w:rsidRPr="00607B20" w:rsidRDefault="00A67029" w:rsidP="00607B20">
      <w:pPr>
        <w:pStyle w:val="Teksttreci21"/>
        <w:numPr>
          <w:ilvl w:val="0"/>
          <w:numId w:val="47"/>
        </w:numPr>
        <w:shd w:val="clear" w:color="auto" w:fill="auto"/>
        <w:tabs>
          <w:tab w:val="left" w:pos="360"/>
        </w:tabs>
        <w:spacing w:before="0" w:after="0" w:line="240" w:lineRule="auto"/>
        <w:ind w:left="709" w:hanging="283"/>
        <w:rPr>
          <w:rStyle w:val="Teksttreci20"/>
          <w:rFonts w:cs="Calibri"/>
          <w:sz w:val="22"/>
          <w:szCs w:val="22"/>
        </w:rPr>
      </w:pPr>
      <w:r w:rsidRPr="00607B20">
        <w:rPr>
          <w:rStyle w:val="Teksttreci20"/>
          <w:rFonts w:cs="Calibri"/>
          <w:b/>
          <w:color w:val="000000"/>
          <w:sz w:val="22"/>
          <w:szCs w:val="22"/>
        </w:rPr>
        <w:t xml:space="preserve">Na trasie "Malbork dworzec PKP - Szawałd" </w:t>
      </w:r>
      <w:r w:rsidRPr="00607B20">
        <w:rPr>
          <w:rStyle w:val="Teksttreci20"/>
          <w:rFonts w:cs="Calibri"/>
          <w:color w:val="000000"/>
          <w:sz w:val="22"/>
          <w:szCs w:val="22"/>
        </w:rPr>
        <w:t xml:space="preserve">- </w:t>
      </w:r>
      <w:r w:rsidRPr="00607B20">
        <w:rPr>
          <w:rStyle w:val="Teksttreci20"/>
          <w:rFonts w:cs="Calibri"/>
          <w:b/>
          <w:color w:val="000000"/>
          <w:sz w:val="22"/>
          <w:szCs w:val="22"/>
        </w:rPr>
        <w:t>minimum jeden kurs dziennie, w dni powszednie                          i wolne od pracy (godziny uzgodnione z Zamawiającym)</w:t>
      </w:r>
      <w:r w:rsidRPr="00607B20">
        <w:rPr>
          <w:rStyle w:val="Teksttreci20"/>
          <w:rFonts w:cs="Calibri"/>
          <w:color w:val="000000"/>
          <w:sz w:val="22"/>
          <w:szCs w:val="22"/>
        </w:rPr>
        <w:t>.</w:t>
      </w:r>
    </w:p>
    <w:p w:rsidR="00A67029" w:rsidRPr="00607B20" w:rsidRDefault="00A67029" w:rsidP="00607B20">
      <w:pPr>
        <w:pStyle w:val="Teksttreci21"/>
        <w:numPr>
          <w:ilvl w:val="0"/>
          <w:numId w:val="47"/>
        </w:numPr>
        <w:shd w:val="clear" w:color="auto" w:fill="auto"/>
        <w:tabs>
          <w:tab w:val="left" w:pos="360"/>
        </w:tabs>
        <w:spacing w:before="0" w:after="0" w:line="240" w:lineRule="auto"/>
        <w:ind w:left="709" w:hanging="283"/>
        <w:rPr>
          <w:rStyle w:val="Teksttreci20"/>
          <w:rFonts w:cs="Calibri"/>
          <w:sz w:val="22"/>
          <w:szCs w:val="22"/>
        </w:rPr>
      </w:pPr>
      <w:r w:rsidRPr="00607B20">
        <w:rPr>
          <w:rStyle w:val="Teksttreci20"/>
          <w:rFonts w:cs="Calibri"/>
          <w:b/>
          <w:color w:val="000000"/>
          <w:sz w:val="22"/>
          <w:szCs w:val="22"/>
        </w:rPr>
        <w:t xml:space="preserve">Na trasie " Szawałd - Malbork dworzec PKP" </w:t>
      </w:r>
      <w:r w:rsidRPr="00607B20">
        <w:rPr>
          <w:rStyle w:val="Teksttreci20"/>
          <w:rFonts w:cs="Calibri"/>
          <w:color w:val="000000"/>
          <w:sz w:val="22"/>
          <w:szCs w:val="22"/>
        </w:rPr>
        <w:t xml:space="preserve">- </w:t>
      </w:r>
      <w:r w:rsidRPr="00607B20">
        <w:rPr>
          <w:rStyle w:val="Teksttreci20"/>
          <w:rFonts w:cs="Calibri"/>
          <w:b/>
          <w:color w:val="000000"/>
          <w:sz w:val="22"/>
          <w:szCs w:val="22"/>
        </w:rPr>
        <w:t>minimum jeden kurs dziennie, w dni powszednie                           i wolne od pracy (godziny uzgodnione z Zamawiającym)</w:t>
      </w:r>
      <w:r w:rsidRPr="00607B20">
        <w:rPr>
          <w:rStyle w:val="Teksttreci20"/>
          <w:rFonts w:cs="Calibri"/>
          <w:color w:val="000000"/>
          <w:sz w:val="22"/>
          <w:szCs w:val="22"/>
        </w:rPr>
        <w:t>.</w:t>
      </w:r>
    </w:p>
    <w:p w:rsidR="00A67029" w:rsidRPr="00607B20" w:rsidRDefault="00A67029" w:rsidP="00607B20">
      <w:pPr>
        <w:pStyle w:val="Teksttreci21"/>
        <w:numPr>
          <w:ilvl w:val="0"/>
          <w:numId w:val="47"/>
        </w:numPr>
        <w:shd w:val="clear" w:color="auto" w:fill="auto"/>
        <w:tabs>
          <w:tab w:val="left" w:pos="360"/>
        </w:tabs>
        <w:spacing w:before="0" w:after="0" w:line="240" w:lineRule="auto"/>
        <w:ind w:left="709" w:hanging="283"/>
        <w:rPr>
          <w:rStyle w:val="Teksttreci20"/>
          <w:rFonts w:cs="Calibri"/>
          <w:sz w:val="22"/>
          <w:szCs w:val="22"/>
        </w:rPr>
      </w:pPr>
      <w:r w:rsidRPr="00607B20">
        <w:rPr>
          <w:rStyle w:val="Teksttreci20"/>
          <w:rFonts w:cs="Calibri"/>
          <w:b/>
          <w:color w:val="000000"/>
          <w:sz w:val="22"/>
          <w:szCs w:val="22"/>
        </w:rPr>
        <w:t xml:space="preserve">Na trasie "Stogi osada (byłe ZR) - Stogi - Malbork dworzec PKP" </w:t>
      </w:r>
      <w:r w:rsidRPr="00607B20">
        <w:rPr>
          <w:rStyle w:val="Teksttreci20"/>
          <w:rFonts w:cs="Calibri"/>
          <w:color w:val="000000"/>
          <w:sz w:val="22"/>
          <w:szCs w:val="22"/>
        </w:rPr>
        <w:t xml:space="preserve">- </w:t>
      </w:r>
      <w:r w:rsidRPr="00607B20">
        <w:rPr>
          <w:rStyle w:val="Teksttreci20"/>
          <w:rFonts w:cs="Calibri"/>
          <w:b/>
          <w:color w:val="000000"/>
          <w:sz w:val="22"/>
          <w:szCs w:val="22"/>
        </w:rPr>
        <w:t>minimum jeden kurs dziennie,                        w dni powszednie i wolne od pracy (godziny uzgodnione z Zamawiającym)</w:t>
      </w:r>
      <w:r w:rsidRPr="00607B20">
        <w:rPr>
          <w:rStyle w:val="Teksttreci20"/>
          <w:rFonts w:cs="Calibri"/>
          <w:color w:val="000000"/>
          <w:sz w:val="22"/>
          <w:szCs w:val="22"/>
        </w:rPr>
        <w:t>.</w:t>
      </w:r>
    </w:p>
    <w:p w:rsidR="00A67029" w:rsidRPr="00607B20" w:rsidRDefault="00A67029" w:rsidP="00607B20">
      <w:pPr>
        <w:pStyle w:val="Teksttreci21"/>
        <w:numPr>
          <w:ilvl w:val="0"/>
          <w:numId w:val="47"/>
        </w:numPr>
        <w:shd w:val="clear" w:color="auto" w:fill="auto"/>
        <w:tabs>
          <w:tab w:val="left" w:pos="360"/>
        </w:tabs>
        <w:spacing w:before="0" w:after="120" w:line="240" w:lineRule="auto"/>
        <w:ind w:left="709" w:hanging="283"/>
        <w:rPr>
          <w:rStyle w:val="Teksttreci20"/>
          <w:rFonts w:cs="Calibri"/>
          <w:sz w:val="22"/>
          <w:szCs w:val="22"/>
        </w:rPr>
      </w:pPr>
      <w:r w:rsidRPr="00607B20">
        <w:rPr>
          <w:rStyle w:val="Teksttreci20"/>
          <w:rFonts w:cs="Calibri"/>
          <w:b/>
          <w:color w:val="000000"/>
          <w:sz w:val="22"/>
          <w:szCs w:val="22"/>
        </w:rPr>
        <w:t xml:space="preserve">Na trasie " Malbork dworzec PKP - Stogi - Stogi osada (byłe ZR)" </w:t>
      </w:r>
      <w:r w:rsidRPr="00607B20">
        <w:rPr>
          <w:rStyle w:val="Teksttreci20"/>
          <w:rFonts w:cs="Calibri"/>
          <w:color w:val="000000"/>
          <w:sz w:val="22"/>
          <w:szCs w:val="22"/>
        </w:rPr>
        <w:t xml:space="preserve">- </w:t>
      </w:r>
      <w:r w:rsidRPr="00607B20">
        <w:rPr>
          <w:rStyle w:val="Teksttreci20"/>
          <w:rFonts w:cs="Calibri"/>
          <w:b/>
          <w:color w:val="000000"/>
          <w:sz w:val="22"/>
          <w:szCs w:val="22"/>
        </w:rPr>
        <w:t>minimum jeden kurs dziennie,                    w dni powszednie i wolne od pracy (godziny uzgodnione z Zamawiającym)</w:t>
      </w:r>
      <w:r w:rsidRPr="00607B20">
        <w:rPr>
          <w:rStyle w:val="Teksttreci20"/>
          <w:rFonts w:cs="Calibri"/>
          <w:color w:val="000000"/>
          <w:sz w:val="22"/>
          <w:szCs w:val="22"/>
        </w:rPr>
        <w:t>.</w:t>
      </w:r>
    </w:p>
    <w:p w:rsidR="00A67029" w:rsidRPr="00607B20" w:rsidRDefault="00A67029" w:rsidP="00607B20">
      <w:pPr>
        <w:widowControl w:val="0"/>
        <w:tabs>
          <w:tab w:val="left" w:pos="360"/>
        </w:tabs>
        <w:spacing w:after="120"/>
        <w:ind w:left="357"/>
        <w:jc w:val="both"/>
        <w:rPr>
          <w:rFonts w:cs="Calibri"/>
          <w:szCs w:val="22"/>
        </w:rPr>
      </w:pPr>
      <w:r w:rsidRPr="00607B20">
        <w:rPr>
          <w:rFonts w:cs="Calibri"/>
          <w:bCs/>
          <w:color w:val="000000"/>
          <w:szCs w:val="22"/>
        </w:rPr>
        <w:t>Usługobiorca</w:t>
      </w:r>
      <w:r w:rsidRPr="00607B20">
        <w:rPr>
          <w:rFonts w:cs="Calibri"/>
          <w:b/>
          <w:color w:val="000000"/>
          <w:szCs w:val="22"/>
        </w:rPr>
        <w:t xml:space="preserve"> </w:t>
      </w:r>
      <w:r w:rsidRPr="00607B20">
        <w:rPr>
          <w:rFonts w:cs="Calibri"/>
          <w:szCs w:val="22"/>
        </w:rPr>
        <w:t xml:space="preserve">może odstąpić od wymogu </w:t>
      </w:r>
      <w:r w:rsidRPr="00607B20">
        <w:rPr>
          <w:rFonts w:cs="Calibri"/>
          <w:color w:val="000000"/>
          <w:szCs w:val="22"/>
        </w:rPr>
        <w:t>świadczenia usług transportowych na trasach wymienionych                  w podpunktach 1)-4) w zamian za nieodpłatne świadczenie usług transportowych na rzecz Gminy Malbork, w ramach kilometrów niewykorzystanych w związku z nieświadczeniem usług transportowych na danych trasach.</w:t>
      </w:r>
    </w:p>
    <w:p w:rsidR="00A67029" w:rsidRPr="00051D93" w:rsidRDefault="00A67029" w:rsidP="00866E87">
      <w:pPr>
        <w:widowControl w:val="0"/>
        <w:numPr>
          <w:ilvl w:val="0"/>
          <w:numId w:val="38"/>
        </w:numPr>
        <w:tabs>
          <w:tab w:val="left" w:pos="360"/>
        </w:tabs>
        <w:spacing w:after="120"/>
        <w:ind w:left="360" w:hanging="360"/>
        <w:jc w:val="both"/>
        <w:rPr>
          <w:rFonts w:cs="Calibri"/>
          <w:szCs w:val="22"/>
        </w:rPr>
      </w:pPr>
      <w:bookmarkStart w:id="83" w:name="_Hlk39477432"/>
      <w:r w:rsidRPr="00051D93">
        <w:rPr>
          <w:rFonts w:cs="Calibri"/>
          <w:szCs w:val="22"/>
        </w:rPr>
        <w:t>Planowane są dowozy w godzinach porannych i odwozy w godzinach popołudniowych - zgodnie                                     z harmonogramem:</w:t>
      </w:r>
    </w:p>
    <w:p w:rsidR="00A67029" w:rsidRPr="00051D93" w:rsidRDefault="00A67029" w:rsidP="00607B20">
      <w:pPr>
        <w:widowControl w:val="0"/>
        <w:tabs>
          <w:tab w:val="left" w:pos="709"/>
        </w:tabs>
        <w:spacing w:line="360" w:lineRule="auto"/>
        <w:ind w:left="360"/>
        <w:jc w:val="both"/>
        <w:rPr>
          <w:rFonts w:cs="Calibri"/>
          <w:b/>
          <w:szCs w:val="22"/>
        </w:rPr>
      </w:pPr>
      <w:r w:rsidRPr="00051D93">
        <w:rPr>
          <w:rFonts w:cs="Calibri"/>
          <w:b/>
          <w:szCs w:val="22"/>
        </w:rPr>
        <w:t xml:space="preserve">A. </w:t>
      </w:r>
      <w:r w:rsidRPr="00051D93">
        <w:rPr>
          <w:rFonts w:cs="Calibri"/>
          <w:b/>
          <w:szCs w:val="22"/>
        </w:rPr>
        <w:tab/>
        <w:t>Szkoła Podstawowa w Gminie Malbork</w:t>
      </w:r>
    </w:p>
    <w:p w:rsidR="00A67029" w:rsidRPr="00051D93" w:rsidRDefault="00A67029" w:rsidP="00866E87">
      <w:pPr>
        <w:rPr>
          <w:rFonts w:cs="Calibri"/>
          <w:szCs w:val="22"/>
        </w:rPr>
      </w:pPr>
      <w:r w:rsidRPr="00051D93">
        <w:rPr>
          <w:rFonts w:cs="Calibri"/>
          <w:szCs w:val="22"/>
        </w:rPr>
        <w:t>Szkoła podstawowa   I zmiana -</w:t>
      </w:r>
      <w:r w:rsidRPr="00051D93">
        <w:rPr>
          <w:rFonts w:cs="Calibri"/>
          <w:szCs w:val="22"/>
        </w:rPr>
        <w:tab/>
        <w:t xml:space="preserve">174 uczniów, </w:t>
      </w:r>
    </w:p>
    <w:p w:rsidR="00A67029" w:rsidRPr="00051D93" w:rsidRDefault="00A67029" w:rsidP="00866E87">
      <w:pPr>
        <w:rPr>
          <w:rFonts w:cs="Calibri"/>
          <w:szCs w:val="22"/>
        </w:rPr>
      </w:pPr>
      <w:r w:rsidRPr="00051D93">
        <w:rPr>
          <w:rFonts w:cs="Calibri"/>
          <w:szCs w:val="22"/>
        </w:rPr>
        <w:t xml:space="preserve">Szkoła podstawowa II zmiana - </w:t>
      </w:r>
      <w:r w:rsidRPr="00051D93">
        <w:rPr>
          <w:rFonts w:cs="Calibri"/>
          <w:szCs w:val="22"/>
        </w:rPr>
        <w:tab/>
        <w:t>26 uczniów,</w:t>
      </w:r>
    </w:p>
    <w:p w:rsidR="00A67029" w:rsidRPr="00051D93" w:rsidRDefault="00A67029" w:rsidP="00866E87">
      <w:pPr>
        <w:rPr>
          <w:rFonts w:cs="Calibri"/>
          <w:szCs w:val="22"/>
        </w:rPr>
      </w:pPr>
      <w:r w:rsidRPr="00051D93">
        <w:rPr>
          <w:rFonts w:cs="Calibri"/>
          <w:szCs w:val="22"/>
        </w:rPr>
        <w:t>6 latki - 19 dzieci,</w:t>
      </w:r>
    </w:p>
    <w:p w:rsidR="00A67029" w:rsidRPr="00051D93" w:rsidRDefault="00A67029" w:rsidP="00866E87">
      <w:pPr>
        <w:rPr>
          <w:rFonts w:cs="Calibri"/>
          <w:szCs w:val="22"/>
        </w:rPr>
      </w:pPr>
      <w:r w:rsidRPr="00051D93">
        <w:rPr>
          <w:rFonts w:cs="Calibri"/>
          <w:szCs w:val="22"/>
        </w:rPr>
        <w:t>5 latki - 15 dzieci,</w:t>
      </w:r>
    </w:p>
    <w:p w:rsidR="00A67029" w:rsidRPr="00051D93" w:rsidRDefault="00A67029" w:rsidP="00866E87">
      <w:pPr>
        <w:rPr>
          <w:rFonts w:cs="Calibri"/>
          <w:szCs w:val="22"/>
        </w:rPr>
      </w:pPr>
      <w:r w:rsidRPr="00051D93">
        <w:rPr>
          <w:rFonts w:cs="Calibri"/>
          <w:szCs w:val="22"/>
        </w:rPr>
        <w:t>4 latki - 10 dzieci,</w:t>
      </w:r>
    </w:p>
    <w:p w:rsidR="00A67029" w:rsidRPr="00051D93" w:rsidRDefault="00A67029" w:rsidP="00866E87">
      <w:pPr>
        <w:rPr>
          <w:rFonts w:cs="Calibri"/>
          <w:szCs w:val="22"/>
        </w:rPr>
      </w:pPr>
      <w:r w:rsidRPr="00051D93">
        <w:rPr>
          <w:rFonts w:cs="Calibri"/>
          <w:szCs w:val="22"/>
        </w:rPr>
        <w:t>3 latki - 6 dzieci,</w:t>
      </w:r>
    </w:p>
    <w:p w:rsidR="00A67029" w:rsidRPr="00051D93" w:rsidRDefault="00A67029" w:rsidP="00866E87">
      <w:pPr>
        <w:rPr>
          <w:rFonts w:cs="Calibri"/>
          <w:b/>
          <w:szCs w:val="22"/>
        </w:rPr>
      </w:pPr>
    </w:p>
    <w:p w:rsidR="00A67029" w:rsidRPr="00051D93" w:rsidRDefault="00A67029" w:rsidP="00866E87">
      <w:pPr>
        <w:rPr>
          <w:rFonts w:cs="Calibri"/>
          <w:b/>
          <w:szCs w:val="22"/>
        </w:rPr>
      </w:pPr>
      <w:r w:rsidRPr="00051D93">
        <w:rPr>
          <w:rFonts w:cs="Calibri"/>
          <w:b/>
          <w:szCs w:val="22"/>
        </w:rPr>
        <w:t>1) Przywozy - (łącznie z oddziałami przedszkolnymi) łącznie 250 uczniów objętych przywozami.</w:t>
      </w:r>
    </w:p>
    <w:p w:rsidR="00A67029" w:rsidRPr="00051D93" w:rsidRDefault="00A67029" w:rsidP="00866E87">
      <w:pPr>
        <w:rPr>
          <w:rFonts w:cs="Calibri"/>
          <w:szCs w:val="22"/>
        </w:rPr>
      </w:pPr>
    </w:p>
    <w:p w:rsidR="00A67029" w:rsidRPr="00051D93" w:rsidRDefault="00A67029" w:rsidP="00866E87">
      <w:pPr>
        <w:rPr>
          <w:rFonts w:cs="Calibri"/>
          <w:b/>
          <w:szCs w:val="22"/>
        </w:rPr>
      </w:pPr>
      <w:r w:rsidRPr="00051D93">
        <w:rPr>
          <w:rFonts w:cs="Calibri"/>
          <w:b/>
          <w:szCs w:val="22"/>
        </w:rPr>
        <w:t>Na godzinę 8.00 łącznie szkoła  174 uczniów,  50 oddziały przedszkolne.</w:t>
      </w:r>
    </w:p>
    <w:p w:rsidR="00A67029" w:rsidRPr="00051D93" w:rsidRDefault="00A67029" w:rsidP="00866E87">
      <w:pPr>
        <w:tabs>
          <w:tab w:val="left" w:pos="1440"/>
        </w:tabs>
        <w:ind w:left="1440" w:hanging="1440"/>
        <w:jc w:val="both"/>
        <w:rPr>
          <w:rFonts w:cs="Calibri"/>
          <w:szCs w:val="22"/>
        </w:rPr>
      </w:pPr>
      <w:r w:rsidRPr="00051D93">
        <w:rPr>
          <w:rFonts w:cs="Calibri"/>
          <w:szCs w:val="22"/>
        </w:rPr>
        <w:t>Trasa 1 -</w:t>
      </w:r>
      <w:r w:rsidRPr="00051D93">
        <w:rPr>
          <w:rFonts w:cs="Calibri"/>
          <w:szCs w:val="22"/>
        </w:rPr>
        <w:tab/>
        <w:t xml:space="preserve">Lubstowo 3, Myszewo 3,Lipinka 4, Lasowice Małe 2, Lasowice Wielkie Agro Lawi 14, Lasowice Wielkie 21- </w:t>
      </w:r>
      <w:r w:rsidRPr="00051D93">
        <w:rPr>
          <w:rFonts w:cs="Calibri"/>
          <w:b/>
          <w:szCs w:val="22"/>
        </w:rPr>
        <w:t>łącznie 47.</w:t>
      </w:r>
    </w:p>
    <w:p w:rsidR="00A67029" w:rsidRPr="00051D93" w:rsidRDefault="00A67029" w:rsidP="00866E87">
      <w:pPr>
        <w:tabs>
          <w:tab w:val="left" w:pos="1440"/>
        </w:tabs>
        <w:ind w:left="1440" w:hanging="1440"/>
        <w:jc w:val="both"/>
        <w:rPr>
          <w:rFonts w:cs="Calibri"/>
          <w:szCs w:val="22"/>
        </w:rPr>
      </w:pPr>
      <w:r w:rsidRPr="00051D93">
        <w:rPr>
          <w:rFonts w:cs="Calibri"/>
          <w:szCs w:val="22"/>
        </w:rPr>
        <w:t>Trasa 2 -</w:t>
      </w:r>
      <w:r w:rsidRPr="00051D93">
        <w:rPr>
          <w:rFonts w:cs="Calibri"/>
          <w:szCs w:val="22"/>
        </w:rPr>
        <w:tab/>
        <w:t xml:space="preserve">Tragamin 26, Szawałd 16, Kamienica 16 - </w:t>
      </w:r>
      <w:r w:rsidRPr="00051D93">
        <w:rPr>
          <w:rFonts w:cs="Calibri"/>
          <w:b/>
          <w:szCs w:val="22"/>
        </w:rPr>
        <w:t>łącznie 58.</w:t>
      </w:r>
    </w:p>
    <w:p w:rsidR="00A67029" w:rsidRPr="00051D93" w:rsidRDefault="00A67029" w:rsidP="00866E87">
      <w:pPr>
        <w:tabs>
          <w:tab w:val="left" w:pos="1440"/>
        </w:tabs>
        <w:ind w:left="1440" w:hanging="1440"/>
        <w:jc w:val="both"/>
        <w:rPr>
          <w:rFonts w:cs="Calibri"/>
          <w:szCs w:val="22"/>
        </w:rPr>
      </w:pPr>
      <w:r w:rsidRPr="00051D93">
        <w:rPr>
          <w:rFonts w:cs="Calibri"/>
          <w:szCs w:val="22"/>
        </w:rPr>
        <w:t>Trasa 3 -</w:t>
      </w:r>
      <w:r w:rsidRPr="00051D93">
        <w:rPr>
          <w:rFonts w:cs="Calibri"/>
          <w:szCs w:val="22"/>
        </w:rPr>
        <w:tab/>
        <w:t xml:space="preserve">Malbork Francuska 2, Kałdowo 11, Kapustowo 2, Stogi 17, Kościeleczki 26 – </w:t>
      </w:r>
      <w:r w:rsidRPr="00051D93">
        <w:rPr>
          <w:rFonts w:cs="Calibri"/>
          <w:b/>
          <w:szCs w:val="22"/>
        </w:rPr>
        <w:t>łącznie 58.</w:t>
      </w:r>
    </w:p>
    <w:p w:rsidR="00A67029" w:rsidRPr="00051D93" w:rsidRDefault="00A67029" w:rsidP="00866E87">
      <w:pPr>
        <w:tabs>
          <w:tab w:val="left" w:pos="1440"/>
        </w:tabs>
        <w:ind w:left="1440" w:hanging="1440"/>
        <w:jc w:val="both"/>
        <w:rPr>
          <w:rFonts w:cs="Calibri"/>
          <w:szCs w:val="22"/>
        </w:rPr>
      </w:pPr>
      <w:r w:rsidRPr="00051D93">
        <w:rPr>
          <w:rFonts w:cs="Calibri"/>
          <w:szCs w:val="22"/>
        </w:rPr>
        <w:t>Trasa 4 -</w:t>
      </w:r>
      <w:r w:rsidRPr="00051D93">
        <w:rPr>
          <w:rFonts w:cs="Calibri"/>
          <w:szCs w:val="22"/>
        </w:rPr>
        <w:tab/>
        <w:t>Cisy 14, Kraśniewo 16, Grobelno 31 -</w:t>
      </w:r>
      <w:r w:rsidRPr="00051D93">
        <w:rPr>
          <w:rFonts w:cs="Calibri"/>
          <w:b/>
          <w:szCs w:val="22"/>
        </w:rPr>
        <w:t xml:space="preserve"> łącznie 61.</w:t>
      </w:r>
    </w:p>
    <w:p w:rsidR="00A67029" w:rsidRPr="00051D93" w:rsidRDefault="00A67029" w:rsidP="00866E87">
      <w:pPr>
        <w:tabs>
          <w:tab w:val="left" w:pos="1440"/>
        </w:tabs>
        <w:rPr>
          <w:rFonts w:cs="Calibri"/>
          <w:b/>
          <w:szCs w:val="22"/>
        </w:rPr>
      </w:pPr>
    </w:p>
    <w:p w:rsidR="00A67029" w:rsidRPr="00051D93" w:rsidRDefault="00A67029" w:rsidP="00866E87">
      <w:pPr>
        <w:tabs>
          <w:tab w:val="left" w:pos="1440"/>
        </w:tabs>
        <w:rPr>
          <w:rFonts w:cs="Calibri"/>
          <w:b/>
          <w:szCs w:val="22"/>
        </w:rPr>
      </w:pPr>
      <w:r w:rsidRPr="00051D93">
        <w:rPr>
          <w:rFonts w:cs="Calibri"/>
          <w:b/>
          <w:szCs w:val="22"/>
        </w:rPr>
        <w:t xml:space="preserve">Na godzinę ok. 9.50 klasy zmianowe ( kl. IA i B ,IIA i B)  łącznie 26 uczniów. </w:t>
      </w:r>
    </w:p>
    <w:p w:rsidR="00A67029" w:rsidRPr="00051D93" w:rsidRDefault="00A67029" w:rsidP="00866E87">
      <w:pPr>
        <w:tabs>
          <w:tab w:val="left" w:pos="1440"/>
        </w:tabs>
        <w:ind w:left="1440" w:hanging="1440"/>
        <w:jc w:val="both"/>
        <w:rPr>
          <w:rFonts w:cs="Calibri"/>
          <w:szCs w:val="22"/>
        </w:rPr>
      </w:pPr>
      <w:r w:rsidRPr="00051D93">
        <w:rPr>
          <w:rFonts w:cs="Calibri"/>
          <w:szCs w:val="22"/>
        </w:rPr>
        <w:t>Trasa 1 -</w:t>
      </w:r>
      <w:r w:rsidRPr="00051D93">
        <w:rPr>
          <w:rFonts w:cs="Calibri"/>
          <w:szCs w:val="22"/>
        </w:rPr>
        <w:tab/>
        <w:t xml:space="preserve">Lubstowo  4, Lipinka 2, Lasowice Małe 1, Lasowice Wielkie Agro Lawi  1, Lasowice Wielkie 2, Tragamin 1, Szawałd 2, Kamienica 3 - </w:t>
      </w:r>
      <w:r w:rsidRPr="00051D93">
        <w:rPr>
          <w:rFonts w:cs="Calibri"/>
          <w:b/>
          <w:szCs w:val="22"/>
        </w:rPr>
        <w:t>łącznie 16.</w:t>
      </w:r>
      <w:r w:rsidRPr="00051D93">
        <w:rPr>
          <w:rFonts w:cs="Calibri"/>
          <w:szCs w:val="22"/>
        </w:rPr>
        <w:t xml:space="preserve">  </w:t>
      </w:r>
    </w:p>
    <w:p w:rsidR="00A67029" w:rsidRPr="00051D93" w:rsidRDefault="00A67029" w:rsidP="00866E87">
      <w:pPr>
        <w:tabs>
          <w:tab w:val="left" w:pos="1440"/>
        </w:tabs>
        <w:jc w:val="both"/>
        <w:rPr>
          <w:rFonts w:cs="Calibri"/>
          <w:szCs w:val="22"/>
        </w:rPr>
      </w:pPr>
      <w:r w:rsidRPr="00051D93">
        <w:rPr>
          <w:rFonts w:cs="Calibri"/>
          <w:szCs w:val="22"/>
        </w:rPr>
        <w:t>Trasa 2 -</w:t>
      </w:r>
      <w:r w:rsidRPr="00051D93">
        <w:rPr>
          <w:rFonts w:cs="Calibri"/>
          <w:szCs w:val="22"/>
        </w:rPr>
        <w:tab/>
        <w:t xml:space="preserve">Kościeleczki 3, Stogi 1, Kapustowo 2, Kałdowo 2,  Kraśniewo 1, Grobelno  1 - </w:t>
      </w:r>
      <w:r w:rsidRPr="00051D93">
        <w:rPr>
          <w:rFonts w:cs="Calibri"/>
          <w:b/>
          <w:szCs w:val="22"/>
        </w:rPr>
        <w:t>łącznie 10.</w:t>
      </w:r>
    </w:p>
    <w:p w:rsidR="00A67029" w:rsidRPr="00051D93" w:rsidRDefault="00A67029" w:rsidP="00866E87">
      <w:pPr>
        <w:tabs>
          <w:tab w:val="left" w:pos="1440"/>
        </w:tabs>
        <w:rPr>
          <w:rFonts w:cs="Calibri"/>
          <w:szCs w:val="22"/>
        </w:rPr>
      </w:pPr>
    </w:p>
    <w:p w:rsidR="00A67029" w:rsidRPr="00051D93" w:rsidRDefault="00A67029" w:rsidP="00866E87">
      <w:pPr>
        <w:tabs>
          <w:tab w:val="left" w:pos="1440"/>
        </w:tabs>
        <w:rPr>
          <w:rFonts w:cs="Calibri"/>
          <w:b/>
          <w:szCs w:val="22"/>
        </w:rPr>
      </w:pPr>
      <w:r w:rsidRPr="00051D93">
        <w:rPr>
          <w:rFonts w:cs="Calibri"/>
          <w:b/>
          <w:szCs w:val="22"/>
        </w:rPr>
        <w:t xml:space="preserve">2) Odwozy - (łącznie z oddziałami przedszkolnymi) łącznie 250 uczniów objętych odwozami. </w:t>
      </w:r>
    </w:p>
    <w:p w:rsidR="00A67029" w:rsidRPr="00051D93" w:rsidRDefault="00A67029" w:rsidP="00866E87">
      <w:pPr>
        <w:tabs>
          <w:tab w:val="left" w:pos="1440"/>
        </w:tabs>
        <w:rPr>
          <w:rFonts w:cs="Calibri"/>
          <w:b/>
          <w:szCs w:val="22"/>
        </w:rPr>
      </w:pPr>
    </w:p>
    <w:p w:rsidR="00A67029" w:rsidRPr="00051D93" w:rsidRDefault="00A67029" w:rsidP="00866E87">
      <w:pPr>
        <w:tabs>
          <w:tab w:val="left" w:pos="1440"/>
        </w:tabs>
        <w:rPr>
          <w:rFonts w:cs="Calibri"/>
          <w:b/>
          <w:szCs w:val="22"/>
        </w:rPr>
      </w:pPr>
      <w:r w:rsidRPr="00051D93">
        <w:rPr>
          <w:rFonts w:cs="Calibri"/>
          <w:b/>
          <w:szCs w:val="22"/>
        </w:rPr>
        <w:t>Godzina 12.40 klasy I-III – łącznie 44 uczniów.</w:t>
      </w:r>
    </w:p>
    <w:p w:rsidR="00A67029" w:rsidRPr="00051D93" w:rsidRDefault="00A67029" w:rsidP="00866E87">
      <w:pPr>
        <w:tabs>
          <w:tab w:val="left" w:pos="1440"/>
        </w:tabs>
        <w:ind w:left="1440" w:hanging="1440"/>
        <w:rPr>
          <w:rFonts w:cs="Calibri"/>
          <w:szCs w:val="22"/>
        </w:rPr>
      </w:pPr>
      <w:r w:rsidRPr="00051D93">
        <w:rPr>
          <w:rFonts w:cs="Calibri"/>
          <w:szCs w:val="22"/>
        </w:rPr>
        <w:t>Trasa 1 -</w:t>
      </w:r>
      <w:r w:rsidRPr="00051D93">
        <w:rPr>
          <w:rFonts w:cs="Calibri"/>
          <w:szCs w:val="22"/>
        </w:rPr>
        <w:tab/>
        <w:t>Szawałd, Kamienica, Tragamin, Lasowice Wielkie, Lasowice Wielkie Agro Lawi, Lasowice Małe.</w:t>
      </w:r>
    </w:p>
    <w:p w:rsidR="00A67029" w:rsidRPr="00051D93" w:rsidRDefault="00A67029" w:rsidP="00866E87">
      <w:pPr>
        <w:tabs>
          <w:tab w:val="left" w:pos="1440"/>
        </w:tabs>
        <w:rPr>
          <w:rFonts w:cs="Calibri"/>
          <w:szCs w:val="22"/>
        </w:rPr>
      </w:pPr>
      <w:r w:rsidRPr="00051D93">
        <w:rPr>
          <w:rFonts w:cs="Calibri"/>
          <w:szCs w:val="22"/>
        </w:rPr>
        <w:t>Trasa 2 -</w:t>
      </w:r>
      <w:r w:rsidRPr="00051D93">
        <w:rPr>
          <w:rFonts w:cs="Calibri"/>
          <w:szCs w:val="22"/>
        </w:rPr>
        <w:tab/>
        <w:t xml:space="preserve">Kościeleczki, Stogi, Kapustowo, Kałdowo, Cisy, Kraśniewo, Grobelno. </w:t>
      </w:r>
    </w:p>
    <w:p w:rsidR="00A67029" w:rsidRPr="00051D93" w:rsidRDefault="00A67029" w:rsidP="00866E87">
      <w:pPr>
        <w:tabs>
          <w:tab w:val="left" w:pos="1440"/>
        </w:tabs>
        <w:rPr>
          <w:rFonts w:cs="Calibri"/>
          <w:szCs w:val="22"/>
        </w:rPr>
      </w:pPr>
    </w:p>
    <w:p w:rsidR="00A67029" w:rsidRPr="00051D93" w:rsidRDefault="00A67029" w:rsidP="00866E87">
      <w:pPr>
        <w:tabs>
          <w:tab w:val="left" w:pos="1440"/>
        </w:tabs>
        <w:rPr>
          <w:rFonts w:cs="Calibri"/>
          <w:b/>
          <w:szCs w:val="22"/>
        </w:rPr>
      </w:pPr>
      <w:r w:rsidRPr="00051D93">
        <w:rPr>
          <w:rFonts w:cs="Calibri"/>
          <w:b/>
          <w:szCs w:val="22"/>
        </w:rPr>
        <w:t>Godzina  13.10 oddziały przedszkolne - łącznie 50 dzieci.</w:t>
      </w:r>
    </w:p>
    <w:p w:rsidR="00A67029" w:rsidRPr="00051D93" w:rsidRDefault="00A67029" w:rsidP="00866E87">
      <w:pPr>
        <w:tabs>
          <w:tab w:val="left" w:pos="1440"/>
        </w:tabs>
        <w:ind w:left="1440" w:hanging="1440"/>
        <w:rPr>
          <w:rFonts w:cs="Calibri"/>
          <w:szCs w:val="22"/>
        </w:rPr>
      </w:pPr>
      <w:r w:rsidRPr="00051D93">
        <w:rPr>
          <w:rFonts w:cs="Calibri"/>
          <w:szCs w:val="22"/>
        </w:rPr>
        <w:t xml:space="preserve">Trasa 1 - </w:t>
      </w:r>
      <w:r w:rsidRPr="00051D93">
        <w:rPr>
          <w:rFonts w:cs="Calibri"/>
          <w:szCs w:val="22"/>
        </w:rPr>
        <w:tab/>
        <w:t>Szawałd, Kamienica, Tragamin, Lasowice Wielkie, Lasowice Wielkie Agro Lawi, Lasowice Małe, Lipinka, Myszewo, Lubstowo.</w:t>
      </w:r>
    </w:p>
    <w:p w:rsidR="00A67029" w:rsidRPr="00051D93" w:rsidRDefault="00A67029" w:rsidP="00866E87">
      <w:pPr>
        <w:tabs>
          <w:tab w:val="left" w:pos="1440"/>
        </w:tabs>
        <w:rPr>
          <w:rFonts w:cs="Calibri"/>
          <w:szCs w:val="22"/>
        </w:rPr>
      </w:pPr>
      <w:r w:rsidRPr="00051D93">
        <w:rPr>
          <w:rFonts w:cs="Calibri"/>
          <w:szCs w:val="22"/>
        </w:rPr>
        <w:t>Trasa 2 -</w:t>
      </w:r>
      <w:r w:rsidRPr="00051D93">
        <w:rPr>
          <w:rFonts w:cs="Calibri"/>
          <w:szCs w:val="22"/>
        </w:rPr>
        <w:tab/>
        <w:t>Kościeleczki, Stogi, Kałdowo, Cisy, Kraśniewo, Grobelno.</w:t>
      </w:r>
    </w:p>
    <w:p w:rsidR="00A67029" w:rsidRPr="00051D93" w:rsidRDefault="00A67029" w:rsidP="00866E87">
      <w:pPr>
        <w:tabs>
          <w:tab w:val="left" w:pos="1440"/>
        </w:tabs>
        <w:rPr>
          <w:rFonts w:cs="Calibri"/>
          <w:szCs w:val="22"/>
        </w:rPr>
      </w:pPr>
      <w:r w:rsidRPr="00051D93">
        <w:rPr>
          <w:rFonts w:cs="Calibri"/>
          <w:szCs w:val="22"/>
        </w:rPr>
        <w:t xml:space="preserve"> </w:t>
      </w:r>
    </w:p>
    <w:p w:rsidR="00A67029" w:rsidRPr="00051D93" w:rsidRDefault="00A67029" w:rsidP="00866E87">
      <w:pPr>
        <w:tabs>
          <w:tab w:val="left" w:pos="1440"/>
        </w:tabs>
        <w:rPr>
          <w:rFonts w:cs="Calibri"/>
          <w:b/>
          <w:szCs w:val="22"/>
        </w:rPr>
      </w:pPr>
      <w:r w:rsidRPr="00051D93">
        <w:rPr>
          <w:rFonts w:cs="Calibri"/>
          <w:b/>
          <w:szCs w:val="22"/>
        </w:rPr>
        <w:t>Godzina 13.30  klasy zmianowe i IV – łącznie 39 uczniów.</w:t>
      </w:r>
    </w:p>
    <w:p w:rsidR="00A67029" w:rsidRPr="00051D93" w:rsidRDefault="00A67029" w:rsidP="00866E87">
      <w:pPr>
        <w:tabs>
          <w:tab w:val="left" w:pos="1440"/>
        </w:tabs>
        <w:ind w:left="1440" w:hanging="1440"/>
        <w:rPr>
          <w:rFonts w:cs="Calibri"/>
          <w:szCs w:val="22"/>
        </w:rPr>
      </w:pPr>
      <w:r w:rsidRPr="00051D93">
        <w:rPr>
          <w:rFonts w:cs="Calibri"/>
          <w:szCs w:val="22"/>
        </w:rPr>
        <w:t>Trasa 1 -</w:t>
      </w:r>
      <w:r w:rsidRPr="00051D93">
        <w:rPr>
          <w:rFonts w:cs="Calibri"/>
          <w:szCs w:val="22"/>
        </w:rPr>
        <w:tab/>
        <w:t>Szawałd, Kamienica, Tragamin, Lasowice Wielkie, Lasowice Wielkie Agro Lawi,  Lasowice Małe, Lipinka, Myszewo, Lubstowo.</w:t>
      </w:r>
    </w:p>
    <w:p w:rsidR="00A67029" w:rsidRPr="00051D93" w:rsidRDefault="00A67029" w:rsidP="00866E87">
      <w:pPr>
        <w:tabs>
          <w:tab w:val="left" w:pos="1440"/>
        </w:tabs>
        <w:ind w:left="1440" w:hanging="1440"/>
        <w:rPr>
          <w:rFonts w:cs="Calibri"/>
          <w:szCs w:val="22"/>
        </w:rPr>
      </w:pPr>
      <w:r w:rsidRPr="00051D93">
        <w:rPr>
          <w:rFonts w:cs="Calibri"/>
          <w:szCs w:val="22"/>
        </w:rPr>
        <w:t xml:space="preserve">Trasa 2 - </w:t>
      </w:r>
      <w:r w:rsidRPr="00051D93">
        <w:rPr>
          <w:rFonts w:cs="Calibri"/>
          <w:szCs w:val="22"/>
        </w:rPr>
        <w:tab/>
        <w:t xml:space="preserve">Kościeleczki, Stogi, Kapustowo, Kałdowo, Cisy, Kraśniewo, Grobelno. </w:t>
      </w:r>
    </w:p>
    <w:p w:rsidR="00A67029" w:rsidRPr="00051D93" w:rsidRDefault="00A67029" w:rsidP="00866E87">
      <w:pPr>
        <w:tabs>
          <w:tab w:val="left" w:pos="1440"/>
        </w:tabs>
        <w:rPr>
          <w:rFonts w:cs="Calibri"/>
          <w:b/>
          <w:szCs w:val="22"/>
        </w:rPr>
      </w:pPr>
    </w:p>
    <w:p w:rsidR="00A67029" w:rsidRPr="00051D93" w:rsidRDefault="00A67029" w:rsidP="00866E87">
      <w:pPr>
        <w:tabs>
          <w:tab w:val="left" w:pos="1440"/>
        </w:tabs>
        <w:rPr>
          <w:rFonts w:cs="Calibri"/>
          <w:b/>
          <w:szCs w:val="22"/>
        </w:rPr>
      </w:pPr>
      <w:r w:rsidRPr="00051D93">
        <w:rPr>
          <w:rFonts w:cs="Calibri"/>
          <w:b/>
          <w:szCs w:val="22"/>
        </w:rPr>
        <w:t>Godzina 14.30 klasy I-III , IV-VIII – łącznie 87 uczniów.</w:t>
      </w:r>
    </w:p>
    <w:p w:rsidR="00A67029" w:rsidRPr="00051D93" w:rsidRDefault="00A67029" w:rsidP="00866E87">
      <w:pPr>
        <w:tabs>
          <w:tab w:val="left" w:pos="1440"/>
        </w:tabs>
        <w:ind w:left="1440" w:hanging="1440"/>
        <w:rPr>
          <w:rFonts w:cs="Calibri"/>
          <w:szCs w:val="22"/>
        </w:rPr>
      </w:pPr>
      <w:r w:rsidRPr="00051D93">
        <w:rPr>
          <w:rFonts w:cs="Calibri"/>
          <w:szCs w:val="22"/>
        </w:rPr>
        <w:t>Trasa 1 -</w:t>
      </w:r>
      <w:r w:rsidRPr="00051D93">
        <w:rPr>
          <w:rFonts w:cs="Calibri"/>
          <w:szCs w:val="22"/>
        </w:rPr>
        <w:tab/>
        <w:t>Szawałd, Kamienica, Tragamin, Lasowice Wielkie, Lasowice Wielkie Agro Lawi, Lasowice Małe, Lipinka, Myszewo, Lubstowo.</w:t>
      </w:r>
    </w:p>
    <w:p w:rsidR="00A67029" w:rsidRPr="00051D93" w:rsidRDefault="00A67029" w:rsidP="00866E87">
      <w:pPr>
        <w:tabs>
          <w:tab w:val="left" w:pos="1440"/>
        </w:tabs>
        <w:ind w:left="1440" w:hanging="1440"/>
        <w:rPr>
          <w:rFonts w:cs="Calibri"/>
          <w:szCs w:val="22"/>
        </w:rPr>
      </w:pPr>
      <w:r w:rsidRPr="00051D93">
        <w:rPr>
          <w:rFonts w:cs="Calibri"/>
          <w:szCs w:val="22"/>
        </w:rPr>
        <w:t>Trasa 2 -</w:t>
      </w:r>
      <w:r w:rsidRPr="00051D93">
        <w:rPr>
          <w:rFonts w:cs="Calibri"/>
          <w:szCs w:val="22"/>
        </w:rPr>
        <w:tab/>
        <w:t xml:space="preserve">Kościeleczki, Stogi, Kapustowo, Kałdowo, Cisy, Kraśniewo, Grobelno. </w:t>
      </w:r>
    </w:p>
    <w:p w:rsidR="00A67029" w:rsidRPr="00051D93" w:rsidRDefault="00A67029" w:rsidP="00866E87">
      <w:pPr>
        <w:tabs>
          <w:tab w:val="left" w:pos="1440"/>
        </w:tabs>
        <w:rPr>
          <w:rFonts w:cs="Calibri"/>
          <w:szCs w:val="22"/>
        </w:rPr>
      </w:pPr>
    </w:p>
    <w:p w:rsidR="00A67029" w:rsidRPr="00051D93" w:rsidRDefault="00A67029" w:rsidP="00866E87">
      <w:pPr>
        <w:tabs>
          <w:tab w:val="left" w:pos="1440"/>
        </w:tabs>
        <w:rPr>
          <w:rFonts w:cs="Calibri"/>
          <w:b/>
          <w:szCs w:val="22"/>
        </w:rPr>
      </w:pPr>
      <w:r w:rsidRPr="00051D93">
        <w:rPr>
          <w:rFonts w:cs="Calibri"/>
          <w:b/>
          <w:szCs w:val="22"/>
        </w:rPr>
        <w:t>Godzina 15.20 (bez wtorku) klasy IV,V kółka, VI,VII,VIII – łącznie 30 uczniów.</w:t>
      </w:r>
    </w:p>
    <w:p w:rsidR="00A67029" w:rsidRPr="00051D93" w:rsidRDefault="00A67029" w:rsidP="00866E87">
      <w:pPr>
        <w:tabs>
          <w:tab w:val="left" w:pos="1440"/>
        </w:tabs>
        <w:ind w:left="1440" w:hanging="1440"/>
        <w:rPr>
          <w:rFonts w:cs="Calibri"/>
          <w:szCs w:val="22"/>
        </w:rPr>
      </w:pPr>
      <w:r w:rsidRPr="00051D93">
        <w:rPr>
          <w:rFonts w:cs="Calibri"/>
          <w:szCs w:val="22"/>
        </w:rPr>
        <w:t>Trasa 1 -</w:t>
      </w:r>
      <w:r w:rsidRPr="00051D93">
        <w:rPr>
          <w:rFonts w:cs="Calibri"/>
          <w:szCs w:val="22"/>
        </w:rPr>
        <w:tab/>
        <w:t>Szawałd, Kamienica, Tragamin, Lasowice Wielkie, Lasowice Wielkie Agro Lawi, Lasowice  Małe, Lipinka, Myszewo, Lubstowo.</w:t>
      </w:r>
    </w:p>
    <w:p w:rsidR="00A67029" w:rsidRPr="00051D93" w:rsidRDefault="00A67029" w:rsidP="00866E87">
      <w:pPr>
        <w:tabs>
          <w:tab w:val="left" w:pos="1440"/>
        </w:tabs>
        <w:ind w:left="1440" w:hanging="1440"/>
        <w:rPr>
          <w:rFonts w:cs="Calibri"/>
          <w:szCs w:val="22"/>
        </w:rPr>
      </w:pPr>
      <w:r w:rsidRPr="00051D93">
        <w:rPr>
          <w:rFonts w:cs="Calibri"/>
          <w:szCs w:val="22"/>
        </w:rPr>
        <w:t>Trasa 2 -</w:t>
      </w:r>
      <w:r w:rsidRPr="00051D93">
        <w:rPr>
          <w:rFonts w:cs="Calibri"/>
          <w:szCs w:val="22"/>
        </w:rPr>
        <w:tab/>
        <w:t xml:space="preserve">Kościeleczki, Stogi, Kapustowo, Kałdowo, Cisy, Kraśniewo, Grobelno. </w:t>
      </w:r>
    </w:p>
    <w:p w:rsidR="00A67029" w:rsidRPr="00051D93" w:rsidRDefault="00A67029" w:rsidP="00866E87">
      <w:pPr>
        <w:rPr>
          <w:rFonts w:cs="Calibri"/>
          <w:szCs w:val="22"/>
        </w:rPr>
      </w:pPr>
    </w:p>
    <w:p w:rsidR="00A67029" w:rsidRPr="00051D93" w:rsidRDefault="00A67029" w:rsidP="00866E87">
      <w:pPr>
        <w:spacing w:after="160" w:line="360" w:lineRule="auto"/>
        <w:contextualSpacing/>
        <w:rPr>
          <w:rFonts w:cs="Calibri"/>
          <w:b/>
          <w:szCs w:val="22"/>
          <w:lang w:eastAsia="en-US"/>
        </w:rPr>
      </w:pPr>
      <w:r w:rsidRPr="00051D93">
        <w:rPr>
          <w:rFonts w:cs="Calibri"/>
          <w:b/>
          <w:szCs w:val="22"/>
        </w:rPr>
        <w:t>Godzina 16.00  wtorek SKS + kółka kl. IV – VIII trasa według potrzeb.</w:t>
      </w:r>
    </w:p>
    <w:p w:rsidR="00A67029" w:rsidRPr="00051D93" w:rsidRDefault="00A67029" w:rsidP="00607B20">
      <w:pPr>
        <w:widowControl w:val="0"/>
        <w:tabs>
          <w:tab w:val="left" w:pos="709"/>
        </w:tabs>
        <w:spacing w:line="360" w:lineRule="auto"/>
        <w:ind w:left="360"/>
        <w:jc w:val="both"/>
        <w:rPr>
          <w:rFonts w:cs="Calibri"/>
          <w:b/>
          <w:szCs w:val="22"/>
        </w:rPr>
      </w:pPr>
      <w:r w:rsidRPr="00051D93">
        <w:rPr>
          <w:rFonts w:cs="Calibri"/>
          <w:b/>
          <w:szCs w:val="22"/>
        </w:rPr>
        <w:t xml:space="preserve">B. </w:t>
      </w:r>
      <w:r w:rsidRPr="00051D93">
        <w:rPr>
          <w:rFonts w:cs="Calibri"/>
          <w:b/>
          <w:szCs w:val="22"/>
        </w:rPr>
        <w:tab/>
        <w:t>Szkoła Podstawowa w Nowej Wsi Malborskiej</w:t>
      </w:r>
    </w:p>
    <w:bookmarkEnd w:id="83"/>
    <w:p w:rsidR="00A67029" w:rsidRPr="00051D93" w:rsidRDefault="00A67029" w:rsidP="00866E87">
      <w:pPr>
        <w:pStyle w:val="Teksttreci21"/>
        <w:tabs>
          <w:tab w:val="left" w:pos="709"/>
        </w:tabs>
        <w:spacing w:before="0" w:after="0" w:line="240" w:lineRule="auto"/>
        <w:ind w:left="300"/>
        <w:rPr>
          <w:rFonts w:ascii="Calibri" w:hAnsi="Calibri" w:cs="Calibri"/>
          <w:sz w:val="22"/>
          <w:szCs w:val="22"/>
        </w:rPr>
      </w:pPr>
      <w:r w:rsidRPr="00051D93">
        <w:rPr>
          <w:rFonts w:ascii="Calibri" w:hAnsi="Calibri" w:cs="Calibri"/>
          <w:sz w:val="22"/>
          <w:szCs w:val="22"/>
        </w:rPr>
        <w:t>Dzieci 3-5 letnie - 20,</w:t>
      </w:r>
    </w:p>
    <w:p w:rsidR="00A67029" w:rsidRPr="00051D93" w:rsidRDefault="00A67029" w:rsidP="00866E87">
      <w:pPr>
        <w:pStyle w:val="Teksttreci21"/>
        <w:tabs>
          <w:tab w:val="left" w:pos="709"/>
        </w:tabs>
        <w:spacing w:before="0" w:after="0" w:line="240" w:lineRule="auto"/>
        <w:ind w:left="300"/>
        <w:rPr>
          <w:rFonts w:ascii="Calibri" w:hAnsi="Calibri" w:cs="Calibri"/>
          <w:sz w:val="22"/>
          <w:szCs w:val="22"/>
        </w:rPr>
      </w:pPr>
      <w:r w:rsidRPr="00051D93">
        <w:rPr>
          <w:rFonts w:ascii="Calibri" w:hAnsi="Calibri" w:cs="Calibri"/>
          <w:sz w:val="22"/>
          <w:szCs w:val="22"/>
        </w:rPr>
        <w:t>Dzieci 6 letnie - 6,</w:t>
      </w:r>
    </w:p>
    <w:p w:rsidR="00A67029" w:rsidRPr="00051D93" w:rsidRDefault="00A67029" w:rsidP="00866E87">
      <w:pPr>
        <w:pStyle w:val="Teksttreci21"/>
        <w:tabs>
          <w:tab w:val="left" w:pos="709"/>
        </w:tabs>
        <w:spacing w:before="0" w:after="0" w:line="240" w:lineRule="auto"/>
        <w:ind w:left="300"/>
        <w:rPr>
          <w:rFonts w:ascii="Calibri" w:hAnsi="Calibri" w:cs="Calibri"/>
          <w:sz w:val="22"/>
          <w:szCs w:val="22"/>
        </w:rPr>
      </w:pPr>
      <w:r w:rsidRPr="00051D93">
        <w:rPr>
          <w:rFonts w:ascii="Calibri" w:hAnsi="Calibri" w:cs="Calibri"/>
          <w:sz w:val="22"/>
          <w:szCs w:val="22"/>
        </w:rPr>
        <w:t>Uczniowie z klas I-III - 31,</w:t>
      </w:r>
    </w:p>
    <w:p w:rsidR="00A67029" w:rsidRPr="00051D93" w:rsidRDefault="00A67029" w:rsidP="00866E87">
      <w:pPr>
        <w:pStyle w:val="Teksttreci21"/>
        <w:shd w:val="clear" w:color="auto" w:fill="auto"/>
        <w:tabs>
          <w:tab w:val="left" w:pos="709"/>
        </w:tabs>
        <w:spacing w:before="0" w:after="0" w:line="240" w:lineRule="auto"/>
        <w:ind w:firstLine="0"/>
        <w:rPr>
          <w:rFonts w:ascii="Calibri" w:hAnsi="Calibri" w:cs="Calibri"/>
          <w:sz w:val="22"/>
          <w:szCs w:val="22"/>
        </w:rPr>
      </w:pPr>
      <w:r w:rsidRPr="00051D93">
        <w:rPr>
          <w:rFonts w:ascii="Calibri" w:hAnsi="Calibri" w:cs="Calibri"/>
          <w:sz w:val="22"/>
          <w:szCs w:val="22"/>
        </w:rPr>
        <w:t>Uczniowie z klas IV-VIII - 38,</w:t>
      </w:r>
    </w:p>
    <w:p w:rsidR="00A67029" w:rsidRPr="00051D93" w:rsidRDefault="00A67029" w:rsidP="00866E87">
      <w:pPr>
        <w:pStyle w:val="Teksttreci21"/>
        <w:shd w:val="clear" w:color="auto" w:fill="auto"/>
        <w:tabs>
          <w:tab w:val="left" w:pos="709"/>
        </w:tabs>
        <w:spacing w:before="0" w:after="0" w:line="240" w:lineRule="auto"/>
        <w:ind w:firstLine="0"/>
        <w:rPr>
          <w:rFonts w:ascii="Calibri" w:hAnsi="Calibri" w:cs="Calibri"/>
          <w:b/>
          <w:sz w:val="22"/>
          <w:szCs w:val="22"/>
        </w:rPr>
      </w:pPr>
      <w:r w:rsidRPr="00051D93">
        <w:rPr>
          <w:rFonts w:ascii="Calibri" w:hAnsi="Calibri" w:cs="Calibri"/>
          <w:b/>
          <w:sz w:val="22"/>
          <w:szCs w:val="22"/>
        </w:rPr>
        <w:t>Łącznie do przewozu  95 osób.</w:t>
      </w:r>
    </w:p>
    <w:p w:rsidR="00A67029" w:rsidRPr="00051D93" w:rsidRDefault="00A67029" w:rsidP="00866E87">
      <w:pPr>
        <w:pStyle w:val="Teksttreci21"/>
        <w:shd w:val="clear" w:color="auto" w:fill="auto"/>
        <w:tabs>
          <w:tab w:val="left" w:pos="709"/>
        </w:tabs>
        <w:spacing w:before="0" w:after="0" w:line="240" w:lineRule="auto"/>
        <w:ind w:left="360" w:firstLine="0"/>
        <w:rPr>
          <w:rFonts w:ascii="Calibri" w:hAnsi="Calibri" w:cs="Calibri"/>
          <w:b/>
          <w:sz w:val="22"/>
          <w:szCs w:val="22"/>
        </w:rPr>
      </w:pPr>
    </w:p>
    <w:p w:rsidR="00A67029" w:rsidRPr="00051D93" w:rsidRDefault="00A67029" w:rsidP="00866E87">
      <w:pPr>
        <w:spacing w:after="120"/>
        <w:rPr>
          <w:rFonts w:cs="Calibri"/>
          <w:b/>
          <w:szCs w:val="22"/>
        </w:rPr>
      </w:pPr>
      <w:r w:rsidRPr="00051D93">
        <w:rPr>
          <w:rFonts w:cs="Calibri"/>
          <w:b/>
          <w:szCs w:val="22"/>
        </w:rPr>
        <w:t>1) Przywozy</w:t>
      </w:r>
      <w:r w:rsidRPr="00051D93">
        <w:rPr>
          <w:rFonts w:cs="Calibri"/>
          <w:szCs w:val="22"/>
        </w:rPr>
        <w:t xml:space="preserve"> - (łącznie z oddziałami przedszkolnymi) </w:t>
      </w:r>
      <w:r w:rsidRPr="00051D93">
        <w:rPr>
          <w:rFonts w:cs="Calibri"/>
          <w:b/>
          <w:szCs w:val="22"/>
        </w:rPr>
        <w:t>łącznie 95 dzieci objętych przewozami.</w:t>
      </w:r>
    </w:p>
    <w:p w:rsidR="00A67029" w:rsidRPr="00051D93" w:rsidRDefault="00A67029" w:rsidP="00866E87">
      <w:pPr>
        <w:tabs>
          <w:tab w:val="left" w:pos="709"/>
          <w:tab w:val="left" w:pos="1440"/>
        </w:tabs>
        <w:rPr>
          <w:rFonts w:cs="Calibri"/>
          <w:szCs w:val="22"/>
        </w:rPr>
      </w:pPr>
      <w:r w:rsidRPr="00051D93">
        <w:rPr>
          <w:rFonts w:cs="Calibri"/>
          <w:b/>
          <w:szCs w:val="22"/>
        </w:rPr>
        <w:t>Na godzinę 8.00</w:t>
      </w:r>
    </w:p>
    <w:p w:rsidR="00A67029" w:rsidRPr="00051D93" w:rsidRDefault="00A67029" w:rsidP="00866E87">
      <w:pPr>
        <w:tabs>
          <w:tab w:val="left" w:pos="360"/>
          <w:tab w:val="left" w:pos="1440"/>
        </w:tabs>
        <w:rPr>
          <w:rFonts w:cs="Calibri"/>
          <w:b/>
          <w:szCs w:val="22"/>
        </w:rPr>
      </w:pPr>
      <w:r w:rsidRPr="00051D93">
        <w:rPr>
          <w:rFonts w:cs="Calibri"/>
          <w:bCs/>
          <w:szCs w:val="22"/>
        </w:rPr>
        <w:t>Trasa 1 -</w:t>
      </w:r>
      <w:r w:rsidRPr="00051D93">
        <w:rPr>
          <w:rFonts w:cs="Calibri"/>
          <w:szCs w:val="22"/>
        </w:rPr>
        <w:tab/>
        <w:t xml:space="preserve"> Kościeleczki, Stogi, Malbork - </w:t>
      </w:r>
      <w:r w:rsidRPr="00051D93">
        <w:rPr>
          <w:rFonts w:cs="Calibri"/>
          <w:b/>
          <w:szCs w:val="22"/>
        </w:rPr>
        <w:t>21.</w:t>
      </w:r>
    </w:p>
    <w:p w:rsidR="00A67029" w:rsidRPr="00051D93" w:rsidRDefault="00A67029" w:rsidP="00866E87">
      <w:pPr>
        <w:tabs>
          <w:tab w:val="left" w:pos="360"/>
          <w:tab w:val="left" w:pos="1440"/>
        </w:tabs>
        <w:rPr>
          <w:rFonts w:cs="Calibri"/>
          <w:b/>
          <w:szCs w:val="22"/>
        </w:rPr>
      </w:pPr>
      <w:r w:rsidRPr="00051D93">
        <w:rPr>
          <w:rFonts w:cs="Calibri"/>
          <w:bCs/>
          <w:szCs w:val="22"/>
        </w:rPr>
        <w:t>Trasa 2 -</w:t>
      </w:r>
      <w:r w:rsidRPr="00051D93">
        <w:rPr>
          <w:rFonts w:cs="Calibri"/>
          <w:szCs w:val="22"/>
        </w:rPr>
        <w:tab/>
        <w:t xml:space="preserve"> Cisy, Kraśniewo - </w:t>
      </w:r>
      <w:r w:rsidRPr="00051D93">
        <w:rPr>
          <w:rFonts w:cs="Calibri"/>
          <w:b/>
          <w:szCs w:val="22"/>
        </w:rPr>
        <w:t>20.</w:t>
      </w:r>
    </w:p>
    <w:p w:rsidR="00A67029" w:rsidRPr="00051D93" w:rsidRDefault="00A67029" w:rsidP="00866E87">
      <w:pPr>
        <w:tabs>
          <w:tab w:val="left" w:pos="360"/>
          <w:tab w:val="left" w:pos="1440"/>
        </w:tabs>
        <w:rPr>
          <w:rFonts w:cs="Calibri"/>
          <w:b/>
          <w:szCs w:val="22"/>
        </w:rPr>
      </w:pPr>
      <w:r w:rsidRPr="00051D93">
        <w:rPr>
          <w:rFonts w:cs="Calibri"/>
          <w:bCs/>
          <w:szCs w:val="22"/>
        </w:rPr>
        <w:t>Trasa 3 -</w:t>
      </w:r>
      <w:r w:rsidRPr="00051D93">
        <w:rPr>
          <w:rFonts w:cs="Calibri"/>
          <w:szCs w:val="22"/>
        </w:rPr>
        <w:tab/>
        <w:t xml:space="preserve"> Dąbrówka Malborska, Czerwony Dwór, Jurkowice Drugie - </w:t>
      </w:r>
      <w:r w:rsidRPr="00051D93">
        <w:rPr>
          <w:rFonts w:cs="Calibri"/>
          <w:b/>
          <w:szCs w:val="22"/>
        </w:rPr>
        <w:t>26.</w:t>
      </w:r>
    </w:p>
    <w:p w:rsidR="00A67029" w:rsidRPr="00051D93" w:rsidRDefault="00A67029" w:rsidP="00866E87">
      <w:pPr>
        <w:tabs>
          <w:tab w:val="left" w:pos="360"/>
          <w:tab w:val="left" w:pos="1440"/>
        </w:tabs>
        <w:spacing w:after="120"/>
        <w:rPr>
          <w:rFonts w:cs="Calibri"/>
          <w:b/>
          <w:szCs w:val="22"/>
        </w:rPr>
      </w:pPr>
      <w:r w:rsidRPr="00051D93">
        <w:rPr>
          <w:rFonts w:cs="Calibri"/>
          <w:bCs/>
          <w:szCs w:val="22"/>
        </w:rPr>
        <w:t>Trasa 4 -</w:t>
      </w:r>
      <w:r w:rsidRPr="00051D93">
        <w:rPr>
          <w:rFonts w:cs="Calibri"/>
          <w:szCs w:val="22"/>
        </w:rPr>
        <w:tab/>
        <w:t xml:space="preserve"> Jurkowice, Jurkowice Pierwsze, Łabuń, Grzymały, Lipowiec  - </w:t>
      </w:r>
      <w:r w:rsidRPr="00051D93">
        <w:rPr>
          <w:rFonts w:cs="Calibri"/>
          <w:b/>
          <w:szCs w:val="22"/>
        </w:rPr>
        <w:t>28.</w:t>
      </w:r>
    </w:p>
    <w:p w:rsidR="00A67029" w:rsidRPr="00051D93" w:rsidRDefault="00A67029" w:rsidP="00866E87">
      <w:pPr>
        <w:spacing w:after="120"/>
        <w:rPr>
          <w:rFonts w:cs="Calibri"/>
          <w:b/>
          <w:szCs w:val="22"/>
        </w:rPr>
      </w:pPr>
      <w:r w:rsidRPr="00051D93">
        <w:rPr>
          <w:rFonts w:cs="Calibri"/>
          <w:b/>
          <w:szCs w:val="22"/>
        </w:rPr>
        <w:t>2) Odwozy</w:t>
      </w:r>
      <w:r w:rsidRPr="00051D93">
        <w:rPr>
          <w:rFonts w:cs="Calibri"/>
          <w:szCs w:val="22"/>
        </w:rPr>
        <w:t xml:space="preserve"> - (łącznie z oddziałami przedszkolnymi) </w:t>
      </w:r>
      <w:r w:rsidRPr="00051D93">
        <w:rPr>
          <w:rFonts w:cs="Calibri"/>
          <w:b/>
          <w:szCs w:val="22"/>
        </w:rPr>
        <w:t>łącznie 95 dzieci objętych odwozami.</w:t>
      </w:r>
    </w:p>
    <w:p w:rsidR="00A67029" w:rsidRPr="00051D93" w:rsidRDefault="00A67029" w:rsidP="00866E87">
      <w:pPr>
        <w:tabs>
          <w:tab w:val="left" w:pos="360"/>
          <w:tab w:val="left" w:pos="1440"/>
        </w:tabs>
        <w:spacing w:after="120"/>
        <w:rPr>
          <w:rFonts w:cs="Calibri"/>
          <w:b/>
          <w:i/>
          <w:szCs w:val="22"/>
        </w:rPr>
      </w:pPr>
      <w:r w:rsidRPr="00051D93">
        <w:rPr>
          <w:rFonts w:cs="Calibri"/>
          <w:b/>
          <w:i/>
          <w:szCs w:val="22"/>
        </w:rPr>
        <w:t>(w zależności od dnia tygodnia)</w:t>
      </w:r>
    </w:p>
    <w:p w:rsidR="00A67029" w:rsidRPr="00051D93" w:rsidRDefault="00A67029" w:rsidP="00866E87">
      <w:pPr>
        <w:tabs>
          <w:tab w:val="left" w:pos="360"/>
          <w:tab w:val="left" w:pos="1440"/>
        </w:tabs>
        <w:spacing w:after="120"/>
        <w:rPr>
          <w:rFonts w:cs="Calibri"/>
          <w:b/>
          <w:iCs/>
          <w:szCs w:val="22"/>
        </w:rPr>
      </w:pPr>
      <w:r w:rsidRPr="00051D93">
        <w:rPr>
          <w:rFonts w:cs="Calibri"/>
          <w:b/>
          <w:iCs/>
          <w:szCs w:val="22"/>
        </w:rPr>
        <w:t>Poniedziałek</w:t>
      </w:r>
    </w:p>
    <w:p w:rsidR="00A67029" w:rsidRPr="00051D93" w:rsidRDefault="00A67029" w:rsidP="00866E87">
      <w:pPr>
        <w:tabs>
          <w:tab w:val="left" w:pos="360"/>
          <w:tab w:val="left" w:pos="1440"/>
        </w:tabs>
        <w:rPr>
          <w:rFonts w:cs="Calibri"/>
          <w:b/>
          <w:iCs/>
          <w:szCs w:val="22"/>
        </w:rPr>
      </w:pPr>
      <w:r w:rsidRPr="00051D93">
        <w:rPr>
          <w:rFonts w:cs="Calibri"/>
          <w:b/>
          <w:szCs w:val="22"/>
        </w:rPr>
        <w:t>Godzina  12.30</w:t>
      </w:r>
    </w:p>
    <w:p w:rsidR="00A67029" w:rsidRPr="00051D93" w:rsidRDefault="00A67029" w:rsidP="00866E87">
      <w:pPr>
        <w:tabs>
          <w:tab w:val="left" w:pos="360"/>
          <w:tab w:val="left" w:pos="1440"/>
        </w:tabs>
        <w:ind w:left="1440" w:hanging="1440"/>
        <w:rPr>
          <w:rFonts w:cs="Calibri"/>
          <w:b/>
          <w:szCs w:val="22"/>
        </w:rPr>
      </w:pPr>
      <w:r w:rsidRPr="00051D93">
        <w:rPr>
          <w:rFonts w:cs="Calibri"/>
          <w:bCs/>
          <w:szCs w:val="22"/>
        </w:rPr>
        <w:t>Trasa 1</w:t>
      </w:r>
      <w:r w:rsidRPr="00051D93">
        <w:rPr>
          <w:rFonts w:cs="Calibri"/>
          <w:szCs w:val="22"/>
        </w:rPr>
        <w:t xml:space="preserve"> -</w:t>
      </w:r>
      <w:r w:rsidRPr="00051D93">
        <w:rPr>
          <w:rFonts w:cs="Calibri"/>
          <w:szCs w:val="22"/>
        </w:rPr>
        <w:tab/>
        <w:t xml:space="preserve">Stogi, Kościeleczki, Cisy, Malbork, Kraśniewo - </w:t>
      </w:r>
      <w:r w:rsidRPr="00051D93">
        <w:rPr>
          <w:rFonts w:cs="Calibri"/>
          <w:b/>
          <w:szCs w:val="22"/>
        </w:rPr>
        <w:t>14.</w:t>
      </w:r>
    </w:p>
    <w:p w:rsidR="00A67029" w:rsidRPr="00051D93" w:rsidRDefault="00A67029" w:rsidP="00866E87">
      <w:pPr>
        <w:tabs>
          <w:tab w:val="left" w:pos="360"/>
          <w:tab w:val="left" w:pos="1440"/>
        </w:tabs>
        <w:ind w:left="1440" w:hanging="1440"/>
        <w:jc w:val="both"/>
        <w:rPr>
          <w:rFonts w:cs="Calibri"/>
          <w:b/>
          <w:szCs w:val="22"/>
        </w:rPr>
      </w:pPr>
      <w:r w:rsidRPr="00051D93">
        <w:rPr>
          <w:rFonts w:cs="Calibri"/>
          <w:bCs/>
          <w:szCs w:val="22"/>
        </w:rPr>
        <w:t>Trasa 2 -</w:t>
      </w:r>
      <w:r w:rsidRPr="00051D93">
        <w:rPr>
          <w:rFonts w:cs="Calibri"/>
          <w:szCs w:val="22"/>
        </w:rPr>
        <w:tab/>
        <w:t xml:space="preserve">Dąbrówka Malborska, Czerwony Dwór, Jurkowice Drugie, Jurkowice, Jurkowice Pierwsze, Łabuń, Grzymały, Lipowiec - </w:t>
      </w:r>
      <w:r w:rsidRPr="00051D93">
        <w:rPr>
          <w:rFonts w:cs="Calibri"/>
          <w:b/>
          <w:szCs w:val="22"/>
        </w:rPr>
        <w:t>22.</w:t>
      </w:r>
    </w:p>
    <w:p w:rsidR="00A67029" w:rsidRPr="00051D93" w:rsidRDefault="00A67029" w:rsidP="00866E87">
      <w:pPr>
        <w:tabs>
          <w:tab w:val="left" w:pos="360"/>
          <w:tab w:val="left" w:pos="1440"/>
        </w:tabs>
        <w:rPr>
          <w:rFonts w:cs="Calibri"/>
          <w:b/>
          <w:szCs w:val="22"/>
        </w:rPr>
      </w:pPr>
      <w:r w:rsidRPr="00051D93">
        <w:rPr>
          <w:rFonts w:cs="Calibri"/>
          <w:b/>
          <w:szCs w:val="22"/>
        </w:rPr>
        <w:t>Godzina  13.30</w:t>
      </w:r>
    </w:p>
    <w:p w:rsidR="00A67029" w:rsidRPr="00051D93" w:rsidRDefault="00A67029" w:rsidP="00866E87">
      <w:pPr>
        <w:tabs>
          <w:tab w:val="left" w:pos="360"/>
          <w:tab w:val="left" w:pos="1440"/>
        </w:tabs>
        <w:rPr>
          <w:rFonts w:cs="Calibri"/>
          <w:b/>
          <w:szCs w:val="22"/>
        </w:rPr>
      </w:pPr>
      <w:r w:rsidRPr="00051D93">
        <w:rPr>
          <w:rFonts w:cs="Calibri"/>
          <w:bCs/>
          <w:szCs w:val="22"/>
        </w:rPr>
        <w:t>Trasa 1 -</w:t>
      </w:r>
      <w:r w:rsidRPr="00051D93">
        <w:rPr>
          <w:rFonts w:cs="Calibri"/>
          <w:szCs w:val="22"/>
        </w:rPr>
        <w:tab/>
        <w:t xml:space="preserve">Stogi, Kościeleczki, Malbork, Cisy, Kraśniewo  - </w:t>
      </w:r>
      <w:r w:rsidRPr="00051D93">
        <w:rPr>
          <w:rFonts w:cs="Calibri"/>
          <w:b/>
          <w:szCs w:val="22"/>
        </w:rPr>
        <w:t>23.</w:t>
      </w:r>
    </w:p>
    <w:p w:rsidR="00A67029" w:rsidRPr="00051D93" w:rsidRDefault="00A67029" w:rsidP="00866E87">
      <w:pPr>
        <w:tabs>
          <w:tab w:val="left" w:pos="360"/>
          <w:tab w:val="left" w:pos="1440"/>
        </w:tabs>
        <w:ind w:left="1440" w:hanging="1440"/>
        <w:jc w:val="both"/>
        <w:rPr>
          <w:rFonts w:cs="Calibri"/>
          <w:b/>
          <w:szCs w:val="22"/>
        </w:rPr>
      </w:pPr>
      <w:r w:rsidRPr="00051D93">
        <w:rPr>
          <w:rFonts w:cs="Calibri"/>
          <w:bCs/>
          <w:szCs w:val="22"/>
        </w:rPr>
        <w:t>Trasa 2 -</w:t>
      </w:r>
      <w:r w:rsidRPr="00051D93">
        <w:rPr>
          <w:rFonts w:cs="Calibri"/>
          <w:szCs w:val="22"/>
        </w:rPr>
        <w:tab/>
        <w:t xml:space="preserve">Dąbrówka Malborska, Czerwony Dwór, Jurkowice Drugie, Jurkowice, Jurkowice Pierwsze, Łabuń, Grzymały, Lipowiec - </w:t>
      </w:r>
      <w:r w:rsidRPr="00051D93">
        <w:rPr>
          <w:rFonts w:cs="Calibri"/>
          <w:b/>
          <w:szCs w:val="22"/>
        </w:rPr>
        <w:t>26.</w:t>
      </w:r>
    </w:p>
    <w:p w:rsidR="00A67029" w:rsidRPr="00051D93" w:rsidRDefault="00A67029" w:rsidP="00866E87">
      <w:pPr>
        <w:tabs>
          <w:tab w:val="left" w:pos="360"/>
          <w:tab w:val="left" w:pos="1440"/>
        </w:tabs>
        <w:rPr>
          <w:rFonts w:cs="Calibri"/>
          <w:b/>
          <w:szCs w:val="22"/>
        </w:rPr>
      </w:pPr>
      <w:r w:rsidRPr="00051D93">
        <w:rPr>
          <w:rFonts w:cs="Calibri"/>
          <w:b/>
          <w:szCs w:val="22"/>
        </w:rPr>
        <w:t>Godzina  15.15</w:t>
      </w:r>
    </w:p>
    <w:p w:rsidR="00A67029" w:rsidRPr="00051D93" w:rsidRDefault="00A67029" w:rsidP="00866E87">
      <w:pPr>
        <w:tabs>
          <w:tab w:val="left" w:pos="360"/>
          <w:tab w:val="left" w:pos="1440"/>
        </w:tabs>
        <w:ind w:left="1440" w:hanging="1440"/>
        <w:rPr>
          <w:rFonts w:cs="Calibri"/>
          <w:b/>
          <w:szCs w:val="22"/>
        </w:rPr>
      </w:pPr>
      <w:r w:rsidRPr="00051D93">
        <w:rPr>
          <w:rFonts w:cs="Calibri"/>
          <w:bCs/>
          <w:szCs w:val="22"/>
        </w:rPr>
        <w:t>Trasa 1 -</w:t>
      </w:r>
      <w:r w:rsidRPr="00051D93">
        <w:rPr>
          <w:rFonts w:cs="Calibri"/>
          <w:szCs w:val="22"/>
        </w:rPr>
        <w:tab/>
        <w:t>Stogi, Kościeleczki, Malbork, Cisy, Kraśniewo  -</w:t>
      </w:r>
      <w:r w:rsidRPr="00051D93">
        <w:rPr>
          <w:rFonts w:cs="Calibri"/>
          <w:b/>
          <w:szCs w:val="22"/>
        </w:rPr>
        <w:t xml:space="preserve"> 4.</w:t>
      </w:r>
    </w:p>
    <w:p w:rsidR="00A67029" w:rsidRPr="00051D93" w:rsidRDefault="00A67029" w:rsidP="00866E87">
      <w:pPr>
        <w:tabs>
          <w:tab w:val="left" w:pos="360"/>
          <w:tab w:val="left" w:pos="1440"/>
        </w:tabs>
        <w:spacing w:after="120"/>
        <w:ind w:left="1440" w:hanging="1440"/>
        <w:jc w:val="both"/>
        <w:rPr>
          <w:rFonts w:cs="Calibri"/>
          <w:b/>
          <w:szCs w:val="22"/>
        </w:rPr>
      </w:pPr>
      <w:r w:rsidRPr="00051D93">
        <w:rPr>
          <w:rFonts w:cs="Calibri"/>
          <w:bCs/>
          <w:szCs w:val="22"/>
        </w:rPr>
        <w:t>Trasa 2 -</w:t>
      </w:r>
      <w:r w:rsidRPr="00051D93">
        <w:rPr>
          <w:rFonts w:cs="Calibri"/>
          <w:szCs w:val="22"/>
        </w:rPr>
        <w:tab/>
        <w:t xml:space="preserve">Dąbrówka Malborska, Czerwony Dwór, Jurkowice Drugie, Jurkowice, Jurkowice Pierwsze, Łabuń, Grzymały, Lipowiec - </w:t>
      </w:r>
      <w:r w:rsidRPr="00051D93">
        <w:rPr>
          <w:rFonts w:cs="Calibri"/>
          <w:b/>
          <w:szCs w:val="22"/>
        </w:rPr>
        <w:t>6.</w:t>
      </w:r>
    </w:p>
    <w:p w:rsidR="00A67029" w:rsidRPr="00051D93" w:rsidRDefault="00A67029" w:rsidP="00866E87">
      <w:pPr>
        <w:tabs>
          <w:tab w:val="left" w:pos="360"/>
          <w:tab w:val="left" w:pos="1440"/>
        </w:tabs>
        <w:spacing w:after="120"/>
        <w:rPr>
          <w:rFonts w:cs="Calibri"/>
          <w:b/>
          <w:iCs/>
          <w:szCs w:val="22"/>
        </w:rPr>
      </w:pPr>
      <w:r w:rsidRPr="00051D93">
        <w:rPr>
          <w:rFonts w:cs="Calibri"/>
          <w:b/>
          <w:iCs/>
          <w:szCs w:val="22"/>
        </w:rPr>
        <w:t>Wtorek</w:t>
      </w:r>
    </w:p>
    <w:p w:rsidR="00A67029" w:rsidRPr="00051D93" w:rsidRDefault="00A67029" w:rsidP="00866E87">
      <w:pPr>
        <w:tabs>
          <w:tab w:val="left" w:pos="360"/>
          <w:tab w:val="left" w:pos="1440"/>
        </w:tabs>
        <w:rPr>
          <w:rFonts w:cs="Calibri"/>
          <w:b/>
          <w:iCs/>
          <w:szCs w:val="22"/>
        </w:rPr>
      </w:pPr>
      <w:r w:rsidRPr="00051D93">
        <w:rPr>
          <w:rFonts w:cs="Calibri"/>
          <w:b/>
          <w:szCs w:val="22"/>
        </w:rPr>
        <w:t>Godzina  12.30</w:t>
      </w:r>
    </w:p>
    <w:p w:rsidR="00A67029" w:rsidRPr="00051D93" w:rsidRDefault="00A67029" w:rsidP="00866E87">
      <w:pPr>
        <w:tabs>
          <w:tab w:val="left" w:pos="360"/>
          <w:tab w:val="left" w:pos="1440"/>
        </w:tabs>
        <w:ind w:left="1440" w:hanging="1440"/>
        <w:rPr>
          <w:rFonts w:cs="Calibri"/>
          <w:b/>
          <w:szCs w:val="22"/>
        </w:rPr>
      </w:pPr>
      <w:r w:rsidRPr="00051D93">
        <w:rPr>
          <w:rFonts w:cs="Calibri"/>
          <w:bCs/>
          <w:szCs w:val="22"/>
        </w:rPr>
        <w:t>Trasa 1 -</w:t>
      </w:r>
      <w:r w:rsidRPr="00051D93">
        <w:rPr>
          <w:rFonts w:cs="Calibri"/>
          <w:b/>
          <w:bCs/>
          <w:szCs w:val="22"/>
        </w:rPr>
        <w:tab/>
      </w:r>
      <w:r w:rsidRPr="00051D93">
        <w:rPr>
          <w:rFonts w:cs="Calibri"/>
          <w:szCs w:val="22"/>
        </w:rPr>
        <w:t xml:space="preserve">Stogi, Kościeleczki, Malbork, Cisy, Kraśniewo - </w:t>
      </w:r>
      <w:r w:rsidRPr="00051D93">
        <w:rPr>
          <w:rFonts w:cs="Calibri"/>
          <w:b/>
          <w:szCs w:val="22"/>
        </w:rPr>
        <w:t>15.</w:t>
      </w:r>
    </w:p>
    <w:p w:rsidR="00A67029" w:rsidRPr="00051D93" w:rsidRDefault="00A67029" w:rsidP="00866E87">
      <w:pPr>
        <w:tabs>
          <w:tab w:val="left" w:pos="360"/>
          <w:tab w:val="left" w:pos="1440"/>
        </w:tabs>
        <w:ind w:left="1440" w:hanging="1440"/>
        <w:jc w:val="both"/>
        <w:rPr>
          <w:rFonts w:cs="Calibri"/>
          <w:b/>
          <w:szCs w:val="22"/>
        </w:rPr>
      </w:pPr>
      <w:r w:rsidRPr="00051D93">
        <w:rPr>
          <w:rFonts w:cs="Calibri"/>
          <w:bCs/>
          <w:szCs w:val="22"/>
        </w:rPr>
        <w:t>Trasa 2 -</w:t>
      </w:r>
      <w:r w:rsidRPr="00051D93">
        <w:rPr>
          <w:rFonts w:cs="Calibri"/>
          <w:szCs w:val="22"/>
        </w:rPr>
        <w:tab/>
        <w:t>Dąbrówka Malborska, Czerwony Dwór, Jurkowice Drugie, Jurkowice, Jurkowice Pierwsze, Łabuń, Grzymały, Lipowiec -</w:t>
      </w:r>
      <w:r w:rsidRPr="00051D93">
        <w:rPr>
          <w:rFonts w:cs="Calibri"/>
          <w:b/>
          <w:szCs w:val="22"/>
        </w:rPr>
        <w:t xml:space="preserve"> 15.</w:t>
      </w:r>
    </w:p>
    <w:p w:rsidR="00A67029" w:rsidRPr="00051D93" w:rsidRDefault="00A67029" w:rsidP="00866E87">
      <w:pPr>
        <w:tabs>
          <w:tab w:val="left" w:pos="360"/>
          <w:tab w:val="left" w:pos="1440"/>
        </w:tabs>
        <w:rPr>
          <w:rFonts w:cs="Calibri"/>
          <w:b/>
          <w:szCs w:val="22"/>
        </w:rPr>
      </w:pPr>
      <w:r w:rsidRPr="00051D93">
        <w:rPr>
          <w:rFonts w:cs="Calibri"/>
          <w:b/>
          <w:szCs w:val="22"/>
        </w:rPr>
        <w:t>Godzina  13.30</w:t>
      </w:r>
    </w:p>
    <w:p w:rsidR="00A67029" w:rsidRPr="00196EA0" w:rsidRDefault="00A67029" w:rsidP="00866E87">
      <w:pPr>
        <w:tabs>
          <w:tab w:val="left" w:pos="360"/>
          <w:tab w:val="left" w:pos="1440"/>
        </w:tabs>
        <w:ind w:left="1440" w:hanging="1440"/>
        <w:rPr>
          <w:b/>
          <w:szCs w:val="22"/>
        </w:rPr>
      </w:pPr>
      <w:r w:rsidRPr="00106DE9">
        <w:rPr>
          <w:bCs/>
          <w:szCs w:val="22"/>
        </w:rPr>
        <w:t>Trasa 1 -</w:t>
      </w:r>
      <w:r w:rsidRPr="00196EA0">
        <w:rPr>
          <w:szCs w:val="22"/>
        </w:rPr>
        <w:tab/>
        <w:t xml:space="preserve">Stogi, Kościeleczki, Malbork, Cisy, Kraśniewo  - </w:t>
      </w:r>
      <w:r w:rsidRPr="00196EA0">
        <w:rPr>
          <w:b/>
          <w:szCs w:val="22"/>
        </w:rPr>
        <w:t>22.</w:t>
      </w:r>
    </w:p>
    <w:p w:rsidR="00A67029" w:rsidRDefault="00A67029" w:rsidP="00866E87">
      <w:pPr>
        <w:tabs>
          <w:tab w:val="left" w:pos="360"/>
          <w:tab w:val="left" w:pos="1440"/>
        </w:tabs>
        <w:ind w:left="1440" w:hanging="1440"/>
        <w:jc w:val="both"/>
        <w:rPr>
          <w:b/>
          <w:szCs w:val="22"/>
        </w:rPr>
      </w:pPr>
      <w:r w:rsidRPr="00106DE9">
        <w:rPr>
          <w:bCs/>
          <w:szCs w:val="22"/>
        </w:rPr>
        <w:t>Trasa 2 -</w:t>
      </w:r>
      <w:r w:rsidRPr="00196EA0">
        <w:rPr>
          <w:szCs w:val="22"/>
        </w:rPr>
        <w:tab/>
        <w:t>Dąbrówka Malborska, Czerwony Dwór, Jurkowice Drugie, Jurkowice, Jurkowice</w:t>
      </w:r>
      <w:r>
        <w:rPr>
          <w:szCs w:val="22"/>
        </w:rPr>
        <w:t xml:space="preserve"> </w:t>
      </w:r>
      <w:r w:rsidRPr="00196EA0">
        <w:rPr>
          <w:szCs w:val="22"/>
        </w:rPr>
        <w:t>Pierwsze, Łabuń, Grzymały, Lipowiec –</w:t>
      </w:r>
      <w:r w:rsidRPr="00196EA0">
        <w:rPr>
          <w:b/>
          <w:szCs w:val="22"/>
        </w:rPr>
        <w:t>33.</w:t>
      </w:r>
    </w:p>
    <w:p w:rsidR="00A67029" w:rsidRPr="00106DE9" w:rsidRDefault="00A67029" w:rsidP="00866E87">
      <w:pPr>
        <w:tabs>
          <w:tab w:val="left" w:pos="360"/>
          <w:tab w:val="left" w:pos="1440"/>
        </w:tabs>
        <w:rPr>
          <w:b/>
          <w:szCs w:val="22"/>
        </w:rPr>
      </w:pPr>
      <w:r>
        <w:rPr>
          <w:b/>
          <w:szCs w:val="22"/>
        </w:rPr>
        <w:t>G</w:t>
      </w:r>
      <w:r w:rsidRPr="00196EA0">
        <w:rPr>
          <w:b/>
          <w:szCs w:val="22"/>
        </w:rPr>
        <w:t xml:space="preserve">odzina </w:t>
      </w:r>
      <w:r>
        <w:rPr>
          <w:b/>
          <w:szCs w:val="22"/>
        </w:rPr>
        <w:t xml:space="preserve"> </w:t>
      </w:r>
      <w:r w:rsidRPr="00196EA0">
        <w:rPr>
          <w:b/>
          <w:szCs w:val="22"/>
        </w:rPr>
        <w:t>15.15</w:t>
      </w:r>
    </w:p>
    <w:p w:rsidR="00A67029" w:rsidRPr="00196EA0" w:rsidRDefault="00A67029" w:rsidP="00866E87">
      <w:pPr>
        <w:tabs>
          <w:tab w:val="left" w:pos="360"/>
          <w:tab w:val="left" w:pos="1440"/>
        </w:tabs>
        <w:rPr>
          <w:b/>
          <w:szCs w:val="22"/>
        </w:rPr>
      </w:pPr>
      <w:r w:rsidRPr="00106DE9">
        <w:rPr>
          <w:bCs/>
          <w:szCs w:val="22"/>
        </w:rPr>
        <w:t>Trasa 1 -</w:t>
      </w:r>
      <w:r w:rsidRPr="00196EA0">
        <w:rPr>
          <w:szCs w:val="22"/>
        </w:rPr>
        <w:tab/>
        <w:t xml:space="preserve">Stogi, Kościeleczki, Malbork, Cisy, Kraśniewo - </w:t>
      </w:r>
      <w:r w:rsidRPr="00196EA0">
        <w:rPr>
          <w:b/>
          <w:szCs w:val="22"/>
        </w:rPr>
        <w:t>4.</w:t>
      </w:r>
    </w:p>
    <w:p w:rsidR="00A67029" w:rsidRPr="00196EA0" w:rsidRDefault="00A67029" w:rsidP="00EB4CAB">
      <w:pPr>
        <w:tabs>
          <w:tab w:val="left" w:pos="360"/>
          <w:tab w:val="left" w:pos="1440"/>
        </w:tabs>
        <w:spacing w:after="120"/>
        <w:ind w:left="1440" w:hanging="1440"/>
        <w:jc w:val="both"/>
        <w:rPr>
          <w:b/>
          <w:szCs w:val="22"/>
        </w:rPr>
      </w:pPr>
      <w:r w:rsidRPr="00106DE9">
        <w:rPr>
          <w:bCs/>
          <w:szCs w:val="22"/>
        </w:rPr>
        <w:t>Trasa 2 -</w:t>
      </w:r>
      <w:r w:rsidRPr="00196EA0">
        <w:rPr>
          <w:szCs w:val="22"/>
        </w:rPr>
        <w:tab/>
        <w:t xml:space="preserve">Dąbrówka Malborska, Czerwony Dwór, Jurkowice Drugie, Jurkowice, Jurkowice Pierwsze, Łabuń, Grzymały, Lipowiec - </w:t>
      </w:r>
      <w:r w:rsidRPr="00196EA0">
        <w:rPr>
          <w:b/>
          <w:szCs w:val="22"/>
        </w:rPr>
        <w:t>6.</w:t>
      </w:r>
    </w:p>
    <w:p w:rsidR="00A67029" w:rsidRDefault="00A67029" w:rsidP="00866E87">
      <w:pPr>
        <w:tabs>
          <w:tab w:val="left" w:pos="360"/>
          <w:tab w:val="left" w:pos="1440"/>
        </w:tabs>
        <w:spacing w:after="120"/>
        <w:rPr>
          <w:b/>
          <w:iCs/>
          <w:szCs w:val="22"/>
        </w:rPr>
      </w:pPr>
      <w:r w:rsidRPr="00196EA0">
        <w:rPr>
          <w:b/>
          <w:iCs/>
          <w:szCs w:val="22"/>
        </w:rPr>
        <w:t>Środa</w:t>
      </w:r>
    </w:p>
    <w:p w:rsidR="00A67029" w:rsidRPr="00196EA0" w:rsidRDefault="00A67029" w:rsidP="00866E87">
      <w:pPr>
        <w:tabs>
          <w:tab w:val="left" w:pos="360"/>
          <w:tab w:val="left" w:pos="1440"/>
        </w:tabs>
        <w:rPr>
          <w:b/>
          <w:iCs/>
          <w:szCs w:val="22"/>
        </w:rPr>
      </w:pPr>
      <w:r>
        <w:rPr>
          <w:b/>
          <w:iCs/>
          <w:szCs w:val="22"/>
        </w:rPr>
        <w:t>G</w:t>
      </w:r>
      <w:r w:rsidRPr="00196EA0">
        <w:rPr>
          <w:b/>
          <w:szCs w:val="22"/>
        </w:rPr>
        <w:t xml:space="preserve">odzina </w:t>
      </w:r>
      <w:r>
        <w:rPr>
          <w:b/>
          <w:szCs w:val="22"/>
        </w:rPr>
        <w:t xml:space="preserve"> </w:t>
      </w:r>
      <w:r w:rsidRPr="00196EA0">
        <w:rPr>
          <w:b/>
          <w:szCs w:val="22"/>
        </w:rPr>
        <w:t>12.30</w:t>
      </w:r>
    </w:p>
    <w:p w:rsidR="00A67029" w:rsidRPr="00196EA0" w:rsidRDefault="00A67029" w:rsidP="00866E87">
      <w:pPr>
        <w:tabs>
          <w:tab w:val="left" w:pos="360"/>
          <w:tab w:val="left" w:pos="1440"/>
        </w:tabs>
        <w:rPr>
          <w:b/>
          <w:szCs w:val="22"/>
        </w:rPr>
      </w:pPr>
      <w:r w:rsidRPr="00106DE9">
        <w:rPr>
          <w:bCs/>
          <w:szCs w:val="22"/>
        </w:rPr>
        <w:t>Trasa 1 -</w:t>
      </w:r>
      <w:r w:rsidRPr="00196EA0">
        <w:rPr>
          <w:szCs w:val="22"/>
        </w:rPr>
        <w:tab/>
        <w:t xml:space="preserve">Stogi, Kościeleczki, Malbork, Cisy, Kraśniewo - </w:t>
      </w:r>
      <w:r w:rsidRPr="00196EA0">
        <w:rPr>
          <w:b/>
          <w:szCs w:val="22"/>
        </w:rPr>
        <w:t>13.</w:t>
      </w:r>
    </w:p>
    <w:p w:rsidR="00A67029" w:rsidRDefault="00A67029" w:rsidP="00866E87">
      <w:pPr>
        <w:tabs>
          <w:tab w:val="left" w:pos="360"/>
          <w:tab w:val="left" w:pos="1440"/>
        </w:tabs>
        <w:ind w:left="1440" w:hanging="1440"/>
        <w:jc w:val="both"/>
        <w:rPr>
          <w:b/>
          <w:szCs w:val="22"/>
        </w:rPr>
      </w:pPr>
      <w:r w:rsidRPr="00106DE9">
        <w:rPr>
          <w:bCs/>
          <w:szCs w:val="22"/>
        </w:rPr>
        <w:t>Trasa 2 -</w:t>
      </w:r>
      <w:r w:rsidRPr="00196EA0">
        <w:rPr>
          <w:szCs w:val="22"/>
        </w:rPr>
        <w:tab/>
        <w:t>Dąbrówka Malborska, Czerwony Dwór, Jurkowice Drugie, Jurkowice, Jurkowice</w:t>
      </w:r>
      <w:r>
        <w:rPr>
          <w:szCs w:val="22"/>
        </w:rPr>
        <w:t xml:space="preserve"> </w:t>
      </w:r>
      <w:r w:rsidRPr="00196EA0">
        <w:rPr>
          <w:szCs w:val="22"/>
        </w:rPr>
        <w:t xml:space="preserve">Pierwsze, Łabuń, Grzymały, Lipowiec - </w:t>
      </w:r>
      <w:r w:rsidRPr="00196EA0">
        <w:rPr>
          <w:b/>
          <w:szCs w:val="22"/>
        </w:rPr>
        <w:t>12.</w:t>
      </w:r>
    </w:p>
    <w:p w:rsidR="00A67029" w:rsidRPr="00196EA0" w:rsidRDefault="00A67029" w:rsidP="00866E87">
      <w:pPr>
        <w:tabs>
          <w:tab w:val="left" w:pos="360"/>
          <w:tab w:val="left" w:pos="1440"/>
        </w:tabs>
        <w:rPr>
          <w:b/>
          <w:szCs w:val="22"/>
        </w:rPr>
      </w:pPr>
      <w:r>
        <w:rPr>
          <w:b/>
          <w:szCs w:val="22"/>
        </w:rPr>
        <w:t>G</w:t>
      </w:r>
      <w:r w:rsidRPr="00196EA0">
        <w:rPr>
          <w:b/>
          <w:szCs w:val="22"/>
        </w:rPr>
        <w:t xml:space="preserve">odzina </w:t>
      </w:r>
      <w:r>
        <w:rPr>
          <w:b/>
          <w:szCs w:val="22"/>
        </w:rPr>
        <w:t xml:space="preserve"> </w:t>
      </w:r>
      <w:r w:rsidRPr="00196EA0">
        <w:rPr>
          <w:b/>
          <w:szCs w:val="22"/>
        </w:rPr>
        <w:t>13.30</w:t>
      </w:r>
    </w:p>
    <w:p w:rsidR="00A67029" w:rsidRPr="00196EA0" w:rsidRDefault="00A67029" w:rsidP="00866E87">
      <w:pPr>
        <w:tabs>
          <w:tab w:val="left" w:pos="360"/>
          <w:tab w:val="left" w:pos="1440"/>
        </w:tabs>
        <w:rPr>
          <w:b/>
          <w:szCs w:val="22"/>
        </w:rPr>
      </w:pPr>
      <w:r w:rsidRPr="00196EA0">
        <w:rPr>
          <w:szCs w:val="22"/>
        </w:rPr>
        <w:t>Trasa 1 -</w:t>
      </w:r>
      <w:r w:rsidRPr="00196EA0">
        <w:rPr>
          <w:szCs w:val="22"/>
        </w:rPr>
        <w:tab/>
        <w:t xml:space="preserve">Stogi, Kościeleczki, Malbork, Cisy, Kraśniewo  - </w:t>
      </w:r>
      <w:r w:rsidRPr="00196EA0">
        <w:rPr>
          <w:b/>
          <w:szCs w:val="22"/>
        </w:rPr>
        <w:t>24.</w:t>
      </w:r>
    </w:p>
    <w:p w:rsidR="00A67029" w:rsidRDefault="00A67029" w:rsidP="00866E87">
      <w:pPr>
        <w:tabs>
          <w:tab w:val="left" w:pos="360"/>
          <w:tab w:val="left" w:pos="1440"/>
        </w:tabs>
        <w:ind w:left="1440" w:hanging="1440"/>
        <w:jc w:val="both"/>
        <w:rPr>
          <w:b/>
          <w:szCs w:val="22"/>
        </w:rPr>
      </w:pPr>
      <w:r w:rsidRPr="00196EA0">
        <w:rPr>
          <w:szCs w:val="22"/>
        </w:rPr>
        <w:t>Trasa 2 -</w:t>
      </w:r>
      <w:r w:rsidRPr="00196EA0">
        <w:rPr>
          <w:szCs w:val="22"/>
        </w:rPr>
        <w:tab/>
        <w:t>Dąbrówka Malborska, Czerwony Dwór, Jurkowice Drugie, Jurkowice, Jurkowice</w:t>
      </w:r>
      <w:r>
        <w:rPr>
          <w:szCs w:val="22"/>
        </w:rPr>
        <w:t xml:space="preserve"> </w:t>
      </w:r>
      <w:r w:rsidRPr="00196EA0">
        <w:rPr>
          <w:szCs w:val="22"/>
        </w:rPr>
        <w:t xml:space="preserve">Pierwsze, Łabuń, Grzymały, Lipowiec - </w:t>
      </w:r>
      <w:r w:rsidRPr="00196EA0">
        <w:rPr>
          <w:b/>
          <w:szCs w:val="22"/>
        </w:rPr>
        <w:t>36.</w:t>
      </w:r>
    </w:p>
    <w:p w:rsidR="00A67029" w:rsidRPr="00196EA0" w:rsidRDefault="00A67029" w:rsidP="00866E87">
      <w:pPr>
        <w:tabs>
          <w:tab w:val="left" w:pos="360"/>
          <w:tab w:val="left" w:pos="1440"/>
        </w:tabs>
        <w:rPr>
          <w:b/>
          <w:szCs w:val="22"/>
        </w:rPr>
      </w:pPr>
      <w:r>
        <w:rPr>
          <w:b/>
          <w:szCs w:val="22"/>
        </w:rPr>
        <w:t>G</w:t>
      </w:r>
      <w:r w:rsidRPr="00196EA0">
        <w:rPr>
          <w:b/>
          <w:szCs w:val="22"/>
        </w:rPr>
        <w:t>odzina</w:t>
      </w:r>
      <w:r>
        <w:rPr>
          <w:b/>
          <w:szCs w:val="22"/>
        </w:rPr>
        <w:t xml:space="preserve"> </w:t>
      </w:r>
      <w:r w:rsidRPr="00196EA0">
        <w:rPr>
          <w:b/>
          <w:szCs w:val="22"/>
        </w:rPr>
        <w:t xml:space="preserve"> 15.15</w:t>
      </w:r>
    </w:p>
    <w:p w:rsidR="00A67029" w:rsidRPr="00196EA0" w:rsidRDefault="00A67029" w:rsidP="00866E87">
      <w:pPr>
        <w:tabs>
          <w:tab w:val="left" w:pos="360"/>
          <w:tab w:val="left" w:pos="1440"/>
        </w:tabs>
        <w:rPr>
          <w:b/>
          <w:szCs w:val="22"/>
        </w:rPr>
      </w:pPr>
      <w:r w:rsidRPr="00196EA0">
        <w:rPr>
          <w:szCs w:val="22"/>
        </w:rPr>
        <w:t>Trasa 1 -</w:t>
      </w:r>
      <w:r w:rsidRPr="00196EA0">
        <w:rPr>
          <w:szCs w:val="22"/>
        </w:rPr>
        <w:tab/>
        <w:t>Stogi, Kościeleczki, Malbork, Cisy, Kraśniewo  -</w:t>
      </w:r>
      <w:r w:rsidRPr="00196EA0">
        <w:rPr>
          <w:b/>
          <w:szCs w:val="22"/>
        </w:rPr>
        <w:t xml:space="preserve"> 4.</w:t>
      </w:r>
    </w:p>
    <w:p w:rsidR="00A67029" w:rsidRPr="00196EA0" w:rsidRDefault="00A67029" w:rsidP="00724897">
      <w:pPr>
        <w:tabs>
          <w:tab w:val="left" w:pos="360"/>
          <w:tab w:val="left" w:pos="1440"/>
        </w:tabs>
        <w:spacing w:after="120"/>
        <w:ind w:left="1440" w:hanging="1440"/>
        <w:jc w:val="both"/>
        <w:rPr>
          <w:b/>
          <w:szCs w:val="22"/>
        </w:rPr>
      </w:pPr>
      <w:r w:rsidRPr="00196EA0">
        <w:rPr>
          <w:szCs w:val="22"/>
        </w:rPr>
        <w:t>Trasa 2 -</w:t>
      </w:r>
      <w:r w:rsidRPr="00196EA0">
        <w:rPr>
          <w:szCs w:val="22"/>
        </w:rPr>
        <w:tab/>
        <w:t>Dąbrówka Malborska, Czerwony Dwór, Jurkowice Drugie, Jurkowice, Jurkowice</w:t>
      </w:r>
      <w:r>
        <w:rPr>
          <w:szCs w:val="22"/>
        </w:rPr>
        <w:t xml:space="preserve"> </w:t>
      </w:r>
      <w:r w:rsidRPr="00196EA0">
        <w:rPr>
          <w:szCs w:val="22"/>
        </w:rPr>
        <w:t xml:space="preserve">Pierwsze, Łabuń, Grzymały, Lipowiec - </w:t>
      </w:r>
      <w:r w:rsidRPr="00196EA0">
        <w:rPr>
          <w:b/>
          <w:szCs w:val="22"/>
        </w:rPr>
        <w:t>6.</w:t>
      </w:r>
    </w:p>
    <w:p w:rsidR="00A67029" w:rsidRDefault="00A67029" w:rsidP="00866E87">
      <w:pPr>
        <w:tabs>
          <w:tab w:val="left" w:pos="360"/>
          <w:tab w:val="left" w:pos="1440"/>
        </w:tabs>
        <w:spacing w:after="120"/>
        <w:rPr>
          <w:b/>
          <w:iCs/>
          <w:szCs w:val="22"/>
        </w:rPr>
      </w:pPr>
      <w:r w:rsidRPr="00196EA0">
        <w:rPr>
          <w:b/>
          <w:iCs/>
          <w:szCs w:val="22"/>
        </w:rPr>
        <w:t>Czwartek</w:t>
      </w:r>
    </w:p>
    <w:p w:rsidR="00A67029" w:rsidRPr="00196EA0" w:rsidRDefault="00A67029" w:rsidP="00866E87">
      <w:pPr>
        <w:tabs>
          <w:tab w:val="left" w:pos="360"/>
          <w:tab w:val="left" w:pos="1440"/>
        </w:tabs>
        <w:rPr>
          <w:b/>
          <w:iCs/>
          <w:szCs w:val="22"/>
        </w:rPr>
      </w:pPr>
      <w:r>
        <w:rPr>
          <w:b/>
          <w:iCs/>
          <w:szCs w:val="22"/>
        </w:rPr>
        <w:t>G</w:t>
      </w:r>
      <w:r w:rsidRPr="00196EA0">
        <w:rPr>
          <w:b/>
          <w:szCs w:val="22"/>
        </w:rPr>
        <w:t>odzina</w:t>
      </w:r>
      <w:r>
        <w:rPr>
          <w:b/>
          <w:szCs w:val="22"/>
        </w:rPr>
        <w:t xml:space="preserve"> </w:t>
      </w:r>
      <w:r w:rsidRPr="00196EA0">
        <w:rPr>
          <w:b/>
          <w:szCs w:val="22"/>
        </w:rPr>
        <w:t xml:space="preserve"> 12.30</w:t>
      </w:r>
    </w:p>
    <w:p w:rsidR="00A67029" w:rsidRPr="00196EA0" w:rsidRDefault="00A67029" w:rsidP="00866E87">
      <w:pPr>
        <w:tabs>
          <w:tab w:val="left" w:pos="360"/>
          <w:tab w:val="left" w:pos="1440"/>
        </w:tabs>
        <w:ind w:left="1440" w:hanging="1440"/>
        <w:rPr>
          <w:b/>
          <w:szCs w:val="22"/>
        </w:rPr>
      </w:pPr>
      <w:r w:rsidRPr="00106DE9">
        <w:rPr>
          <w:bCs/>
          <w:szCs w:val="22"/>
        </w:rPr>
        <w:t>Trasa 1 -</w:t>
      </w:r>
      <w:r w:rsidRPr="00196EA0">
        <w:rPr>
          <w:szCs w:val="22"/>
        </w:rPr>
        <w:tab/>
        <w:t xml:space="preserve">Stogi, Kościeleczki, Malbork, Cisy, Kraśniewo - </w:t>
      </w:r>
      <w:r w:rsidRPr="00196EA0">
        <w:rPr>
          <w:b/>
          <w:szCs w:val="22"/>
        </w:rPr>
        <w:t>14.</w:t>
      </w:r>
    </w:p>
    <w:p w:rsidR="00A67029" w:rsidRDefault="00A67029" w:rsidP="00724897">
      <w:pPr>
        <w:tabs>
          <w:tab w:val="left" w:pos="360"/>
          <w:tab w:val="left" w:pos="1440"/>
        </w:tabs>
        <w:ind w:left="1440" w:hanging="1440"/>
        <w:jc w:val="both"/>
        <w:rPr>
          <w:b/>
          <w:szCs w:val="22"/>
        </w:rPr>
      </w:pPr>
      <w:r w:rsidRPr="00106DE9">
        <w:rPr>
          <w:bCs/>
          <w:szCs w:val="22"/>
        </w:rPr>
        <w:t>Trasa 2 -</w:t>
      </w:r>
      <w:r w:rsidRPr="00196EA0">
        <w:rPr>
          <w:szCs w:val="22"/>
        </w:rPr>
        <w:tab/>
        <w:t>Dąbrówka Malborska, Czerwony Dwór, Jurkowice Drugie, Jurkowice, Jurkowice</w:t>
      </w:r>
      <w:r>
        <w:rPr>
          <w:szCs w:val="22"/>
        </w:rPr>
        <w:t xml:space="preserve"> </w:t>
      </w:r>
      <w:r w:rsidRPr="00196EA0">
        <w:rPr>
          <w:szCs w:val="22"/>
        </w:rPr>
        <w:t xml:space="preserve">Pierwsze, Łabuń, Grzymały, Lipowiec - </w:t>
      </w:r>
      <w:r w:rsidRPr="00196EA0">
        <w:rPr>
          <w:b/>
          <w:szCs w:val="22"/>
        </w:rPr>
        <w:t>12.</w:t>
      </w:r>
    </w:p>
    <w:p w:rsidR="00A67029" w:rsidRPr="00106DE9" w:rsidRDefault="00A67029" w:rsidP="00866E87">
      <w:pPr>
        <w:tabs>
          <w:tab w:val="left" w:pos="360"/>
          <w:tab w:val="left" w:pos="1440"/>
        </w:tabs>
        <w:ind w:left="1440" w:hanging="1440"/>
        <w:rPr>
          <w:b/>
          <w:szCs w:val="22"/>
        </w:rPr>
      </w:pPr>
      <w:r>
        <w:rPr>
          <w:b/>
          <w:szCs w:val="22"/>
        </w:rPr>
        <w:t>G</w:t>
      </w:r>
      <w:r w:rsidRPr="00106DE9">
        <w:rPr>
          <w:b/>
          <w:szCs w:val="22"/>
        </w:rPr>
        <w:t xml:space="preserve">odzina </w:t>
      </w:r>
      <w:r>
        <w:rPr>
          <w:b/>
          <w:szCs w:val="22"/>
        </w:rPr>
        <w:t xml:space="preserve"> </w:t>
      </w:r>
      <w:r w:rsidRPr="00106DE9">
        <w:rPr>
          <w:b/>
          <w:szCs w:val="22"/>
        </w:rPr>
        <w:t>13.30</w:t>
      </w:r>
    </w:p>
    <w:p w:rsidR="00A67029" w:rsidRPr="00196EA0" w:rsidRDefault="00A67029" w:rsidP="00866E87">
      <w:pPr>
        <w:tabs>
          <w:tab w:val="left" w:pos="360"/>
          <w:tab w:val="left" w:pos="1440"/>
        </w:tabs>
        <w:ind w:left="1440" w:hanging="1440"/>
        <w:rPr>
          <w:b/>
          <w:szCs w:val="22"/>
        </w:rPr>
      </w:pPr>
      <w:r w:rsidRPr="00106DE9">
        <w:rPr>
          <w:bCs/>
          <w:szCs w:val="22"/>
        </w:rPr>
        <w:t>Trasa 1 -</w:t>
      </w:r>
      <w:r w:rsidRPr="00196EA0">
        <w:rPr>
          <w:szCs w:val="22"/>
        </w:rPr>
        <w:tab/>
        <w:t xml:space="preserve">Stogi, Kościeleczki, Malbork, Cisy, Kraśniewo  - </w:t>
      </w:r>
      <w:r w:rsidRPr="00196EA0">
        <w:rPr>
          <w:b/>
          <w:szCs w:val="22"/>
        </w:rPr>
        <w:t>21.</w:t>
      </w:r>
    </w:p>
    <w:p w:rsidR="00A67029" w:rsidRDefault="00A67029" w:rsidP="00724897">
      <w:pPr>
        <w:tabs>
          <w:tab w:val="left" w:pos="360"/>
          <w:tab w:val="left" w:pos="1440"/>
        </w:tabs>
        <w:ind w:left="1440" w:hanging="1440"/>
        <w:jc w:val="both"/>
        <w:rPr>
          <w:b/>
          <w:szCs w:val="22"/>
        </w:rPr>
      </w:pPr>
      <w:r w:rsidRPr="00106DE9">
        <w:rPr>
          <w:bCs/>
          <w:szCs w:val="22"/>
        </w:rPr>
        <w:t>Trasa 2 -</w:t>
      </w:r>
      <w:r w:rsidRPr="00196EA0">
        <w:rPr>
          <w:szCs w:val="22"/>
        </w:rPr>
        <w:tab/>
        <w:t>Dąbrówka Malborska, Czerwony Dwór, Jurkowice Drugie, Jurkowice, Jurkowice</w:t>
      </w:r>
      <w:r>
        <w:rPr>
          <w:szCs w:val="22"/>
        </w:rPr>
        <w:t xml:space="preserve"> </w:t>
      </w:r>
      <w:r w:rsidRPr="00196EA0">
        <w:rPr>
          <w:szCs w:val="22"/>
        </w:rPr>
        <w:t xml:space="preserve">Pierwsze, Łabuń, Grzymały, Lipowiec - </w:t>
      </w:r>
      <w:r w:rsidRPr="00196EA0">
        <w:rPr>
          <w:b/>
          <w:szCs w:val="22"/>
        </w:rPr>
        <w:t>36.</w:t>
      </w:r>
    </w:p>
    <w:p w:rsidR="00A67029" w:rsidRPr="00106DE9" w:rsidRDefault="00A67029" w:rsidP="00866E87">
      <w:pPr>
        <w:tabs>
          <w:tab w:val="left" w:pos="360"/>
          <w:tab w:val="left" w:pos="1440"/>
        </w:tabs>
        <w:ind w:left="1440" w:hanging="1440"/>
        <w:rPr>
          <w:b/>
          <w:szCs w:val="22"/>
        </w:rPr>
      </w:pPr>
      <w:r>
        <w:rPr>
          <w:b/>
          <w:szCs w:val="22"/>
        </w:rPr>
        <w:t>G</w:t>
      </w:r>
      <w:r w:rsidRPr="00106DE9">
        <w:rPr>
          <w:b/>
          <w:szCs w:val="22"/>
        </w:rPr>
        <w:t xml:space="preserve">odzina </w:t>
      </w:r>
      <w:r>
        <w:rPr>
          <w:b/>
          <w:szCs w:val="22"/>
        </w:rPr>
        <w:t xml:space="preserve"> </w:t>
      </w:r>
      <w:r w:rsidRPr="00106DE9">
        <w:rPr>
          <w:b/>
          <w:szCs w:val="22"/>
        </w:rPr>
        <w:t>15.15</w:t>
      </w:r>
    </w:p>
    <w:p w:rsidR="00A67029" w:rsidRPr="00196EA0" w:rsidRDefault="00A67029" w:rsidP="00866E87">
      <w:pPr>
        <w:tabs>
          <w:tab w:val="left" w:pos="360"/>
          <w:tab w:val="left" w:pos="1440"/>
        </w:tabs>
        <w:ind w:left="1440" w:hanging="1440"/>
        <w:rPr>
          <w:b/>
          <w:szCs w:val="22"/>
        </w:rPr>
      </w:pPr>
      <w:r w:rsidRPr="00106DE9">
        <w:rPr>
          <w:bCs/>
          <w:szCs w:val="22"/>
        </w:rPr>
        <w:t>Trasa 1 -</w:t>
      </w:r>
      <w:r w:rsidRPr="00196EA0">
        <w:rPr>
          <w:szCs w:val="22"/>
        </w:rPr>
        <w:tab/>
        <w:t xml:space="preserve">Stogi, Kościeleczki, Malbork, Cisy, Kraśniewo - </w:t>
      </w:r>
      <w:r w:rsidRPr="00196EA0">
        <w:rPr>
          <w:b/>
          <w:szCs w:val="22"/>
        </w:rPr>
        <w:t>6.</w:t>
      </w:r>
    </w:p>
    <w:p w:rsidR="00A67029" w:rsidRPr="00196EA0" w:rsidRDefault="00A67029" w:rsidP="00724897">
      <w:pPr>
        <w:tabs>
          <w:tab w:val="left" w:pos="360"/>
          <w:tab w:val="left" w:pos="1440"/>
        </w:tabs>
        <w:spacing w:after="120"/>
        <w:ind w:left="1440" w:hanging="1440"/>
        <w:jc w:val="both"/>
        <w:rPr>
          <w:b/>
          <w:szCs w:val="22"/>
        </w:rPr>
      </w:pPr>
      <w:r w:rsidRPr="00106DE9">
        <w:rPr>
          <w:bCs/>
          <w:szCs w:val="22"/>
        </w:rPr>
        <w:t>Trasa 2 -</w:t>
      </w:r>
      <w:r w:rsidRPr="00196EA0">
        <w:rPr>
          <w:szCs w:val="22"/>
        </w:rPr>
        <w:tab/>
        <w:t xml:space="preserve">Dąbrówka Malborska, Czerwony Dwór, Jurkowice Drugie, Jurkowice, Jurkowice Pierwsze, Łabuń, Grzymały, Lipowiec - </w:t>
      </w:r>
      <w:r w:rsidRPr="00196EA0">
        <w:rPr>
          <w:b/>
          <w:szCs w:val="22"/>
        </w:rPr>
        <w:t>6.</w:t>
      </w:r>
    </w:p>
    <w:p w:rsidR="00A67029" w:rsidRDefault="00A67029" w:rsidP="00866E87">
      <w:pPr>
        <w:tabs>
          <w:tab w:val="left" w:pos="360"/>
          <w:tab w:val="left" w:pos="1440"/>
        </w:tabs>
        <w:spacing w:after="120"/>
        <w:ind w:left="1440" w:hanging="1440"/>
        <w:rPr>
          <w:b/>
          <w:szCs w:val="22"/>
        </w:rPr>
      </w:pPr>
      <w:r>
        <w:rPr>
          <w:b/>
          <w:szCs w:val="22"/>
        </w:rPr>
        <w:t>Piątek</w:t>
      </w:r>
    </w:p>
    <w:p w:rsidR="00A67029" w:rsidRPr="00106DE9" w:rsidRDefault="00A67029" w:rsidP="00866E87">
      <w:pPr>
        <w:tabs>
          <w:tab w:val="left" w:pos="360"/>
          <w:tab w:val="left" w:pos="1440"/>
        </w:tabs>
        <w:ind w:left="1440" w:hanging="1440"/>
        <w:rPr>
          <w:b/>
          <w:szCs w:val="22"/>
        </w:rPr>
      </w:pPr>
      <w:r>
        <w:rPr>
          <w:b/>
          <w:szCs w:val="22"/>
        </w:rPr>
        <w:t>G</w:t>
      </w:r>
      <w:r w:rsidRPr="00106DE9">
        <w:rPr>
          <w:b/>
          <w:szCs w:val="22"/>
        </w:rPr>
        <w:t>odzina</w:t>
      </w:r>
      <w:r>
        <w:rPr>
          <w:b/>
          <w:szCs w:val="22"/>
        </w:rPr>
        <w:t xml:space="preserve"> </w:t>
      </w:r>
      <w:r w:rsidRPr="00106DE9">
        <w:rPr>
          <w:b/>
          <w:szCs w:val="22"/>
        </w:rPr>
        <w:t xml:space="preserve"> 11.40</w:t>
      </w:r>
    </w:p>
    <w:p w:rsidR="00A67029" w:rsidRPr="00196EA0" w:rsidRDefault="00A67029" w:rsidP="00866E87">
      <w:pPr>
        <w:tabs>
          <w:tab w:val="left" w:pos="360"/>
          <w:tab w:val="left" w:pos="1440"/>
        </w:tabs>
        <w:ind w:left="1440" w:hanging="1440"/>
        <w:rPr>
          <w:b/>
          <w:szCs w:val="22"/>
        </w:rPr>
      </w:pPr>
      <w:r w:rsidRPr="00106DE9">
        <w:rPr>
          <w:szCs w:val="22"/>
        </w:rPr>
        <w:t>Trasa 1 -</w:t>
      </w:r>
      <w:r w:rsidRPr="00196EA0">
        <w:rPr>
          <w:szCs w:val="22"/>
        </w:rPr>
        <w:tab/>
        <w:t>Stogi, Kościeleczki, Malbork, Cisy, Kraśniewo -</w:t>
      </w:r>
      <w:r w:rsidRPr="00196EA0">
        <w:rPr>
          <w:b/>
          <w:szCs w:val="22"/>
        </w:rPr>
        <w:t xml:space="preserve"> 10.</w:t>
      </w:r>
    </w:p>
    <w:p w:rsidR="00A67029" w:rsidRDefault="00A67029" w:rsidP="00724897">
      <w:pPr>
        <w:tabs>
          <w:tab w:val="left" w:pos="360"/>
          <w:tab w:val="left" w:pos="1440"/>
        </w:tabs>
        <w:ind w:left="1440" w:hanging="1440"/>
        <w:jc w:val="both"/>
        <w:rPr>
          <w:b/>
          <w:szCs w:val="22"/>
        </w:rPr>
      </w:pPr>
      <w:r w:rsidRPr="00106DE9">
        <w:rPr>
          <w:szCs w:val="22"/>
        </w:rPr>
        <w:t>Trasa 2 -</w:t>
      </w:r>
      <w:r w:rsidRPr="00196EA0">
        <w:rPr>
          <w:szCs w:val="22"/>
        </w:rPr>
        <w:tab/>
        <w:t>Dąbrówka Malborska, Czerwony Dwór, Jurkowice Drugie, Jurkowice, Jurkowice</w:t>
      </w:r>
      <w:r>
        <w:rPr>
          <w:szCs w:val="22"/>
        </w:rPr>
        <w:t xml:space="preserve"> </w:t>
      </w:r>
      <w:r w:rsidRPr="00196EA0">
        <w:rPr>
          <w:szCs w:val="22"/>
        </w:rPr>
        <w:t>Pierwsze, Łabuń, Grzymały, Lipowiec -</w:t>
      </w:r>
      <w:r w:rsidRPr="00196EA0">
        <w:rPr>
          <w:b/>
          <w:szCs w:val="22"/>
        </w:rPr>
        <w:t xml:space="preserve">  8.</w:t>
      </w:r>
    </w:p>
    <w:p w:rsidR="00A67029" w:rsidRPr="00106DE9" w:rsidRDefault="00A67029" w:rsidP="00866E87">
      <w:pPr>
        <w:tabs>
          <w:tab w:val="left" w:pos="360"/>
          <w:tab w:val="left" w:pos="1440"/>
        </w:tabs>
        <w:ind w:left="1440" w:hanging="1440"/>
        <w:rPr>
          <w:b/>
          <w:szCs w:val="22"/>
        </w:rPr>
      </w:pPr>
      <w:r>
        <w:rPr>
          <w:b/>
          <w:szCs w:val="22"/>
        </w:rPr>
        <w:t>G</w:t>
      </w:r>
      <w:r w:rsidRPr="00106DE9">
        <w:rPr>
          <w:b/>
          <w:szCs w:val="22"/>
        </w:rPr>
        <w:t>odzina</w:t>
      </w:r>
      <w:r>
        <w:rPr>
          <w:b/>
          <w:szCs w:val="22"/>
        </w:rPr>
        <w:t xml:space="preserve"> </w:t>
      </w:r>
      <w:r w:rsidRPr="00106DE9">
        <w:rPr>
          <w:b/>
          <w:szCs w:val="22"/>
        </w:rPr>
        <w:t xml:space="preserve"> 12.30</w:t>
      </w:r>
    </w:p>
    <w:p w:rsidR="00A67029" w:rsidRPr="00196EA0" w:rsidRDefault="00A67029" w:rsidP="00866E87">
      <w:pPr>
        <w:tabs>
          <w:tab w:val="left" w:pos="360"/>
          <w:tab w:val="left" w:pos="1440"/>
        </w:tabs>
        <w:ind w:left="1440" w:hanging="1440"/>
        <w:rPr>
          <w:b/>
          <w:szCs w:val="22"/>
        </w:rPr>
      </w:pPr>
      <w:r w:rsidRPr="00106DE9">
        <w:rPr>
          <w:szCs w:val="22"/>
        </w:rPr>
        <w:t>Trasa 1 -</w:t>
      </w:r>
      <w:r w:rsidRPr="00196EA0">
        <w:rPr>
          <w:szCs w:val="22"/>
        </w:rPr>
        <w:tab/>
        <w:t xml:space="preserve">Stogi, Kościeleczki, Malbork, Cisy, Kraśniewo  - </w:t>
      </w:r>
      <w:r w:rsidRPr="00196EA0">
        <w:rPr>
          <w:b/>
          <w:szCs w:val="22"/>
        </w:rPr>
        <w:t>10.</w:t>
      </w:r>
    </w:p>
    <w:p w:rsidR="00A67029" w:rsidRDefault="00A67029" w:rsidP="00724897">
      <w:pPr>
        <w:tabs>
          <w:tab w:val="left" w:pos="360"/>
          <w:tab w:val="left" w:pos="1440"/>
        </w:tabs>
        <w:ind w:left="1440" w:hanging="1440"/>
        <w:jc w:val="both"/>
        <w:rPr>
          <w:b/>
          <w:szCs w:val="22"/>
        </w:rPr>
      </w:pPr>
      <w:r w:rsidRPr="00106DE9">
        <w:rPr>
          <w:szCs w:val="22"/>
        </w:rPr>
        <w:t>Trasa 2 -</w:t>
      </w:r>
      <w:r w:rsidRPr="00196EA0">
        <w:rPr>
          <w:szCs w:val="22"/>
        </w:rPr>
        <w:tab/>
        <w:t>Dąbrówka Malborska, Czerwony Dwór, Jurkowice Drugie, Jurkowice, Jurkowice</w:t>
      </w:r>
      <w:r>
        <w:rPr>
          <w:szCs w:val="22"/>
        </w:rPr>
        <w:t xml:space="preserve"> </w:t>
      </w:r>
      <w:r w:rsidRPr="00196EA0">
        <w:rPr>
          <w:szCs w:val="22"/>
        </w:rPr>
        <w:t xml:space="preserve">Pierwsze, Łabuń, Grzymały, Lipowiec - </w:t>
      </w:r>
      <w:r w:rsidRPr="00196EA0">
        <w:rPr>
          <w:b/>
          <w:szCs w:val="22"/>
        </w:rPr>
        <w:t>10.</w:t>
      </w:r>
    </w:p>
    <w:p w:rsidR="00A67029" w:rsidRPr="00106DE9" w:rsidRDefault="00A67029" w:rsidP="00866E87">
      <w:pPr>
        <w:tabs>
          <w:tab w:val="left" w:pos="360"/>
          <w:tab w:val="left" w:pos="1440"/>
        </w:tabs>
        <w:ind w:left="1440" w:hanging="1440"/>
        <w:rPr>
          <w:b/>
          <w:szCs w:val="22"/>
        </w:rPr>
      </w:pPr>
      <w:r>
        <w:rPr>
          <w:b/>
          <w:szCs w:val="22"/>
        </w:rPr>
        <w:t>G</w:t>
      </w:r>
      <w:r w:rsidRPr="00106DE9">
        <w:rPr>
          <w:b/>
          <w:szCs w:val="22"/>
        </w:rPr>
        <w:t>odzina</w:t>
      </w:r>
      <w:r>
        <w:rPr>
          <w:b/>
          <w:szCs w:val="22"/>
        </w:rPr>
        <w:t xml:space="preserve"> </w:t>
      </w:r>
      <w:r w:rsidRPr="00106DE9">
        <w:rPr>
          <w:b/>
          <w:szCs w:val="22"/>
        </w:rPr>
        <w:t xml:space="preserve"> 13.30</w:t>
      </w:r>
    </w:p>
    <w:p w:rsidR="00A67029" w:rsidRDefault="00A67029" w:rsidP="00866E87">
      <w:pPr>
        <w:tabs>
          <w:tab w:val="left" w:pos="360"/>
          <w:tab w:val="left" w:pos="1440"/>
        </w:tabs>
        <w:ind w:left="1440" w:hanging="1440"/>
        <w:rPr>
          <w:b/>
          <w:szCs w:val="22"/>
        </w:rPr>
      </w:pPr>
      <w:r w:rsidRPr="00106DE9">
        <w:rPr>
          <w:szCs w:val="22"/>
        </w:rPr>
        <w:t>Trasa 1 -</w:t>
      </w:r>
      <w:r w:rsidRPr="00196EA0">
        <w:rPr>
          <w:szCs w:val="22"/>
        </w:rPr>
        <w:tab/>
        <w:t>Stogi, Kościeleczki, Malbork, Cisy, Kraśniewo -</w:t>
      </w:r>
      <w:r w:rsidRPr="00196EA0">
        <w:rPr>
          <w:b/>
          <w:szCs w:val="22"/>
        </w:rPr>
        <w:t xml:space="preserve"> 21.</w:t>
      </w:r>
    </w:p>
    <w:p w:rsidR="00A67029" w:rsidRPr="00607B20" w:rsidRDefault="00A67029" w:rsidP="00724897">
      <w:pPr>
        <w:tabs>
          <w:tab w:val="left" w:pos="360"/>
          <w:tab w:val="left" w:pos="1440"/>
        </w:tabs>
        <w:spacing w:after="120"/>
        <w:ind w:left="1440" w:hanging="1440"/>
        <w:jc w:val="both"/>
        <w:rPr>
          <w:rFonts w:cs="Calibri"/>
          <w:b/>
          <w:szCs w:val="22"/>
        </w:rPr>
      </w:pPr>
      <w:r w:rsidRPr="00106DE9">
        <w:rPr>
          <w:szCs w:val="22"/>
        </w:rPr>
        <w:t>Trasa 2</w:t>
      </w:r>
      <w:r w:rsidRPr="00196EA0">
        <w:rPr>
          <w:szCs w:val="22"/>
        </w:rPr>
        <w:t xml:space="preserve"> -</w:t>
      </w:r>
      <w:r w:rsidRPr="00196EA0">
        <w:rPr>
          <w:szCs w:val="22"/>
        </w:rPr>
        <w:tab/>
        <w:t>Dąbrówka Malborska, Czerwony Dwór, Jurkowice Drugie, Jurkowice, Jurkowice</w:t>
      </w:r>
      <w:r>
        <w:rPr>
          <w:szCs w:val="22"/>
        </w:rPr>
        <w:t xml:space="preserve"> </w:t>
      </w:r>
      <w:r w:rsidRPr="00196EA0">
        <w:rPr>
          <w:szCs w:val="22"/>
        </w:rPr>
        <w:t>Pierwsze, Łabuń, Grzymały, Lipowiec -</w:t>
      </w:r>
      <w:r w:rsidRPr="00196EA0">
        <w:rPr>
          <w:b/>
          <w:szCs w:val="22"/>
        </w:rPr>
        <w:t xml:space="preserve"> 36</w:t>
      </w:r>
    </w:p>
    <w:p w:rsidR="00A67029" w:rsidRPr="00607B20" w:rsidRDefault="00A67029" w:rsidP="00607B20">
      <w:pPr>
        <w:tabs>
          <w:tab w:val="left" w:pos="360"/>
          <w:tab w:val="left" w:pos="1134"/>
        </w:tabs>
        <w:ind w:left="360"/>
        <w:jc w:val="both"/>
        <w:rPr>
          <w:rFonts w:cs="Calibri"/>
          <w:b/>
          <w:bCs/>
          <w:color w:val="000000"/>
          <w:szCs w:val="22"/>
        </w:rPr>
      </w:pPr>
      <w:r w:rsidRPr="00607B20">
        <w:rPr>
          <w:rFonts w:cs="Calibri"/>
          <w:b/>
          <w:bCs/>
          <w:color w:val="000000"/>
          <w:szCs w:val="22"/>
        </w:rPr>
        <w:t xml:space="preserve">Uwaga: </w:t>
      </w:r>
      <w:r w:rsidRPr="00607B20">
        <w:rPr>
          <w:rFonts w:cs="Calibri"/>
          <w:b/>
          <w:bCs/>
          <w:color w:val="000000"/>
          <w:szCs w:val="22"/>
        </w:rPr>
        <w:tab/>
        <w:t>w miejscowości Szawałd - zawrotka na placu po byłym sklepie GS</w:t>
      </w:r>
    </w:p>
    <w:p w:rsidR="00A67029" w:rsidRPr="00607B20" w:rsidRDefault="00A67029" w:rsidP="00607B20">
      <w:pPr>
        <w:tabs>
          <w:tab w:val="left" w:pos="1134"/>
        </w:tabs>
        <w:spacing w:after="120"/>
        <w:ind w:left="1134" w:hanging="777"/>
        <w:jc w:val="both"/>
        <w:rPr>
          <w:rFonts w:cs="Calibri"/>
          <w:b/>
          <w:bCs/>
          <w:color w:val="000000"/>
          <w:szCs w:val="22"/>
        </w:rPr>
      </w:pPr>
      <w:r w:rsidRPr="00607B20">
        <w:rPr>
          <w:rFonts w:cs="Calibri"/>
          <w:b/>
          <w:bCs/>
          <w:color w:val="000000"/>
          <w:szCs w:val="22"/>
        </w:rPr>
        <w:tab/>
        <w:t>w miejscowości Lasowice Małe - odbiór dzieci z drogi gminnej przy zabudowaniach w miejscowości Lasowice Małe</w:t>
      </w:r>
    </w:p>
    <w:p w:rsidR="00A67029" w:rsidRPr="00607B20" w:rsidRDefault="00A67029" w:rsidP="00607B20">
      <w:pPr>
        <w:tabs>
          <w:tab w:val="left" w:pos="360"/>
          <w:tab w:val="left" w:pos="1440"/>
        </w:tabs>
        <w:spacing w:after="120"/>
        <w:ind w:left="357"/>
        <w:jc w:val="both"/>
        <w:rPr>
          <w:rFonts w:cs="Calibri"/>
          <w:color w:val="000000"/>
          <w:szCs w:val="22"/>
        </w:rPr>
      </w:pPr>
      <w:r w:rsidRPr="00607B20">
        <w:rPr>
          <w:rFonts w:cs="Calibri"/>
          <w:color w:val="000000"/>
          <w:szCs w:val="22"/>
          <w:shd w:val="clear" w:color="auto" w:fill="FFFFFF"/>
        </w:rPr>
        <w:t xml:space="preserve">Usługobiorca </w:t>
      </w:r>
      <w:r w:rsidRPr="00607B20">
        <w:rPr>
          <w:rFonts w:cs="Calibri"/>
          <w:color w:val="000000"/>
          <w:szCs w:val="22"/>
        </w:rPr>
        <w:t xml:space="preserve">zastrzega, że godzina wyjazdu dzieci z poszczególnych miejscowości do szkoły nie może zostać ustalona wcześniej niż 40-50 minut przed rozpoczęciem zajęć. Dzieci muszą zostać przywiezione do szkoły najpóźniej 10 minut przed rozpoczęciem zajęć szkolnych. Podróż dzieci ze szkoły do domu nie może być dłuższa niż 40 minut. </w:t>
      </w:r>
    </w:p>
    <w:p w:rsidR="00A67029" w:rsidRPr="00607B20" w:rsidRDefault="00A67029" w:rsidP="00607B20">
      <w:pPr>
        <w:widowControl w:val="0"/>
        <w:tabs>
          <w:tab w:val="left" w:pos="360"/>
          <w:tab w:val="left" w:pos="1440"/>
        </w:tabs>
        <w:autoSpaceDE w:val="0"/>
        <w:autoSpaceDN w:val="0"/>
        <w:adjustRightInd w:val="0"/>
        <w:spacing w:after="120"/>
        <w:ind w:left="357"/>
        <w:jc w:val="both"/>
        <w:rPr>
          <w:rFonts w:cs="Calibri"/>
          <w:b/>
          <w:szCs w:val="22"/>
        </w:rPr>
      </w:pPr>
      <w:r w:rsidRPr="00607B20">
        <w:rPr>
          <w:rFonts w:cs="Calibri"/>
          <w:b/>
          <w:bCs/>
          <w:szCs w:val="22"/>
        </w:rPr>
        <w:t>Podane liczby uczniów są liczbami aktualnymi na dzień ogłoszenia o zamówieniu publicznym i w trakcie roku szkolnego mogą ulec zmianie</w:t>
      </w:r>
      <w:r w:rsidRPr="00607B20">
        <w:rPr>
          <w:rFonts w:cs="Calibri"/>
          <w:color w:val="000000"/>
          <w:szCs w:val="22"/>
          <w:shd w:val="clear" w:color="auto" w:fill="FFFFFF"/>
        </w:rPr>
        <w:t xml:space="preserve"> Liczba dzieci dojeżdżających może ulec zmianom (ok. +/- 10%).</w:t>
      </w:r>
    </w:p>
    <w:p w:rsidR="00A67029" w:rsidRPr="00724897" w:rsidRDefault="00A67029" w:rsidP="00724897">
      <w:pPr>
        <w:widowControl w:val="0"/>
        <w:numPr>
          <w:ilvl w:val="0"/>
          <w:numId w:val="38"/>
        </w:numPr>
        <w:tabs>
          <w:tab w:val="left" w:pos="360"/>
          <w:tab w:val="left" w:pos="822"/>
        </w:tabs>
        <w:autoSpaceDE w:val="0"/>
        <w:autoSpaceDN w:val="0"/>
        <w:adjustRightInd w:val="0"/>
        <w:spacing w:after="120"/>
        <w:ind w:left="357" w:hanging="357"/>
        <w:jc w:val="both"/>
        <w:rPr>
          <w:rFonts w:cs="Calibri"/>
          <w:szCs w:val="22"/>
        </w:rPr>
      </w:pPr>
      <w:r w:rsidRPr="00607B20">
        <w:rPr>
          <w:shd w:val="clear" w:color="auto" w:fill="FFFFFF"/>
        </w:rPr>
        <w:t xml:space="preserve">Usługobiorca </w:t>
      </w:r>
      <w:bookmarkStart w:id="84" w:name="_Hlk40347437"/>
      <w:r w:rsidRPr="00607B20">
        <w:t>dopuszcza zmianę godzin przywozów i odwozów w okresie realizacji niniejszego zamówienia oraz zastrzega sobie prawo do modyfikacji trasy, poprzez ewentualne zwiększenie lub zmniejszenie jej długości ze względu na zmiany w organizacji dowozów</w:t>
      </w:r>
      <w:bookmarkEnd w:id="84"/>
      <w:r w:rsidRPr="00607B20">
        <w:rPr>
          <w:shd w:val="clear" w:color="auto" w:fill="FFFFFF"/>
        </w:rPr>
        <w:t>.</w:t>
      </w:r>
    </w:p>
    <w:p w:rsidR="00A67029" w:rsidRPr="00724897" w:rsidRDefault="00A67029" w:rsidP="00724897">
      <w:pPr>
        <w:widowControl w:val="0"/>
        <w:numPr>
          <w:ilvl w:val="0"/>
          <w:numId w:val="38"/>
        </w:numPr>
        <w:tabs>
          <w:tab w:val="left" w:pos="360"/>
          <w:tab w:val="left" w:pos="822"/>
        </w:tabs>
        <w:autoSpaceDE w:val="0"/>
        <w:autoSpaceDN w:val="0"/>
        <w:adjustRightInd w:val="0"/>
        <w:spacing w:after="120"/>
        <w:ind w:left="357" w:hanging="357"/>
        <w:jc w:val="both"/>
        <w:rPr>
          <w:rFonts w:cs="Calibri"/>
          <w:szCs w:val="22"/>
        </w:rPr>
      </w:pPr>
      <w:r w:rsidRPr="00607B20">
        <w:rPr>
          <w:shd w:val="clear" w:color="auto" w:fill="FFFFFF"/>
        </w:rPr>
        <w:t xml:space="preserve">Usługobiorca </w:t>
      </w:r>
      <w:r w:rsidRPr="00607B20">
        <w:t>dopuszcza w sytuacjach wyjątkowych odstępstwa od ustalonego harmonogramu dowozów szkolnych i wykonywanie usługi, jako przewóz okazjonalny, w przypadku:</w:t>
      </w:r>
    </w:p>
    <w:p w:rsidR="00A67029" w:rsidRPr="00607B20" w:rsidRDefault="00A67029" w:rsidP="00607B20">
      <w:pPr>
        <w:widowControl w:val="0"/>
        <w:numPr>
          <w:ilvl w:val="0"/>
          <w:numId w:val="43"/>
        </w:numPr>
        <w:tabs>
          <w:tab w:val="clear" w:pos="360"/>
          <w:tab w:val="left" w:pos="709"/>
        </w:tabs>
        <w:spacing w:after="120"/>
        <w:ind w:left="709" w:hanging="283"/>
        <w:jc w:val="both"/>
        <w:rPr>
          <w:rFonts w:cs="Calibri"/>
          <w:szCs w:val="22"/>
        </w:rPr>
      </w:pPr>
      <w:r w:rsidRPr="00607B20">
        <w:rPr>
          <w:rFonts w:cs="Calibri"/>
          <w:color w:val="000000"/>
          <w:szCs w:val="22"/>
        </w:rPr>
        <w:t>odpracowywania zajęć szkolnych w innym dniu wolnym od zajęć,</w:t>
      </w:r>
    </w:p>
    <w:p w:rsidR="00A67029" w:rsidRPr="00607B20" w:rsidRDefault="00A67029" w:rsidP="00607B20">
      <w:pPr>
        <w:widowControl w:val="0"/>
        <w:numPr>
          <w:ilvl w:val="0"/>
          <w:numId w:val="43"/>
        </w:numPr>
        <w:tabs>
          <w:tab w:val="left" w:pos="709"/>
        </w:tabs>
        <w:spacing w:after="120"/>
        <w:ind w:left="709" w:hanging="283"/>
        <w:jc w:val="both"/>
        <w:rPr>
          <w:rFonts w:cs="Calibri"/>
          <w:szCs w:val="22"/>
        </w:rPr>
      </w:pPr>
      <w:r w:rsidRPr="00607B20">
        <w:rPr>
          <w:rFonts w:cs="Calibri"/>
          <w:color w:val="000000"/>
          <w:szCs w:val="22"/>
        </w:rPr>
        <w:t>rekolekcji,</w:t>
      </w:r>
    </w:p>
    <w:p w:rsidR="00A67029" w:rsidRPr="00607B20" w:rsidRDefault="00A67029" w:rsidP="00607B20">
      <w:pPr>
        <w:widowControl w:val="0"/>
        <w:numPr>
          <w:ilvl w:val="0"/>
          <w:numId w:val="43"/>
        </w:numPr>
        <w:tabs>
          <w:tab w:val="left" w:pos="709"/>
        </w:tabs>
        <w:spacing w:after="120"/>
        <w:ind w:left="709" w:hanging="283"/>
        <w:jc w:val="both"/>
        <w:rPr>
          <w:rFonts w:cs="Calibri"/>
          <w:szCs w:val="22"/>
        </w:rPr>
      </w:pPr>
      <w:r w:rsidRPr="00607B20">
        <w:rPr>
          <w:rFonts w:cs="Calibri"/>
          <w:color w:val="000000"/>
          <w:szCs w:val="22"/>
        </w:rPr>
        <w:t>ferii zimowych,</w:t>
      </w:r>
    </w:p>
    <w:p w:rsidR="00A67029" w:rsidRPr="00607B20" w:rsidRDefault="00A67029" w:rsidP="00607B20">
      <w:pPr>
        <w:widowControl w:val="0"/>
        <w:numPr>
          <w:ilvl w:val="0"/>
          <w:numId w:val="43"/>
        </w:numPr>
        <w:tabs>
          <w:tab w:val="left" w:pos="709"/>
        </w:tabs>
        <w:spacing w:after="120"/>
        <w:ind w:left="709" w:hanging="283"/>
        <w:jc w:val="both"/>
        <w:rPr>
          <w:rFonts w:cs="Calibri"/>
          <w:szCs w:val="22"/>
        </w:rPr>
      </w:pPr>
      <w:r w:rsidRPr="00607B20">
        <w:rPr>
          <w:rFonts w:cs="Calibri"/>
          <w:color w:val="000000"/>
          <w:szCs w:val="22"/>
        </w:rPr>
        <w:t>zmiany organizacji pracy szkoły spowodowanej obchodami uroczystości szkolnych</w:t>
      </w:r>
    </w:p>
    <w:p w:rsidR="00A67029" w:rsidRPr="00607B20" w:rsidRDefault="00A67029" w:rsidP="00607B20">
      <w:pPr>
        <w:widowControl w:val="0"/>
        <w:numPr>
          <w:ilvl w:val="0"/>
          <w:numId w:val="43"/>
        </w:numPr>
        <w:tabs>
          <w:tab w:val="left" w:pos="709"/>
        </w:tabs>
        <w:spacing w:after="120"/>
        <w:ind w:left="709" w:hanging="283"/>
        <w:jc w:val="both"/>
        <w:rPr>
          <w:rFonts w:cs="Calibri"/>
          <w:szCs w:val="22"/>
        </w:rPr>
      </w:pPr>
      <w:r w:rsidRPr="00607B20">
        <w:rPr>
          <w:rFonts w:cs="Calibri"/>
          <w:color w:val="000000"/>
          <w:szCs w:val="22"/>
        </w:rPr>
        <w:t>czasowej zmiany organizacji ruchu,</w:t>
      </w:r>
    </w:p>
    <w:p w:rsidR="00A67029" w:rsidRPr="00607B20" w:rsidRDefault="00A67029" w:rsidP="00607B20">
      <w:pPr>
        <w:widowControl w:val="0"/>
        <w:numPr>
          <w:ilvl w:val="0"/>
          <w:numId w:val="43"/>
        </w:numPr>
        <w:tabs>
          <w:tab w:val="left" w:pos="709"/>
        </w:tabs>
        <w:spacing w:after="120"/>
        <w:ind w:left="709" w:hanging="283"/>
        <w:jc w:val="both"/>
        <w:rPr>
          <w:rFonts w:cs="Calibri"/>
          <w:szCs w:val="22"/>
        </w:rPr>
      </w:pPr>
      <w:r w:rsidRPr="00607B20">
        <w:rPr>
          <w:rFonts w:cs="Calibri"/>
          <w:color w:val="000000"/>
          <w:szCs w:val="22"/>
        </w:rPr>
        <w:t>niekorzystnych warunków atmosferycznych,</w:t>
      </w:r>
    </w:p>
    <w:p w:rsidR="00A67029" w:rsidRPr="00607B20" w:rsidRDefault="00A67029" w:rsidP="00607B20">
      <w:pPr>
        <w:widowControl w:val="0"/>
        <w:numPr>
          <w:ilvl w:val="0"/>
          <w:numId w:val="43"/>
        </w:numPr>
        <w:tabs>
          <w:tab w:val="left" w:pos="360"/>
          <w:tab w:val="left" w:pos="709"/>
        </w:tabs>
        <w:spacing w:after="120"/>
        <w:ind w:left="709" w:hanging="283"/>
        <w:jc w:val="both"/>
        <w:rPr>
          <w:rFonts w:cs="Calibri"/>
          <w:szCs w:val="22"/>
        </w:rPr>
      </w:pPr>
      <w:r w:rsidRPr="00607B20">
        <w:rPr>
          <w:rFonts w:cs="Calibri"/>
          <w:color w:val="000000"/>
          <w:szCs w:val="22"/>
        </w:rPr>
        <w:t>innych wydarzeń, które mogą skrócić lub wydłużyć zajęcia lekcyjne Wykonawca będzie informowany   o planowanych zmianach, najpóźniej 3 dni przed ich zaistnieniem</w:t>
      </w:r>
      <w:r w:rsidRPr="00607B20">
        <w:rPr>
          <w:rFonts w:cs="Calibri"/>
          <w:color w:val="000000"/>
          <w:szCs w:val="22"/>
          <w:shd w:val="clear" w:color="auto" w:fill="FFFFFF"/>
        </w:rPr>
        <w:t>.</w:t>
      </w:r>
    </w:p>
    <w:p w:rsidR="00A67029" w:rsidRPr="00607B20" w:rsidRDefault="00A67029" w:rsidP="00607B20">
      <w:pPr>
        <w:widowControl w:val="0"/>
        <w:tabs>
          <w:tab w:val="left" w:pos="720"/>
        </w:tabs>
        <w:spacing w:after="120"/>
        <w:ind w:left="357"/>
        <w:jc w:val="both"/>
        <w:rPr>
          <w:rFonts w:cs="Calibri"/>
          <w:szCs w:val="22"/>
        </w:rPr>
      </w:pPr>
      <w:r w:rsidRPr="00607B20">
        <w:rPr>
          <w:rFonts w:cs="Calibri"/>
          <w:color w:val="000000"/>
          <w:szCs w:val="22"/>
          <w:shd w:val="clear" w:color="auto" w:fill="FFFFFF"/>
        </w:rPr>
        <w:t xml:space="preserve">Przewoźnik biorąc pod uwagę opis przedmiotu zamówienia i wszystkie stawiane przez Usługobiorcę warunki decyduje, jaką ilością pojazdów wykona usługę. Usługobiorca zastrzega, iż </w:t>
      </w:r>
      <w:r w:rsidRPr="00607B20">
        <w:rPr>
          <w:rFonts w:cs="Calibri"/>
          <w:b/>
          <w:color w:val="000000"/>
          <w:szCs w:val="22"/>
          <w:shd w:val="clear" w:color="auto" w:fill="FFFFFF"/>
        </w:rPr>
        <w:t>nie może to być mniej niż 8 pojazdów (w tym dwa zastępcze)</w:t>
      </w:r>
      <w:r w:rsidRPr="00607B20">
        <w:rPr>
          <w:rFonts w:cs="Calibri"/>
          <w:color w:val="000000"/>
          <w:szCs w:val="22"/>
          <w:shd w:val="clear" w:color="auto" w:fill="FFFFFF"/>
        </w:rPr>
        <w:t>. Dopuszczalna jest zmiana dotycząca pojazdu w stosunku do tego, który Wykonawca zawarł w ofercie przetargowej, tylko wtedy, gdy pojazd zamieniony będzie na inny o nie gorszych parametrach technicznych (rok produkcji oraz liczba miejsc siedzących).</w:t>
      </w:r>
    </w:p>
    <w:p w:rsidR="00A67029" w:rsidRPr="00607B20" w:rsidRDefault="00A67029" w:rsidP="00607B20">
      <w:pPr>
        <w:widowControl w:val="0"/>
        <w:numPr>
          <w:ilvl w:val="0"/>
          <w:numId w:val="38"/>
        </w:numPr>
        <w:tabs>
          <w:tab w:val="left" w:pos="360"/>
        </w:tabs>
        <w:autoSpaceDE w:val="0"/>
        <w:autoSpaceDN w:val="0"/>
        <w:adjustRightInd w:val="0"/>
        <w:spacing w:after="120"/>
        <w:ind w:left="357" w:hanging="357"/>
        <w:jc w:val="both"/>
        <w:rPr>
          <w:rFonts w:cs="Calibri"/>
          <w:szCs w:val="22"/>
        </w:rPr>
      </w:pPr>
      <w:r w:rsidRPr="00607B20">
        <w:rPr>
          <w:rFonts w:cs="Calibri"/>
          <w:color w:val="000000"/>
          <w:szCs w:val="22"/>
          <w:shd w:val="clear" w:color="auto" w:fill="FFFFFF"/>
        </w:rPr>
        <w:t>Na przedmiotową usługę składają się wszystkie czynności oraz związane z tym koszty niezbędne do właściwego i bezpiecznego przewozu dzieci rano z domu do szkoły i po południu ze szkoły do domu,                            a zwłaszcza zapewnienie bezpieczeństwa podczas sprawowanej opieki, odbioru dzieci od rodziców/opiekunów i przekazanie pod opiekę szkoły, odbioru od nauczycieli ze szkoły i przekazanie pod opiekę rodziców oraz pomoc przy wsiadaniu i wysiadaniu z pojazdu.</w:t>
      </w:r>
    </w:p>
    <w:p w:rsidR="00A67029" w:rsidRPr="00607B20" w:rsidRDefault="00A67029" w:rsidP="00607B20">
      <w:pPr>
        <w:widowControl w:val="0"/>
        <w:numPr>
          <w:ilvl w:val="0"/>
          <w:numId w:val="38"/>
        </w:numPr>
        <w:tabs>
          <w:tab w:val="left" w:pos="360"/>
        </w:tabs>
        <w:autoSpaceDE w:val="0"/>
        <w:autoSpaceDN w:val="0"/>
        <w:adjustRightInd w:val="0"/>
        <w:ind w:left="357" w:hanging="357"/>
        <w:jc w:val="both"/>
        <w:rPr>
          <w:rFonts w:cs="Calibri"/>
          <w:szCs w:val="22"/>
        </w:rPr>
      </w:pPr>
      <w:r w:rsidRPr="00607B20">
        <w:rPr>
          <w:rFonts w:cs="Calibri"/>
          <w:color w:val="000000"/>
          <w:szCs w:val="22"/>
          <w:shd w:val="clear" w:color="auto" w:fill="FFFFFF"/>
        </w:rPr>
        <w:t xml:space="preserve">Usługobiorca zastrzega sobie prawo do zmiany ilości uczniów przewożonych na poszczególnych trasach                 w trakcie realizacji zamówienia w przypadku zmiany ilości uczniów. Przewiduje się iż zmiana ilości uczniów może wynieść </w:t>
      </w:r>
      <w:r w:rsidRPr="00607B20">
        <w:rPr>
          <w:rFonts w:cs="Calibri"/>
          <w:color w:val="000000"/>
          <w:szCs w:val="22"/>
          <w:shd w:val="clear" w:color="auto" w:fill="FFFFFF"/>
          <w:lang w:eastAsia="en-US"/>
        </w:rPr>
        <w:t xml:space="preserve">max ok. </w:t>
      </w:r>
      <w:r w:rsidRPr="00607B20">
        <w:rPr>
          <w:rFonts w:cs="Calibri"/>
          <w:color w:val="000000"/>
          <w:szCs w:val="22"/>
          <w:shd w:val="clear" w:color="auto" w:fill="FFFFFF"/>
        </w:rPr>
        <w:t>+/- 10% w stosunku do stanu określonego w niniejszej specyfikacji. Liczba uczniów dowożonych do szkół na dany miesiąc określana będzie na podstawie zapotrzebowania składanego Przewoźnikowi przez placówki oświatowe w terminie do ostatniego dnia miesiąca poprzedzającego.</w:t>
      </w:r>
    </w:p>
    <w:p w:rsidR="00A67029" w:rsidRPr="00607B20" w:rsidRDefault="00A67029" w:rsidP="00607B20">
      <w:pPr>
        <w:widowControl w:val="0"/>
        <w:tabs>
          <w:tab w:val="left" w:pos="240"/>
          <w:tab w:val="center" w:pos="4536"/>
        </w:tabs>
        <w:autoSpaceDE w:val="0"/>
        <w:autoSpaceDN w:val="0"/>
        <w:adjustRightInd w:val="0"/>
        <w:spacing w:before="240"/>
        <w:jc w:val="center"/>
        <w:rPr>
          <w:rFonts w:cs="Calibri"/>
          <w:b/>
          <w:szCs w:val="22"/>
        </w:rPr>
      </w:pPr>
      <w:r w:rsidRPr="00607B20">
        <w:rPr>
          <w:rFonts w:cs="Calibri"/>
          <w:b/>
          <w:szCs w:val="22"/>
        </w:rPr>
        <w:sym w:font="Times New Roman" w:char="00A7"/>
      </w:r>
      <w:r w:rsidRPr="00607B20">
        <w:rPr>
          <w:rFonts w:cs="Calibri"/>
          <w:b/>
          <w:szCs w:val="22"/>
        </w:rPr>
        <w:t xml:space="preserve"> 2</w:t>
      </w:r>
    </w:p>
    <w:p w:rsidR="00A67029" w:rsidRPr="00607B20" w:rsidRDefault="00A67029" w:rsidP="00607B20">
      <w:pPr>
        <w:widowControl w:val="0"/>
        <w:tabs>
          <w:tab w:val="left" w:pos="-2880"/>
          <w:tab w:val="left" w:pos="360"/>
        </w:tabs>
        <w:autoSpaceDE w:val="0"/>
        <w:autoSpaceDN w:val="0"/>
        <w:adjustRightInd w:val="0"/>
        <w:spacing w:after="120"/>
        <w:ind w:left="284" w:hanging="284"/>
        <w:jc w:val="center"/>
        <w:rPr>
          <w:rFonts w:cs="Calibri"/>
          <w:b/>
          <w:caps/>
          <w:szCs w:val="22"/>
        </w:rPr>
      </w:pPr>
      <w:r w:rsidRPr="00607B20">
        <w:rPr>
          <w:rFonts w:cs="Calibri"/>
          <w:b/>
          <w:caps/>
          <w:szCs w:val="22"/>
        </w:rPr>
        <w:t>Obowiązki Przewoźnika</w:t>
      </w:r>
    </w:p>
    <w:p w:rsidR="00A67029" w:rsidRPr="00607B20" w:rsidRDefault="00A67029" w:rsidP="00607B20">
      <w:pPr>
        <w:widowControl w:val="0"/>
        <w:numPr>
          <w:ilvl w:val="0"/>
          <w:numId w:val="44"/>
        </w:numPr>
        <w:tabs>
          <w:tab w:val="left" w:pos="426"/>
        </w:tabs>
        <w:autoSpaceDE w:val="0"/>
        <w:autoSpaceDN w:val="0"/>
        <w:adjustRightInd w:val="0"/>
        <w:spacing w:after="120"/>
        <w:ind w:left="426" w:hanging="426"/>
        <w:jc w:val="both"/>
        <w:rPr>
          <w:rFonts w:cs="Calibri"/>
          <w:szCs w:val="22"/>
        </w:rPr>
      </w:pPr>
      <w:r w:rsidRPr="00607B20">
        <w:rPr>
          <w:rFonts w:cs="Calibri"/>
          <w:szCs w:val="22"/>
        </w:rPr>
        <w:t>Usługobiorca wymaga zatrudnienia przez Przewoźnika lub podwykonawcę osób na podstawie umowy                 o pracę, jeżeli osoby te wykonują czynności w zakresie realizacji zamówienia, których wykonanie polega na wykonywaniu pracy w sposób określony w art. 22 § 1 ustawy z dnia 26 czerwca 1974r. Kodeks pracy (</w:t>
      </w:r>
      <w:r>
        <w:rPr>
          <w:rFonts w:cs="Calibri"/>
          <w:szCs w:val="22"/>
        </w:rPr>
        <w:t xml:space="preserve">t.j. </w:t>
      </w:r>
      <w:r w:rsidRPr="00607B20">
        <w:rPr>
          <w:rFonts w:cs="Calibri"/>
          <w:szCs w:val="22"/>
        </w:rPr>
        <w:t>Dz. U. z 20</w:t>
      </w:r>
      <w:r>
        <w:rPr>
          <w:rFonts w:cs="Calibri"/>
          <w:szCs w:val="22"/>
        </w:rPr>
        <w:t>20</w:t>
      </w:r>
      <w:r w:rsidRPr="00607B20">
        <w:rPr>
          <w:rFonts w:cs="Calibri"/>
          <w:szCs w:val="22"/>
        </w:rPr>
        <w:t xml:space="preserve"> r. poz. </w:t>
      </w:r>
      <w:r>
        <w:rPr>
          <w:rFonts w:cs="Calibri"/>
          <w:szCs w:val="22"/>
        </w:rPr>
        <w:t>1320</w:t>
      </w:r>
      <w:r w:rsidRPr="00607B20">
        <w:rPr>
          <w:rFonts w:cs="Calibri"/>
          <w:szCs w:val="22"/>
        </w:rPr>
        <w:t xml:space="preserve"> ze zm.). Przez nawiązanie stosunku pracy pracownik zobowiązuje się do wykonywania pracy określonego rodzaju na rzecz pracodawcy i pod jego kierownictwem oraz w miejscu wyznaczonym przez pracodawcę, a pracodawca – do zatrudnienia pracownika za wynagrodzeniem.</w:t>
      </w:r>
    </w:p>
    <w:p w:rsidR="00A67029" w:rsidRDefault="00A67029" w:rsidP="00724897">
      <w:pPr>
        <w:widowControl w:val="0"/>
        <w:tabs>
          <w:tab w:val="left" w:pos="426"/>
        </w:tabs>
        <w:autoSpaceDE w:val="0"/>
        <w:autoSpaceDN w:val="0"/>
        <w:adjustRightInd w:val="0"/>
        <w:spacing w:after="120"/>
        <w:ind w:left="426"/>
        <w:jc w:val="both"/>
        <w:rPr>
          <w:rFonts w:cs="Calibri"/>
          <w:b/>
          <w:szCs w:val="22"/>
        </w:rPr>
      </w:pPr>
      <w:r w:rsidRPr="00607B20">
        <w:rPr>
          <w:rFonts w:cs="Calibri"/>
          <w:szCs w:val="22"/>
        </w:rPr>
        <w:t xml:space="preserve">Usługobiorca określa następujące czynności wymagające zatrudnienia tj.: Usługobiorca </w:t>
      </w:r>
      <w:r w:rsidRPr="002424E5">
        <w:rPr>
          <w:rFonts w:cs="Calibri"/>
          <w:szCs w:val="22"/>
        </w:rPr>
        <w:t xml:space="preserve">wymaga, aby osoby, które wykonywać będą czynności faktycznie związane z przedmiotem zamówienia opisane w </w:t>
      </w:r>
      <w:r>
        <w:rPr>
          <w:rFonts w:cs="Calibri"/>
          <w:szCs w:val="22"/>
        </w:rPr>
        <w:t>SWZ (</w:t>
      </w:r>
      <w:r w:rsidRPr="00C73B11">
        <w:rPr>
          <w:rFonts w:cs="Calibri"/>
          <w:b/>
          <w:szCs w:val="22"/>
        </w:rPr>
        <w:t>kierowcy autobusów</w:t>
      </w:r>
      <w:r>
        <w:rPr>
          <w:rFonts w:cs="Calibri"/>
          <w:b/>
          <w:szCs w:val="22"/>
        </w:rPr>
        <w:t xml:space="preserve"> - </w:t>
      </w:r>
      <w:r w:rsidRPr="0047099D">
        <w:rPr>
          <w:rFonts w:cs="Calibri"/>
          <w:b/>
          <w:szCs w:val="22"/>
        </w:rPr>
        <w:t>min. 6 osób</w:t>
      </w:r>
      <w:r w:rsidRPr="00C73B11">
        <w:rPr>
          <w:rFonts w:cs="Calibri"/>
          <w:b/>
          <w:szCs w:val="22"/>
        </w:rPr>
        <w:t>, opiekunowie</w:t>
      </w:r>
      <w:r>
        <w:rPr>
          <w:rFonts w:cs="Calibri"/>
          <w:b/>
          <w:szCs w:val="22"/>
        </w:rPr>
        <w:t xml:space="preserve"> - </w:t>
      </w:r>
      <w:r w:rsidRPr="0047099D">
        <w:rPr>
          <w:rFonts w:cs="Calibri"/>
          <w:b/>
          <w:szCs w:val="22"/>
        </w:rPr>
        <w:t>min. 6 osób</w:t>
      </w:r>
      <w:r>
        <w:rPr>
          <w:rFonts w:cs="Calibri"/>
          <w:szCs w:val="22"/>
        </w:rPr>
        <w:t>)</w:t>
      </w:r>
      <w:r w:rsidRPr="002424E5">
        <w:rPr>
          <w:rFonts w:cs="Calibri"/>
          <w:szCs w:val="22"/>
        </w:rPr>
        <w:t xml:space="preserve"> zostały zatrudnione na podstawie umowy o pracę</w:t>
      </w:r>
    </w:p>
    <w:p w:rsidR="00A67029" w:rsidRPr="00607B20" w:rsidRDefault="00A67029" w:rsidP="00607B20">
      <w:pPr>
        <w:spacing w:after="120"/>
        <w:ind w:left="426"/>
        <w:jc w:val="both"/>
        <w:rPr>
          <w:rFonts w:cs="Calibri"/>
          <w:szCs w:val="22"/>
        </w:rPr>
      </w:pPr>
      <w:r w:rsidRPr="00607B20">
        <w:rPr>
          <w:rFonts w:cs="Calibri"/>
          <w:szCs w:val="22"/>
        </w:rPr>
        <w:t>Obowiązek zatrudniania ww. osób na podstawie umowy o pracę obejmuje zarówno Przewoźnika jak                  i Podwykonawców,</w:t>
      </w:r>
    </w:p>
    <w:p w:rsidR="00A67029" w:rsidRPr="00607B20" w:rsidRDefault="00A67029" w:rsidP="00607B20">
      <w:pPr>
        <w:spacing w:after="120"/>
        <w:ind w:left="426"/>
        <w:jc w:val="both"/>
        <w:rPr>
          <w:rFonts w:cs="Calibri"/>
          <w:szCs w:val="22"/>
        </w:rPr>
      </w:pPr>
      <w:r w:rsidRPr="00607B20">
        <w:rPr>
          <w:rFonts w:cs="Calibri"/>
          <w:szCs w:val="22"/>
        </w:rPr>
        <w:t xml:space="preserve">Przewoźnik lub podwykonawca zatrudni wyżej wymienione osoby na cały okres realizacji zamówienia.                W przypadku rozwiązania stosunku pracy przed zakończeniem tego okresu, zobowiązuje się do niezwłocznego zatrudnienia na to miejsce innej osoby. </w:t>
      </w:r>
    </w:p>
    <w:p w:rsidR="00A67029" w:rsidRPr="00607B20" w:rsidRDefault="00A67029" w:rsidP="00607B20">
      <w:pPr>
        <w:spacing w:after="120"/>
        <w:ind w:left="426"/>
        <w:jc w:val="both"/>
        <w:rPr>
          <w:rFonts w:cs="Calibri"/>
          <w:szCs w:val="22"/>
        </w:rPr>
      </w:pPr>
      <w:r w:rsidRPr="00607B20">
        <w:rPr>
          <w:rFonts w:cs="Calibri"/>
          <w:szCs w:val="22"/>
        </w:rPr>
        <w:t xml:space="preserve">Przewoźnik zobowiązany jest na każde żądanie Zamawiającego potwierdzić zatrudnianie w oparciu                   o umowę o pracę osoby/osób, które wykonują czynności w zakresie realizacji zamówienia. W razie istotnych wątpliwości Usługobiorca zwróci się do Państwowej Inspekcji Pracy o kontrolę w wyżej wymienionym zakresie, </w:t>
      </w:r>
    </w:p>
    <w:p w:rsidR="00A67029" w:rsidRPr="00607B20" w:rsidRDefault="00A67029" w:rsidP="00607B20">
      <w:pPr>
        <w:spacing w:after="120"/>
        <w:ind w:left="426"/>
        <w:jc w:val="both"/>
        <w:rPr>
          <w:rFonts w:cs="Calibri"/>
          <w:szCs w:val="22"/>
        </w:rPr>
      </w:pPr>
      <w:r w:rsidRPr="00607B20">
        <w:rPr>
          <w:rFonts w:cs="Calibri"/>
          <w:szCs w:val="22"/>
        </w:rPr>
        <w:t>Na zasadach określonych w niniejszym punkcie Wykonawca przedstawia Zamawiającemu dokumenty dotyczące ewentualnych podwykonawców,</w:t>
      </w:r>
    </w:p>
    <w:p w:rsidR="00A67029" w:rsidRPr="00607B20" w:rsidRDefault="00A67029" w:rsidP="00607B20">
      <w:pPr>
        <w:widowControl w:val="0"/>
        <w:numPr>
          <w:ilvl w:val="0"/>
          <w:numId w:val="34"/>
        </w:numPr>
        <w:tabs>
          <w:tab w:val="left" w:pos="426"/>
          <w:tab w:val="left" w:pos="822"/>
        </w:tabs>
        <w:autoSpaceDE w:val="0"/>
        <w:autoSpaceDN w:val="0"/>
        <w:adjustRightInd w:val="0"/>
        <w:spacing w:after="120"/>
        <w:ind w:left="426" w:hanging="426"/>
        <w:jc w:val="both"/>
        <w:rPr>
          <w:rFonts w:cs="Calibri"/>
          <w:color w:val="000000"/>
          <w:szCs w:val="22"/>
          <w:shd w:val="clear" w:color="auto" w:fill="FFFFFF"/>
        </w:rPr>
      </w:pPr>
      <w:r w:rsidRPr="00607B20">
        <w:rPr>
          <w:rFonts w:cs="Calibri"/>
          <w:color w:val="000000"/>
          <w:szCs w:val="22"/>
          <w:shd w:val="clear" w:color="auto" w:fill="FFFFFF"/>
        </w:rPr>
        <w:t>Przewoźnik musi zapewnić opiekę nad dowożonymi dziećmi w każdym pojeździe na własny koszt. Opiekę nad dziećmi w czasie przewozów szkolnych sprawować będzie co najmniej 1 opiekun w każdym autobusie, zatrudniony przez Przewoźnika.</w:t>
      </w:r>
    </w:p>
    <w:p w:rsidR="00A67029" w:rsidRPr="00607B20" w:rsidRDefault="00A67029" w:rsidP="00607B20">
      <w:pPr>
        <w:widowControl w:val="0"/>
        <w:numPr>
          <w:ilvl w:val="0"/>
          <w:numId w:val="34"/>
        </w:numPr>
        <w:tabs>
          <w:tab w:val="left" w:pos="426"/>
          <w:tab w:val="left" w:pos="822"/>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Przewoźnik jest zobowiązany do pełnej dyspozycyjności, a w szczególności w przypadku awarii pojazdu, do niezwłocznego zabezpieczenia pojazdu rezerwowego w czasie nie dłuższym niż 60 minut, od chwili powiadomienia Przewoźnika o zdarzeniu przez opiekuna dowozu lub Usługobiorcę.</w:t>
      </w:r>
    </w:p>
    <w:p w:rsidR="00A67029" w:rsidRPr="00607B20" w:rsidRDefault="00A67029" w:rsidP="00607B20">
      <w:pPr>
        <w:widowControl w:val="0"/>
        <w:numPr>
          <w:ilvl w:val="0"/>
          <w:numId w:val="34"/>
        </w:numPr>
        <w:tabs>
          <w:tab w:val="left" w:pos="426"/>
          <w:tab w:val="left" w:pos="822"/>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Przez cały okres wykonywania przedmiotu umowy dowożenie dzieci winno być realizowane pojazdami spełniającymi wymagania techniczne określone przepisami prawa o ruchu drogowym, zapewniającymi kierowcy możliwość jednoczesnego przewozu wszystkich dzieci na danej trasie oraz osoby zatrudnionej do sprawowania opieki nad dziećmi, posiadającymi sprawny system ogrzewania wnętrz w okresie zimowym i gwarantującym pełne bezpieczeństwo przy przewozie dzieci zgodnie z</w:t>
      </w:r>
      <w:r w:rsidRPr="00607B20">
        <w:rPr>
          <w:rFonts w:cs="Calibri"/>
          <w:szCs w:val="22"/>
        </w:rPr>
        <w:t xml:space="preserve"> </w:t>
      </w:r>
      <w:r w:rsidRPr="00607B20">
        <w:rPr>
          <w:rFonts w:cs="Calibri"/>
          <w:color w:val="000000"/>
          <w:szCs w:val="22"/>
          <w:shd w:val="clear" w:color="auto" w:fill="FFFFFF"/>
        </w:rPr>
        <w:t>obowiązującymi przepisami prawa. Pojazdy muszą być utrzymane w czystości z zachowaniem estetyki wewnętrznej i zewnętrznej. Ilość przewożonych dzieci nie może być większa niż ilość miejsc siedzących w dowodzie rejestracyjnym pojazdu.</w:t>
      </w:r>
    </w:p>
    <w:p w:rsidR="00A67029" w:rsidRPr="00607B20" w:rsidRDefault="00A67029" w:rsidP="00607B20">
      <w:pPr>
        <w:widowControl w:val="0"/>
        <w:numPr>
          <w:ilvl w:val="0"/>
          <w:numId w:val="34"/>
        </w:numPr>
        <w:tabs>
          <w:tab w:val="left" w:pos="426"/>
          <w:tab w:val="left" w:pos="573"/>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Jeżeli warunki pogodowe lub zdarzenia losowe (np. znaczne opady śniegu, roztopy, gołoledź przeszkody na drogach, przebudowa drogi, wypadki drogowe itp.) nie pozwalają na przewóz uczniów ustaloną trasą, Przewoźnik może wykonać usługę dowożenia wybierając inną przejezdną, optymalną trasę bez roszczenia dodatkowego wynagrodzenia od Usługobiorcy. O zaistniałej konieczności zmiany trasy Przewoźnik zobowiązany jest powiadomić Usługobiorcę tego samego dnia lub najpóźniej w dniu następnym.</w:t>
      </w:r>
    </w:p>
    <w:p w:rsidR="00A67029" w:rsidRPr="00607B20" w:rsidRDefault="00A67029" w:rsidP="00607B20">
      <w:pPr>
        <w:widowControl w:val="0"/>
        <w:numPr>
          <w:ilvl w:val="0"/>
          <w:numId w:val="34"/>
        </w:numPr>
        <w:tabs>
          <w:tab w:val="left" w:pos="426"/>
          <w:tab w:val="left" w:pos="634"/>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Przewoźnik zobowiązany jest do zatrudnienia kierowców posiadających odpowiednie kwalifikacje zawodowe oraz przestrzegania norm pracy kierowców autobusowych. Kierowcy oraz osoby sprawujące opiekę nad dziećmi muszą posiadać ważne badania lekarskie oraz przeszkolenie w zakresie przepisów BHP i p.poż oraz udzielania pierwszej pomocy.</w:t>
      </w:r>
    </w:p>
    <w:p w:rsidR="00A67029" w:rsidRPr="00607B20" w:rsidRDefault="00A67029" w:rsidP="00607B20">
      <w:pPr>
        <w:widowControl w:val="0"/>
        <w:numPr>
          <w:ilvl w:val="0"/>
          <w:numId w:val="34"/>
        </w:numPr>
        <w:tabs>
          <w:tab w:val="left" w:pos="426"/>
          <w:tab w:val="left" w:pos="634"/>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Usługobiorca jest upoważniony do kontroli spełniania powyższych warunków przez Przewoźnika,                      a Przewoźnik zobowiązany jest do przedkładania na wezwanie Usługobiorcy wszystkich dokumentów                 i informacji na potwierdzenie spełniania powyższych warunków.</w:t>
      </w:r>
    </w:p>
    <w:p w:rsidR="00A67029" w:rsidRPr="00607B20" w:rsidRDefault="00A67029" w:rsidP="00607B20">
      <w:pPr>
        <w:widowControl w:val="0"/>
        <w:numPr>
          <w:ilvl w:val="0"/>
          <w:numId w:val="34"/>
        </w:numPr>
        <w:tabs>
          <w:tab w:val="left" w:pos="426"/>
          <w:tab w:val="left" w:pos="634"/>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Ze względu na specyfikę świadczonej usługi (konieczność opieki nad dziećmi bezpośrednio w trakcie przewozu) osobą powołaną do sprawowania opieki nad dziećmi nie może być kierowca pojazdu dokonujący przewozu dzieci na danej trasie.</w:t>
      </w:r>
    </w:p>
    <w:p w:rsidR="00A67029" w:rsidRPr="00607B20" w:rsidRDefault="00A67029" w:rsidP="00607B20">
      <w:pPr>
        <w:widowControl w:val="0"/>
        <w:numPr>
          <w:ilvl w:val="0"/>
          <w:numId w:val="34"/>
        </w:numPr>
        <w:tabs>
          <w:tab w:val="left" w:pos="426"/>
          <w:tab w:val="left" w:pos="634"/>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 xml:space="preserve">Przewoźnik zobowiązany jest do posiadania opłaconej polisy ubezpieczeniowej, a w przypadku jej braku innego dokumentu potwierdzającego, że jest ubezpieczony od odpowiedzialności cywilnej w zakresie prowadzonej działalności związanej z przedmiotem umowy, przez cały okres realizacji umowy, w kwocie nie mniejszej niż </w:t>
      </w:r>
      <w:r w:rsidRPr="00607B20">
        <w:rPr>
          <w:rFonts w:cs="Calibri"/>
          <w:b/>
          <w:szCs w:val="22"/>
        </w:rPr>
        <w:t>150 tys. złotych (sto pięćdziesiąt tysięcy złotych)</w:t>
      </w:r>
      <w:r w:rsidRPr="00607B20">
        <w:rPr>
          <w:rFonts w:cs="Calibri"/>
          <w:bCs/>
          <w:szCs w:val="22"/>
        </w:rPr>
        <w:t>.</w:t>
      </w:r>
    </w:p>
    <w:p w:rsidR="00A67029" w:rsidRPr="00607B20" w:rsidRDefault="00A67029" w:rsidP="00607B20">
      <w:pPr>
        <w:widowControl w:val="0"/>
        <w:numPr>
          <w:ilvl w:val="0"/>
          <w:numId w:val="34"/>
        </w:numPr>
        <w:tabs>
          <w:tab w:val="left" w:pos="426"/>
          <w:tab w:val="left" w:pos="804"/>
        </w:tabs>
        <w:autoSpaceDE w:val="0"/>
        <w:autoSpaceDN w:val="0"/>
        <w:adjustRightInd w:val="0"/>
        <w:spacing w:after="120"/>
        <w:ind w:left="426" w:hanging="426"/>
        <w:jc w:val="both"/>
        <w:rPr>
          <w:rFonts w:cs="Calibri"/>
          <w:szCs w:val="22"/>
          <w:shd w:val="clear" w:color="auto" w:fill="FFFFFF"/>
        </w:rPr>
      </w:pPr>
      <w:r w:rsidRPr="00607B20">
        <w:rPr>
          <w:rFonts w:cs="Calibri"/>
          <w:color w:val="000000"/>
          <w:szCs w:val="22"/>
          <w:shd w:val="clear" w:color="auto" w:fill="FFFFFF"/>
        </w:rPr>
        <w:t xml:space="preserve">Przewoźnik zobowiązany jest do przedstawienia propozycji rozkładu jazdy do akceptacji Usługobiorcy             </w:t>
      </w:r>
      <w:r w:rsidRPr="00607B20">
        <w:rPr>
          <w:rFonts w:cs="Calibri"/>
          <w:b/>
          <w:bCs/>
          <w:color w:val="000000"/>
          <w:szCs w:val="22"/>
          <w:shd w:val="clear" w:color="auto" w:fill="FFFFFF"/>
        </w:rPr>
        <w:t>w terminie 3 dni kalendarzowych po podpisaniu umowy</w:t>
      </w:r>
      <w:r w:rsidRPr="00607B20">
        <w:rPr>
          <w:rFonts w:cs="Calibri"/>
          <w:color w:val="000000"/>
          <w:szCs w:val="22"/>
          <w:shd w:val="clear" w:color="auto" w:fill="FFFFFF"/>
        </w:rPr>
        <w:t>. W przypadku zgłoszenia przez Usługobiorcę ewentualnych zastrzeżeń Przewoźnik jest zobowiązany do ich uwzględnienia w rozkładzie jazdy                       w terminie 3 dni kalendarzowych od dnia przedstawienia ich przez Usługobiorcę.</w:t>
      </w:r>
    </w:p>
    <w:p w:rsidR="00A67029" w:rsidRPr="00607B20" w:rsidRDefault="00A67029" w:rsidP="00607B20">
      <w:pPr>
        <w:widowControl w:val="0"/>
        <w:numPr>
          <w:ilvl w:val="0"/>
          <w:numId w:val="34"/>
        </w:numPr>
        <w:tabs>
          <w:tab w:val="left" w:pos="426"/>
          <w:tab w:val="left" w:pos="822"/>
        </w:tabs>
        <w:autoSpaceDE w:val="0"/>
        <w:autoSpaceDN w:val="0"/>
        <w:adjustRightInd w:val="0"/>
        <w:ind w:left="425" w:hanging="425"/>
        <w:jc w:val="both"/>
        <w:rPr>
          <w:rFonts w:cs="Calibri"/>
          <w:szCs w:val="22"/>
        </w:rPr>
      </w:pPr>
      <w:r w:rsidRPr="00607B20">
        <w:rPr>
          <w:rFonts w:cs="Calibri"/>
          <w:color w:val="000000"/>
          <w:szCs w:val="22"/>
          <w:shd w:val="clear" w:color="auto" w:fill="FFFFFF"/>
        </w:rPr>
        <w:t xml:space="preserve">W razie awarii środka transportu (z jakichkolwiek przyczyn), Przewoźnik zobowiązany będzie do natychmiastowego zapewnienia zastępczego środka transportu </w:t>
      </w:r>
      <w:r w:rsidRPr="00607B20">
        <w:rPr>
          <w:rFonts w:cs="Calibri"/>
          <w:b/>
          <w:bCs/>
          <w:color w:val="000000"/>
          <w:szCs w:val="22"/>
          <w:shd w:val="clear" w:color="auto" w:fill="FFFFFF"/>
        </w:rPr>
        <w:t>w czasie nie dłuższym jednak niż                       1 godzina</w:t>
      </w:r>
      <w:r w:rsidRPr="00607B20">
        <w:rPr>
          <w:rFonts w:cs="Calibri"/>
          <w:color w:val="000000"/>
          <w:szCs w:val="22"/>
          <w:shd w:val="clear" w:color="auto" w:fill="FFFFFF"/>
        </w:rPr>
        <w:t>. Przewoźnik ponosi odpowiedzialność za działanie osób, którym powierzy wykonanie określonych czynności związanych z wykonaniem przedmiotu umowy. W przypadku awarii w trakcie wykonywania dowozu, Przewoźnik zobowiązuje się natychmiast wysłać podmianę autobusu.</w:t>
      </w:r>
    </w:p>
    <w:p w:rsidR="00A67029" w:rsidRPr="00607B20" w:rsidRDefault="00A67029" w:rsidP="00607B20">
      <w:pPr>
        <w:widowControl w:val="0"/>
        <w:autoSpaceDE w:val="0"/>
        <w:autoSpaceDN w:val="0"/>
        <w:adjustRightInd w:val="0"/>
        <w:spacing w:before="240"/>
        <w:jc w:val="center"/>
        <w:rPr>
          <w:rFonts w:cs="Calibri"/>
          <w:szCs w:val="22"/>
        </w:rPr>
      </w:pPr>
      <w:r w:rsidRPr="00607B20">
        <w:rPr>
          <w:rFonts w:cs="Calibri"/>
          <w:b/>
          <w:szCs w:val="22"/>
        </w:rPr>
        <w:sym w:font="Times New Roman" w:char="00A7"/>
      </w:r>
      <w:r w:rsidRPr="00607B20">
        <w:rPr>
          <w:rFonts w:cs="Calibri"/>
          <w:b/>
          <w:szCs w:val="22"/>
        </w:rPr>
        <w:t xml:space="preserve"> 3</w:t>
      </w:r>
    </w:p>
    <w:p w:rsidR="00A67029" w:rsidRPr="00607B20" w:rsidRDefault="00A67029" w:rsidP="00607B20">
      <w:pPr>
        <w:widowControl w:val="0"/>
        <w:autoSpaceDE w:val="0"/>
        <w:autoSpaceDN w:val="0"/>
        <w:adjustRightInd w:val="0"/>
        <w:spacing w:after="120"/>
        <w:jc w:val="center"/>
        <w:rPr>
          <w:rFonts w:cs="Calibri"/>
          <w:b/>
          <w:szCs w:val="22"/>
        </w:rPr>
      </w:pPr>
      <w:r w:rsidRPr="00607B20">
        <w:rPr>
          <w:rFonts w:cs="Calibri"/>
          <w:b/>
          <w:szCs w:val="22"/>
        </w:rPr>
        <w:t>TERMIN REALIZACJI</w:t>
      </w:r>
    </w:p>
    <w:p w:rsidR="00A67029" w:rsidRPr="00607B20" w:rsidRDefault="00A67029" w:rsidP="00607B20">
      <w:pPr>
        <w:numPr>
          <w:ilvl w:val="0"/>
          <w:numId w:val="45"/>
        </w:numPr>
        <w:ind w:left="284" w:hanging="284"/>
        <w:jc w:val="both"/>
        <w:rPr>
          <w:rFonts w:cs="Calibri"/>
          <w:b/>
          <w:szCs w:val="22"/>
        </w:rPr>
      </w:pPr>
      <w:r w:rsidRPr="00607B20">
        <w:rPr>
          <w:rFonts w:cs="Calibri"/>
          <w:szCs w:val="22"/>
        </w:rPr>
        <w:t xml:space="preserve">terminem rozpoczęcia realizacji przedmiotu umowy jest </w:t>
      </w:r>
      <w:r w:rsidRPr="00607B20">
        <w:rPr>
          <w:rFonts w:cs="Calibri"/>
          <w:bCs/>
          <w:szCs w:val="22"/>
        </w:rPr>
        <w:t>dzień</w:t>
      </w:r>
      <w:r w:rsidRPr="00607B20">
        <w:rPr>
          <w:rFonts w:cs="Calibri"/>
          <w:b/>
          <w:szCs w:val="22"/>
        </w:rPr>
        <w:t>: 1 lipca 202</w:t>
      </w:r>
      <w:r>
        <w:rPr>
          <w:rFonts w:cs="Calibri"/>
          <w:b/>
          <w:szCs w:val="22"/>
        </w:rPr>
        <w:t>2</w:t>
      </w:r>
      <w:r w:rsidRPr="00607B20">
        <w:rPr>
          <w:rFonts w:cs="Calibri"/>
          <w:b/>
          <w:szCs w:val="22"/>
        </w:rPr>
        <w:t xml:space="preserve"> r.</w:t>
      </w:r>
      <w:r w:rsidRPr="00607B20">
        <w:rPr>
          <w:rFonts w:cs="Calibri"/>
          <w:szCs w:val="22"/>
        </w:rPr>
        <w:t xml:space="preserve"> </w:t>
      </w:r>
    </w:p>
    <w:p w:rsidR="00A67029" w:rsidRPr="00607B20" w:rsidRDefault="00A67029" w:rsidP="00607B20">
      <w:pPr>
        <w:numPr>
          <w:ilvl w:val="0"/>
          <w:numId w:val="45"/>
        </w:numPr>
        <w:ind w:left="284" w:hanging="284"/>
        <w:jc w:val="both"/>
        <w:rPr>
          <w:rFonts w:cs="Calibri"/>
          <w:b/>
          <w:szCs w:val="22"/>
        </w:rPr>
      </w:pPr>
      <w:r w:rsidRPr="00607B20">
        <w:rPr>
          <w:rFonts w:cs="Calibri"/>
          <w:szCs w:val="22"/>
        </w:rPr>
        <w:t xml:space="preserve">Terminem zakończenia realizacji przedmiotu umowy jest dzień: </w:t>
      </w:r>
      <w:r w:rsidRPr="00607B20">
        <w:rPr>
          <w:rFonts w:cs="Calibri"/>
          <w:b/>
          <w:szCs w:val="22"/>
        </w:rPr>
        <w:t>30 czerwca 202</w:t>
      </w:r>
      <w:r>
        <w:rPr>
          <w:rFonts w:cs="Calibri"/>
          <w:b/>
          <w:szCs w:val="22"/>
        </w:rPr>
        <w:t>3</w:t>
      </w:r>
      <w:r w:rsidRPr="00607B20">
        <w:rPr>
          <w:rFonts w:cs="Calibri"/>
          <w:b/>
          <w:szCs w:val="22"/>
        </w:rPr>
        <w:t xml:space="preserve"> r.</w:t>
      </w:r>
      <w:r w:rsidRPr="00607B20">
        <w:rPr>
          <w:rFonts w:cs="Calibri"/>
          <w:szCs w:val="22"/>
        </w:rPr>
        <w:t xml:space="preserve">  </w:t>
      </w:r>
    </w:p>
    <w:p w:rsidR="00A67029" w:rsidRPr="00607B20" w:rsidRDefault="00A67029" w:rsidP="00607B20">
      <w:pPr>
        <w:widowControl w:val="0"/>
        <w:autoSpaceDE w:val="0"/>
        <w:autoSpaceDN w:val="0"/>
        <w:adjustRightInd w:val="0"/>
        <w:spacing w:before="240"/>
        <w:jc w:val="center"/>
        <w:rPr>
          <w:rFonts w:cs="Calibri"/>
          <w:szCs w:val="22"/>
        </w:rPr>
      </w:pPr>
      <w:r w:rsidRPr="00607B20">
        <w:rPr>
          <w:rFonts w:cs="Calibri"/>
          <w:b/>
          <w:szCs w:val="22"/>
        </w:rPr>
        <w:sym w:font="Times New Roman" w:char="00A7"/>
      </w:r>
      <w:r w:rsidRPr="00607B20">
        <w:rPr>
          <w:rFonts w:cs="Calibri"/>
          <w:b/>
          <w:szCs w:val="22"/>
        </w:rPr>
        <w:t xml:space="preserve"> 4</w:t>
      </w:r>
    </w:p>
    <w:p w:rsidR="00A67029" w:rsidRPr="00607B20" w:rsidRDefault="00A67029" w:rsidP="00607B20">
      <w:pPr>
        <w:widowControl w:val="0"/>
        <w:autoSpaceDE w:val="0"/>
        <w:autoSpaceDN w:val="0"/>
        <w:adjustRightInd w:val="0"/>
        <w:spacing w:after="120"/>
        <w:jc w:val="center"/>
        <w:rPr>
          <w:rFonts w:cs="Calibri"/>
          <w:b/>
          <w:szCs w:val="22"/>
        </w:rPr>
      </w:pPr>
      <w:r w:rsidRPr="00607B20">
        <w:rPr>
          <w:rFonts w:cs="Calibri"/>
          <w:b/>
          <w:szCs w:val="22"/>
        </w:rPr>
        <w:t>WYNAGRODZENIE</w:t>
      </w:r>
    </w:p>
    <w:p w:rsidR="00A67029" w:rsidRPr="00607B20" w:rsidRDefault="00A67029" w:rsidP="009B6602">
      <w:pPr>
        <w:keepNext/>
        <w:widowControl w:val="0"/>
        <w:numPr>
          <w:ilvl w:val="0"/>
          <w:numId w:val="37"/>
        </w:numPr>
        <w:tabs>
          <w:tab w:val="right" w:pos="-1985"/>
          <w:tab w:val="num" w:pos="284"/>
        </w:tabs>
        <w:autoSpaceDE w:val="0"/>
        <w:autoSpaceDN w:val="0"/>
        <w:adjustRightInd w:val="0"/>
        <w:ind w:left="284" w:hanging="284"/>
        <w:jc w:val="both"/>
        <w:outlineLvl w:val="0"/>
        <w:rPr>
          <w:rFonts w:cs="Calibri"/>
          <w:kern w:val="32"/>
          <w:szCs w:val="22"/>
        </w:rPr>
      </w:pPr>
      <w:r w:rsidRPr="00607B20">
        <w:rPr>
          <w:rFonts w:cs="Calibri"/>
          <w:kern w:val="32"/>
          <w:szCs w:val="22"/>
        </w:rPr>
        <w:t xml:space="preserve">Zgodnie ze złożoną ofertą przetargową miesięczny koszt przewozu jednego dziecka wynosi </w:t>
      </w:r>
      <w:r w:rsidRPr="00607B20">
        <w:rPr>
          <w:rFonts w:cs="Calibri"/>
          <w:b/>
          <w:kern w:val="32"/>
          <w:szCs w:val="22"/>
        </w:rPr>
        <w:t>brutto</w:t>
      </w:r>
      <w:r w:rsidRPr="00607B20">
        <w:rPr>
          <w:rFonts w:cs="Calibri"/>
          <w:kern w:val="32"/>
          <w:szCs w:val="22"/>
        </w:rPr>
        <w:t xml:space="preserve">:              </w:t>
      </w:r>
      <w:r>
        <w:rPr>
          <w:rFonts w:cs="Calibri"/>
          <w:b/>
          <w:bCs/>
          <w:kern w:val="32"/>
          <w:szCs w:val="22"/>
        </w:rPr>
        <w:t>……………..</w:t>
      </w:r>
      <w:r w:rsidRPr="00607B20">
        <w:rPr>
          <w:rFonts w:cs="Calibri"/>
          <w:b/>
          <w:bCs/>
          <w:kern w:val="32"/>
          <w:szCs w:val="22"/>
        </w:rPr>
        <w:t xml:space="preserve"> zł</w:t>
      </w:r>
      <w:r w:rsidRPr="00607B20">
        <w:rPr>
          <w:rFonts w:cs="Calibri"/>
          <w:b/>
          <w:bCs/>
          <w:i/>
          <w:iCs/>
          <w:kern w:val="32"/>
          <w:szCs w:val="22"/>
        </w:rPr>
        <w:t xml:space="preserve"> </w:t>
      </w:r>
      <w:r w:rsidRPr="00607B20">
        <w:rPr>
          <w:rFonts w:cs="Calibri"/>
          <w:kern w:val="32"/>
          <w:szCs w:val="22"/>
        </w:rPr>
        <w:t xml:space="preserve">(słownie: </w:t>
      </w:r>
      <w:r>
        <w:rPr>
          <w:rFonts w:cs="Calibri"/>
          <w:b/>
          <w:bCs/>
          <w:i/>
          <w:iCs/>
          <w:kern w:val="32"/>
          <w:szCs w:val="22"/>
        </w:rPr>
        <w:t>………………………….</w:t>
      </w:r>
      <w:r w:rsidRPr="00607B20">
        <w:rPr>
          <w:rFonts w:cs="Calibri"/>
          <w:kern w:val="32"/>
          <w:szCs w:val="22"/>
        </w:rPr>
        <w:t xml:space="preserve"> </w:t>
      </w:r>
      <w:r w:rsidRPr="00607B20">
        <w:rPr>
          <w:rFonts w:cs="Calibri"/>
          <w:b/>
          <w:bCs/>
          <w:i/>
          <w:iCs/>
          <w:kern w:val="32"/>
          <w:szCs w:val="22"/>
        </w:rPr>
        <w:t xml:space="preserve">złotych), </w:t>
      </w:r>
      <w:r w:rsidRPr="00607B20">
        <w:rPr>
          <w:rFonts w:cs="Calibri"/>
          <w:bCs/>
          <w:iCs/>
          <w:kern w:val="32"/>
          <w:szCs w:val="22"/>
        </w:rPr>
        <w:t>z tego:</w:t>
      </w:r>
      <w:r w:rsidRPr="00607B20">
        <w:rPr>
          <w:rFonts w:cs="Calibri"/>
          <w:kern w:val="32"/>
          <w:szCs w:val="22"/>
        </w:rPr>
        <w:t xml:space="preserve"> </w:t>
      </w:r>
    </w:p>
    <w:p w:rsidR="00A67029" w:rsidRPr="00607B20" w:rsidRDefault="00A67029" w:rsidP="009B6602">
      <w:pPr>
        <w:widowControl w:val="0"/>
        <w:autoSpaceDE w:val="0"/>
        <w:autoSpaceDN w:val="0"/>
        <w:adjustRightInd w:val="0"/>
        <w:ind w:left="284"/>
        <w:rPr>
          <w:rFonts w:cs="Calibri"/>
          <w:i/>
          <w:iCs/>
          <w:szCs w:val="22"/>
        </w:rPr>
      </w:pPr>
      <w:r w:rsidRPr="00607B20">
        <w:rPr>
          <w:rFonts w:cs="Calibri"/>
          <w:szCs w:val="22"/>
        </w:rPr>
        <w:t xml:space="preserve">Kwota netto: </w:t>
      </w:r>
      <w:r>
        <w:rPr>
          <w:rFonts w:cs="Calibri"/>
          <w:b/>
          <w:bCs/>
          <w:kern w:val="32"/>
          <w:szCs w:val="22"/>
        </w:rPr>
        <w:t>……………..</w:t>
      </w:r>
      <w:r w:rsidRPr="00607B20">
        <w:rPr>
          <w:rFonts w:cs="Calibri"/>
          <w:b/>
          <w:bCs/>
          <w:kern w:val="32"/>
          <w:szCs w:val="22"/>
        </w:rPr>
        <w:t xml:space="preserve"> zł</w:t>
      </w:r>
      <w:r w:rsidRPr="00607B20">
        <w:rPr>
          <w:rFonts w:cs="Calibri"/>
          <w:b/>
          <w:bCs/>
          <w:i/>
          <w:iCs/>
          <w:kern w:val="32"/>
          <w:szCs w:val="22"/>
        </w:rPr>
        <w:t xml:space="preserve"> </w:t>
      </w:r>
      <w:r w:rsidRPr="00607B20">
        <w:rPr>
          <w:rFonts w:cs="Calibri"/>
          <w:kern w:val="32"/>
          <w:szCs w:val="22"/>
        </w:rPr>
        <w:t xml:space="preserve">(słownie: </w:t>
      </w:r>
      <w:r>
        <w:rPr>
          <w:rFonts w:cs="Calibri"/>
          <w:b/>
          <w:bCs/>
          <w:i/>
          <w:iCs/>
          <w:kern w:val="32"/>
          <w:szCs w:val="22"/>
        </w:rPr>
        <w:t>………………………….</w:t>
      </w:r>
      <w:r w:rsidRPr="00607B20">
        <w:rPr>
          <w:rFonts w:cs="Calibri"/>
          <w:kern w:val="32"/>
          <w:szCs w:val="22"/>
        </w:rPr>
        <w:t xml:space="preserve"> </w:t>
      </w:r>
      <w:r w:rsidRPr="00607B20">
        <w:rPr>
          <w:rFonts w:cs="Calibri"/>
          <w:b/>
          <w:bCs/>
          <w:i/>
          <w:iCs/>
          <w:kern w:val="32"/>
          <w:szCs w:val="22"/>
        </w:rPr>
        <w:t>złotych)</w:t>
      </w:r>
    </w:p>
    <w:p w:rsidR="00A67029" w:rsidRDefault="00A67029" w:rsidP="009B6602">
      <w:pPr>
        <w:widowControl w:val="0"/>
        <w:autoSpaceDE w:val="0"/>
        <w:autoSpaceDN w:val="0"/>
        <w:adjustRightInd w:val="0"/>
        <w:spacing w:line="360" w:lineRule="auto"/>
        <w:ind w:left="284"/>
        <w:rPr>
          <w:rFonts w:cs="Calibri"/>
          <w:b/>
          <w:bCs/>
          <w:i/>
          <w:iCs/>
          <w:kern w:val="32"/>
          <w:szCs w:val="22"/>
        </w:rPr>
      </w:pPr>
      <w:r w:rsidRPr="00607B20">
        <w:rPr>
          <w:rFonts w:cs="Calibri"/>
          <w:szCs w:val="22"/>
        </w:rPr>
        <w:t xml:space="preserve">Podatek VAT: </w:t>
      </w:r>
      <w:r>
        <w:rPr>
          <w:rFonts w:cs="Calibri"/>
          <w:b/>
          <w:bCs/>
          <w:kern w:val="32"/>
          <w:szCs w:val="22"/>
        </w:rPr>
        <w:t>……………..</w:t>
      </w:r>
      <w:r w:rsidRPr="00607B20">
        <w:rPr>
          <w:rFonts w:cs="Calibri"/>
          <w:b/>
          <w:bCs/>
          <w:kern w:val="32"/>
          <w:szCs w:val="22"/>
        </w:rPr>
        <w:t xml:space="preserve"> zł</w:t>
      </w:r>
      <w:r w:rsidRPr="00607B20">
        <w:rPr>
          <w:rFonts w:cs="Calibri"/>
          <w:b/>
          <w:bCs/>
          <w:i/>
          <w:iCs/>
          <w:kern w:val="32"/>
          <w:szCs w:val="22"/>
        </w:rPr>
        <w:t xml:space="preserve"> </w:t>
      </w:r>
      <w:r w:rsidRPr="00607B20">
        <w:rPr>
          <w:rFonts w:cs="Calibri"/>
          <w:kern w:val="32"/>
          <w:szCs w:val="22"/>
        </w:rPr>
        <w:t xml:space="preserve">(słownie: </w:t>
      </w:r>
      <w:r>
        <w:rPr>
          <w:rFonts w:cs="Calibri"/>
          <w:b/>
          <w:bCs/>
          <w:i/>
          <w:iCs/>
          <w:kern w:val="32"/>
          <w:szCs w:val="22"/>
        </w:rPr>
        <w:t>………………………….</w:t>
      </w:r>
      <w:r w:rsidRPr="00607B20">
        <w:rPr>
          <w:rFonts w:cs="Calibri"/>
          <w:kern w:val="32"/>
          <w:szCs w:val="22"/>
        </w:rPr>
        <w:t xml:space="preserve"> </w:t>
      </w:r>
      <w:r w:rsidRPr="00607B20">
        <w:rPr>
          <w:rFonts w:cs="Calibri"/>
          <w:b/>
          <w:bCs/>
          <w:i/>
          <w:iCs/>
          <w:kern w:val="32"/>
          <w:szCs w:val="22"/>
        </w:rPr>
        <w:t>złotych)</w:t>
      </w:r>
    </w:p>
    <w:p w:rsidR="00A67029" w:rsidRDefault="00A67029" w:rsidP="009B6602">
      <w:pPr>
        <w:widowControl w:val="0"/>
        <w:autoSpaceDE w:val="0"/>
        <w:autoSpaceDN w:val="0"/>
        <w:adjustRightInd w:val="0"/>
        <w:ind w:left="284"/>
        <w:rPr>
          <w:rFonts w:cs="Calibri"/>
          <w:b/>
          <w:i/>
          <w:iCs/>
          <w:szCs w:val="22"/>
        </w:rPr>
      </w:pPr>
      <w:r w:rsidRPr="009B6602">
        <w:rPr>
          <w:rFonts w:cs="Calibri"/>
          <w:b/>
          <w:i/>
          <w:iCs/>
          <w:szCs w:val="22"/>
        </w:rPr>
        <w:t>Uwaga (możliwy jest zapis):</w:t>
      </w:r>
    </w:p>
    <w:p w:rsidR="00A67029" w:rsidRPr="009B6602" w:rsidRDefault="00A67029" w:rsidP="009B6602">
      <w:pPr>
        <w:widowControl w:val="0"/>
        <w:autoSpaceDE w:val="0"/>
        <w:autoSpaceDN w:val="0"/>
        <w:adjustRightInd w:val="0"/>
        <w:ind w:left="284"/>
        <w:rPr>
          <w:rFonts w:cs="Calibri"/>
          <w:b/>
          <w:i/>
          <w:iCs/>
          <w:szCs w:val="22"/>
        </w:rPr>
      </w:pPr>
      <w:r w:rsidRPr="009B6602">
        <w:rPr>
          <w:rFonts w:cs="Calibri"/>
          <w:i/>
          <w:kern w:val="32"/>
          <w:szCs w:val="22"/>
        </w:rPr>
        <w:t>Zgodnie ze złożoną ofertą przetargową miesięczny koszt przewozu jednego dziecka</w:t>
      </w:r>
      <w:r>
        <w:rPr>
          <w:rFonts w:cs="Calibri"/>
          <w:i/>
          <w:kern w:val="32"/>
          <w:szCs w:val="22"/>
        </w:rPr>
        <w:t>:</w:t>
      </w:r>
    </w:p>
    <w:p w:rsidR="00A67029" w:rsidRPr="009B6602" w:rsidRDefault="00A67029" w:rsidP="009B6602">
      <w:pPr>
        <w:widowControl w:val="0"/>
        <w:tabs>
          <w:tab w:val="left" w:pos="720"/>
        </w:tabs>
        <w:autoSpaceDE w:val="0"/>
        <w:autoSpaceDN w:val="0"/>
        <w:adjustRightInd w:val="0"/>
        <w:ind w:left="720" w:hanging="436"/>
        <w:rPr>
          <w:rFonts w:cs="Calibri"/>
          <w:b/>
          <w:i/>
          <w:iCs/>
          <w:szCs w:val="22"/>
        </w:rPr>
      </w:pPr>
      <w:r w:rsidRPr="009B6602">
        <w:rPr>
          <w:rFonts w:cs="Calibri"/>
          <w:i/>
          <w:kern w:val="32"/>
          <w:szCs w:val="22"/>
        </w:rPr>
        <w:t xml:space="preserve">1) </w:t>
      </w:r>
      <w:r w:rsidRPr="009B6602">
        <w:rPr>
          <w:rFonts w:cs="Calibri"/>
          <w:i/>
          <w:kern w:val="32"/>
          <w:szCs w:val="22"/>
        </w:rPr>
        <w:tab/>
        <w:t xml:space="preserve">w wieku szkolnym wynosi brutto :  </w:t>
      </w:r>
      <w:r w:rsidRPr="009B6602">
        <w:rPr>
          <w:rFonts w:cs="Calibri"/>
          <w:bCs/>
          <w:i/>
          <w:kern w:val="32"/>
          <w:szCs w:val="22"/>
        </w:rPr>
        <w:t>…………….. zł</w:t>
      </w:r>
      <w:r w:rsidRPr="009B6602">
        <w:rPr>
          <w:rFonts w:cs="Calibri"/>
          <w:bCs/>
          <w:i/>
          <w:iCs/>
          <w:kern w:val="32"/>
          <w:szCs w:val="22"/>
        </w:rPr>
        <w:t xml:space="preserve"> </w:t>
      </w:r>
      <w:r w:rsidRPr="009B6602">
        <w:rPr>
          <w:rFonts w:cs="Calibri"/>
          <w:i/>
          <w:kern w:val="32"/>
          <w:szCs w:val="22"/>
        </w:rPr>
        <w:t xml:space="preserve">(słownie: </w:t>
      </w:r>
      <w:r w:rsidRPr="009B6602">
        <w:rPr>
          <w:rFonts w:cs="Calibri"/>
          <w:bCs/>
          <w:i/>
          <w:iCs/>
          <w:kern w:val="32"/>
          <w:szCs w:val="22"/>
        </w:rPr>
        <w:t>………………………….</w:t>
      </w:r>
      <w:r w:rsidRPr="009B6602">
        <w:rPr>
          <w:rFonts w:cs="Calibri"/>
          <w:i/>
          <w:kern w:val="32"/>
          <w:szCs w:val="22"/>
        </w:rPr>
        <w:t xml:space="preserve"> </w:t>
      </w:r>
      <w:r w:rsidRPr="009B6602">
        <w:rPr>
          <w:rFonts w:cs="Calibri"/>
          <w:bCs/>
          <w:i/>
          <w:iCs/>
          <w:kern w:val="32"/>
          <w:szCs w:val="22"/>
        </w:rPr>
        <w:t>złotych), z tego:</w:t>
      </w:r>
      <w:r w:rsidRPr="009B6602">
        <w:rPr>
          <w:rFonts w:cs="Calibri"/>
          <w:i/>
          <w:kern w:val="32"/>
          <w:szCs w:val="22"/>
        </w:rPr>
        <w:t xml:space="preserve"> </w:t>
      </w:r>
    </w:p>
    <w:p w:rsidR="00A67029" w:rsidRPr="009B6602" w:rsidRDefault="00A67029" w:rsidP="009B6602">
      <w:pPr>
        <w:widowControl w:val="0"/>
        <w:autoSpaceDE w:val="0"/>
        <w:autoSpaceDN w:val="0"/>
        <w:adjustRightInd w:val="0"/>
        <w:ind w:left="284" w:firstLine="424"/>
        <w:rPr>
          <w:rFonts w:cs="Calibri"/>
          <w:i/>
          <w:iCs/>
          <w:szCs w:val="22"/>
        </w:rPr>
      </w:pPr>
      <w:r w:rsidRPr="009B6602">
        <w:rPr>
          <w:rFonts w:cs="Calibri"/>
          <w:i/>
          <w:szCs w:val="22"/>
        </w:rPr>
        <w:t xml:space="preserve">Kwota netto: </w:t>
      </w:r>
      <w:r w:rsidRPr="009B6602">
        <w:rPr>
          <w:rFonts w:cs="Calibri"/>
          <w:bCs/>
          <w:i/>
          <w:kern w:val="32"/>
          <w:szCs w:val="22"/>
        </w:rPr>
        <w:t>…………….. zł</w:t>
      </w:r>
      <w:r w:rsidRPr="009B6602">
        <w:rPr>
          <w:rFonts w:cs="Calibri"/>
          <w:bCs/>
          <w:i/>
          <w:iCs/>
          <w:kern w:val="32"/>
          <w:szCs w:val="22"/>
        </w:rPr>
        <w:t xml:space="preserve"> </w:t>
      </w:r>
      <w:r w:rsidRPr="009B6602">
        <w:rPr>
          <w:rFonts w:cs="Calibri"/>
          <w:i/>
          <w:kern w:val="32"/>
          <w:szCs w:val="22"/>
        </w:rPr>
        <w:t xml:space="preserve">(słownie: </w:t>
      </w:r>
      <w:r w:rsidRPr="009B6602">
        <w:rPr>
          <w:rFonts w:cs="Calibri"/>
          <w:bCs/>
          <w:i/>
          <w:iCs/>
          <w:kern w:val="32"/>
          <w:szCs w:val="22"/>
        </w:rPr>
        <w:t>………………………….</w:t>
      </w:r>
      <w:r w:rsidRPr="009B6602">
        <w:rPr>
          <w:rFonts w:cs="Calibri"/>
          <w:i/>
          <w:kern w:val="32"/>
          <w:szCs w:val="22"/>
        </w:rPr>
        <w:t xml:space="preserve"> </w:t>
      </w:r>
      <w:r w:rsidRPr="009B6602">
        <w:rPr>
          <w:rFonts w:cs="Calibri"/>
          <w:bCs/>
          <w:i/>
          <w:iCs/>
          <w:kern w:val="32"/>
          <w:szCs w:val="22"/>
        </w:rPr>
        <w:t>złotych)</w:t>
      </w:r>
    </w:p>
    <w:p w:rsidR="00A67029" w:rsidRPr="009B6602" w:rsidRDefault="00A67029" w:rsidP="009B6602">
      <w:pPr>
        <w:widowControl w:val="0"/>
        <w:autoSpaceDE w:val="0"/>
        <w:autoSpaceDN w:val="0"/>
        <w:adjustRightInd w:val="0"/>
        <w:spacing w:after="120"/>
        <w:ind w:left="284" w:firstLine="424"/>
        <w:rPr>
          <w:rFonts w:cs="Calibri"/>
          <w:bCs/>
          <w:i/>
          <w:iCs/>
          <w:kern w:val="32"/>
          <w:szCs w:val="22"/>
        </w:rPr>
      </w:pPr>
      <w:r w:rsidRPr="009B6602">
        <w:rPr>
          <w:rFonts w:cs="Calibri"/>
          <w:i/>
          <w:szCs w:val="22"/>
        </w:rPr>
        <w:t xml:space="preserve">Podatek VAT: </w:t>
      </w:r>
      <w:r w:rsidRPr="009B6602">
        <w:rPr>
          <w:rFonts w:cs="Calibri"/>
          <w:bCs/>
          <w:i/>
          <w:kern w:val="32"/>
          <w:szCs w:val="22"/>
        </w:rPr>
        <w:t>…………….. zł</w:t>
      </w:r>
      <w:r w:rsidRPr="009B6602">
        <w:rPr>
          <w:rFonts w:cs="Calibri"/>
          <w:bCs/>
          <w:i/>
          <w:iCs/>
          <w:kern w:val="32"/>
          <w:szCs w:val="22"/>
        </w:rPr>
        <w:t xml:space="preserve"> </w:t>
      </w:r>
      <w:r w:rsidRPr="009B6602">
        <w:rPr>
          <w:rFonts w:cs="Calibri"/>
          <w:i/>
          <w:kern w:val="32"/>
          <w:szCs w:val="22"/>
        </w:rPr>
        <w:t xml:space="preserve">(słownie: </w:t>
      </w:r>
      <w:r w:rsidRPr="009B6602">
        <w:rPr>
          <w:rFonts w:cs="Calibri"/>
          <w:bCs/>
          <w:i/>
          <w:iCs/>
          <w:kern w:val="32"/>
          <w:szCs w:val="22"/>
        </w:rPr>
        <w:t>………………………….</w:t>
      </w:r>
      <w:r w:rsidRPr="009B6602">
        <w:rPr>
          <w:rFonts w:cs="Calibri"/>
          <w:i/>
          <w:kern w:val="32"/>
          <w:szCs w:val="22"/>
        </w:rPr>
        <w:t xml:space="preserve"> </w:t>
      </w:r>
      <w:r w:rsidRPr="009B6602">
        <w:rPr>
          <w:rFonts w:cs="Calibri"/>
          <w:bCs/>
          <w:i/>
          <w:iCs/>
          <w:kern w:val="32"/>
          <w:szCs w:val="22"/>
        </w:rPr>
        <w:t>złotych)</w:t>
      </w:r>
    </w:p>
    <w:p w:rsidR="00A67029" w:rsidRPr="009B6602" w:rsidRDefault="00A67029" w:rsidP="009B6602">
      <w:pPr>
        <w:widowControl w:val="0"/>
        <w:tabs>
          <w:tab w:val="left" w:pos="720"/>
        </w:tabs>
        <w:autoSpaceDE w:val="0"/>
        <w:autoSpaceDN w:val="0"/>
        <w:adjustRightInd w:val="0"/>
        <w:ind w:left="720" w:hanging="436"/>
        <w:rPr>
          <w:rFonts w:cs="Calibri"/>
          <w:b/>
          <w:i/>
          <w:iCs/>
          <w:szCs w:val="22"/>
        </w:rPr>
      </w:pPr>
      <w:r w:rsidRPr="009B6602">
        <w:rPr>
          <w:rFonts w:cs="Calibri"/>
          <w:i/>
          <w:iCs/>
          <w:szCs w:val="22"/>
        </w:rPr>
        <w:t xml:space="preserve">2) </w:t>
      </w:r>
      <w:r w:rsidRPr="009B6602">
        <w:rPr>
          <w:rFonts w:cs="Calibri"/>
          <w:i/>
          <w:iCs/>
          <w:szCs w:val="22"/>
        </w:rPr>
        <w:tab/>
      </w:r>
      <w:r w:rsidRPr="009B6602">
        <w:rPr>
          <w:rFonts w:cs="Calibri"/>
          <w:i/>
          <w:kern w:val="32"/>
          <w:szCs w:val="22"/>
        </w:rPr>
        <w:t xml:space="preserve">w wieku przedszkolnym wynosi brutto:  </w:t>
      </w:r>
      <w:r w:rsidRPr="009B6602">
        <w:rPr>
          <w:rFonts w:cs="Calibri"/>
          <w:bCs/>
          <w:i/>
          <w:kern w:val="32"/>
          <w:szCs w:val="22"/>
        </w:rPr>
        <w:t>…………….. zł</w:t>
      </w:r>
      <w:r w:rsidRPr="009B6602">
        <w:rPr>
          <w:rFonts w:cs="Calibri"/>
          <w:bCs/>
          <w:i/>
          <w:iCs/>
          <w:kern w:val="32"/>
          <w:szCs w:val="22"/>
        </w:rPr>
        <w:t xml:space="preserve"> </w:t>
      </w:r>
      <w:r w:rsidRPr="009B6602">
        <w:rPr>
          <w:rFonts w:cs="Calibri"/>
          <w:i/>
          <w:kern w:val="32"/>
          <w:szCs w:val="22"/>
        </w:rPr>
        <w:t xml:space="preserve">(słownie: </w:t>
      </w:r>
      <w:r w:rsidRPr="009B6602">
        <w:rPr>
          <w:rFonts w:cs="Calibri"/>
          <w:bCs/>
          <w:i/>
          <w:iCs/>
          <w:kern w:val="32"/>
          <w:szCs w:val="22"/>
        </w:rPr>
        <w:t>………………………….</w:t>
      </w:r>
      <w:r w:rsidRPr="009B6602">
        <w:rPr>
          <w:rFonts w:cs="Calibri"/>
          <w:i/>
          <w:kern w:val="32"/>
          <w:szCs w:val="22"/>
        </w:rPr>
        <w:t xml:space="preserve"> </w:t>
      </w:r>
      <w:r w:rsidRPr="009B6602">
        <w:rPr>
          <w:rFonts w:cs="Calibri"/>
          <w:bCs/>
          <w:i/>
          <w:iCs/>
          <w:kern w:val="32"/>
          <w:szCs w:val="22"/>
        </w:rPr>
        <w:t>złotych), z tego:</w:t>
      </w:r>
      <w:r w:rsidRPr="009B6602">
        <w:rPr>
          <w:rFonts w:cs="Calibri"/>
          <w:i/>
          <w:kern w:val="32"/>
          <w:szCs w:val="22"/>
        </w:rPr>
        <w:t xml:space="preserve"> </w:t>
      </w:r>
    </w:p>
    <w:p w:rsidR="00A67029" w:rsidRPr="009B6602" w:rsidRDefault="00A67029" w:rsidP="009B6602">
      <w:pPr>
        <w:widowControl w:val="0"/>
        <w:autoSpaceDE w:val="0"/>
        <w:autoSpaceDN w:val="0"/>
        <w:adjustRightInd w:val="0"/>
        <w:ind w:left="284" w:firstLine="424"/>
        <w:rPr>
          <w:rFonts w:cs="Calibri"/>
          <w:i/>
          <w:iCs/>
          <w:szCs w:val="22"/>
        </w:rPr>
      </w:pPr>
      <w:r w:rsidRPr="009B6602">
        <w:rPr>
          <w:rFonts w:cs="Calibri"/>
          <w:i/>
          <w:szCs w:val="22"/>
        </w:rPr>
        <w:t xml:space="preserve">Kwota netto: </w:t>
      </w:r>
      <w:r w:rsidRPr="009B6602">
        <w:rPr>
          <w:rFonts w:cs="Calibri"/>
          <w:bCs/>
          <w:i/>
          <w:kern w:val="32"/>
          <w:szCs w:val="22"/>
        </w:rPr>
        <w:t>…………….. zł</w:t>
      </w:r>
      <w:r w:rsidRPr="009B6602">
        <w:rPr>
          <w:rFonts w:cs="Calibri"/>
          <w:bCs/>
          <w:i/>
          <w:iCs/>
          <w:kern w:val="32"/>
          <w:szCs w:val="22"/>
        </w:rPr>
        <w:t xml:space="preserve"> </w:t>
      </w:r>
      <w:r w:rsidRPr="009B6602">
        <w:rPr>
          <w:rFonts w:cs="Calibri"/>
          <w:i/>
          <w:kern w:val="32"/>
          <w:szCs w:val="22"/>
        </w:rPr>
        <w:t xml:space="preserve">(słownie: </w:t>
      </w:r>
      <w:r w:rsidRPr="009B6602">
        <w:rPr>
          <w:rFonts w:cs="Calibri"/>
          <w:bCs/>
          <w:i/>
          <w:iCs/>
          <w:kern w:val="32"/>
          <w:szCs w:val="22"/>
        </w:rPr>
        <w:t>………………………….</w:t>
      </w:r>
      <w:r w:rsidRPr="009B6602">
        <w:rPr>
          <w:rFonts w:cs="Calibri"/>
          <w:i/>
          <w:kern w:val="32"/>
          <w:szCs w:val="22"/>
        </w:rPr>
        <w:t xml:space="preserve"> </w:t>
      </w:r>
      <w:r w:rsidRPr="009B6602">
        <w:rPr>
          <w:rFonts w:cs="Calibri"/>
          <w:bCs/>
          <w:i/>
          <w:iCs/>
          <w:kern w:val="32"/>
          <w:szCs w:val="22"/>
        </w:rPr>
        <w:t>złotych)</w:t>
      </w:r>
    </w:p>
    <w:p w:rsidR="00A67029" w:rsidRPr="009B6602" w:rsidRDefault="00A67029" w:rsidP="009B6602">
      <w:pPr>
        <w:widowControl w:val="0"/>
        <w:autoSpaceDE w:val="0"/>
        <w:autoSpaceDN w:val="0"/>
        <w:adjustRightInd w:val="0"/>
        <w:spacing w:after="120"/>
        <w:ind w:left="284" w:firstLine="424"/>
        <w:rPr>
          <w:rFonts w:cs="Calibri"/>
          <w:bCs/>
          <w:i/>
          <w:iCs/>
          <w:kern w:val="32"/>
          <w:szCs w:val="22"/>
        </w:rPr>
      </w:pPr>
      <w:r w:rsidRPr="009B6602">
        <w:rPr>
          <w:rFonts w:cs="Calibri"/>
          <w:i/>
          <w:szCs w:val="22"/>
        </w:rPr>
        <w:t xml:space="preserve">Podatek VAT: </w:t>
      </w:r>
      <w:r w:rsidRPr="009B6602">
        <w:rPr>
          <w:rFonts w:cs="Calibri"/>
          <w:bCs/>
          <w:i/>
          <w:kern w:val="32"/>
          <w:szCs w:val="22"/>
        </w:rPr>
        <w:t>…………….. zł</w:t>
      </w:r>
      <w:r w:rsidRPr="009B6602">
        <w:rPr>
          <w:rFonts w:cs="Calibri"/>
          <w:bCs/>
          <w:i/>
          <w:iCs/>
          <w:kern w:val="32"/>
          <w:szCs w:val="22"/>
        </w:rPr>
        <w:t xml:space="preserve"> </w:t>
      </w:r>
      <w:r w:rsidRPr="009B6602">
        <w:rPr>
          <w:rFonts w:cs="Calibri"/>
          <w:i/>
          <w:kern w:val="32"/>
          <w:szCs w:val="22"/>
        </w:rPr>
        <w:t xml:space="preserve">(słownie: </w:t>
      </w:r>
      <w:r w:rsidRPr="009B6602">
        <w:rPr>
          <w:rFonts w:cs="Calibri"/>
          <w:bCs/>
          <w:i/>
          <w:iCs/>
          <w:kern w:val="32"/>
          <w:szCs w:val="22"/>
        </w:rPr>
        <w:t>………………………….</w:t>
      </w:r>
      <w:r w:rsidRPr="009B6602">
        <w:rPr>
          <w:rFonts w:cs="Calibri"/>
          <w:i/>
          <w:kern w:val="32"/>
          <w:szCs w:val="22"/>
        </w:rPr>
        <w:t xml:space="preserve"> </w:t>
      </w:r>
      <w:r w:rsidRPr="009B6602">
        <w:rPr>
          <w:rFonts w:cs="Calibri"/>
          <w:bCs/>
          <w:i/>
          <w:iCs/>
          <w:kern w:val="32"/>
          <w:szCs w:val="22"/>
        </w:rPr>
        <w:t>złotych)</w:t>
      </w:r>
    </w:p>
    <w:p w:rsidR="00A67029" w:rsidRPr="00607B20" w:rsidRDefault="00A67029" w:rsidP="00607B20">
      <w:pPr>
        <w:widowControl w:val="0"/>
        <w:numPr>
          <w:ilvl w:val="0"/>
          <w:numId w:val="37"/>
        </w:numPr>
        <w:tabs>
          <w:tab w:val="num" w:pos="284"/>
        </w:tabs>
        <w:autoSpaceDE w:val="0"/>
        <w:autoSpaceDN w:val="0"/>
        <w:adjustRightInd w:val="0"/>
        <w:spacing w:after="120"/>
        <w:ind w:left="284" w:hanging="284"/>
        <w:jc w:val="both"/>
        <w:rPr>
          <w:rFonts w:cs="Calibri"/>
          <w:color w:val="000000"/>
          <w:szCs w:val="22"/>
        </w:rPr>
      </w:pPr>
      <w:r w:rsidRPr="00607B20">
        <w:rPr>
          <w:rFonts w:cs="Calibri"/>
          <w:color w:val="000000"/>
          <w:szCs w:val="22"/>
        </w:rPr>
        <w:t xml:space="preserve">Płatność za wykonanie usługi w pkt. 1 nastąpi przelewem na konto Przewoźnika, każdorazowo po upływie danego miesiąca, na podstawie przedłożonego rachunku w terminie 21 dni od daty jego przedłożenia. Rachunek musi być potwierdzony przez </w:t>
      </w:r>
      <w:r w:rsidRPr="00607B20">
        <w:rPr>
          <w:rFonts w:cs="Calibri"/>
          <w:iCs/>
          <w:color w:val="000000"/>
          <w:szCs w:val="22"/>
        </w:rPr>
        <w:t>upoważnionego pracownika Usługobiorcy.</w:t>
      </w:r>
    </w:p>
    <w:p w:rsidR="00A67029" w:rsidRPr="00607B20" w:rsidRDefault="00A67029" w:rsidP="00607B20">
      <w:pPr>
        <w:widowControl w:val="0"/>
        <w:numPr>
          <w:ilvl w:val="0"/>
          <w:numId w:val="37"/>
        </w:numPr>
        <w:tabs>
          <w:tab w:val="num" w:pos="284"/>
        </w:tabs>
        <w:autoSpaceDE w:val="0"/>
        <w:autoSpaceDN w:val="0"/>
        <w:adjustRightInd w:val="0"/>
        <w:spacing w:after="120"/>
        <w:ind w:left="284" w:hanging="284"/>
        <w:jc w:val="both"/>
        <w:rPr>
          <w:rFonts w:cs="Calibri"/>
          <w:color w:val="000000"/>
          <w:szCs w:val="22"/>
          <w:shd w:val="clear" w:color="auto" w:fill="FFFFFF"/>
        </w:rPr>
      </w:pPr>
      <w:r w:rsidRPr="00607B20">
        <w:rPr>
          <w:rFonts w:cs="Calibri"/>
          <w:color w:val="000000"/>
          <w:szCs w:val="22"/>
          <w:shd w:val="clear" w:color="auto" w:fill="FFFFFF"/>
        </w:rPr>
        <w:t>Rozliczenia między Usługobiorcą a Przewoźnikiem będą prowadzone w złotych polskich</w:t>
      </w:r>
    </w:p>
    <w:p w:rsidR="00A67029" w:rsidRPr="00607B20" w:rsidRDefault="00A67029" w:rsidP="00607B20">
      <w:pPr>
        <w:widowControl w:val="0"/>
        <w:numPr>
          <w:ilvl w:val="0"/>
          <w:numId w:val="37"/>
        </w:numPr>
        <w:tabs>
          <w:tab w:val="num" w:pos="284"/>
        </w:tabs>
        <w:autoSpaceDE w:val="0"/>
        <w:autoSpaceDN w:val="0"/>
        <w:adjustRightInd w:val="0"/>
        <w:spacing w:after="120"/>
        <w:ind w:left="284" w:hanging="284"/>
        <w:jc w:val="both"/>
        <w:rPr>
          <w:rFonts w:cs="Calibri"/>
          <w:color w:val="000000"/>
          <w:szCs w:val="22"/>
          <w:shd w:val="clear" w:color="auto" w:fill="FFFFFF"/>
        </w:rPr>
      </w:pPr>
      <w:r w:rsidRPr="00607B20">
        <w:rPr>
          <w:rFonts w:cs="Calibri"/>
          <w:color w:val="000000"/>
          <w:szCs w:val="22"/>
          <w:shd w:val="clear" w:color="auto" w:fill="FFFFFF"/>
        </w:rPr>
        <w:t xml:space="preserve">Przedmiotem wynagrodzenia jest cena (wartość) biletu miesięcznego za 1 ucznia (oprócz miesięcy wakacyjnych, tj. lipiec, sierpień). </w:t>
      </w:r>
      <w:r>
        <w:rPr>
          <w:rFonts w:cs="Calibri"/>
          <w:color w:val="000000"/>
          <w:szCs w:val="22"/>
        </w:rPr>
        <w:t>Cena biletu miesięcznego jest określana przez Przewoźnika zgodnie z pkt 1 niniejszego paragrafu</w:t>
      </w:r>
    </w:p>
    <w:p w:rsidR="00A67029" w:rsidRPr="00607B20" w:rsidRDefault="00A67029" w:rsidP="00607B20">
      <w:pPr>
        <w:widowControl w:val="0"/>
        <w:numPr>
          <w:ilvl w:val="0"/>
          <w:numId w:val="37"/>
        </w:numPr>
        <w:tabs>
          <w:tab w:val="num" w:pos="284"/>
        </w:tabs>
        <w:autoSpaceDE w:val="0"/>
        <w:autoSpaceDN w:val="0"/>
        <w:adjustRightInd w:val="0"/>
        <w:spacing w:after="120"/>
        <w:ind w:left="284" w:hanging="284"/>
        <w:jc w:val="both"/>
        <w:rPr>
          <w:rFonts w:cs="Calibri"/>
          <w:color w:val="000000"/>
          <w:szCs w:val="22"/>
          <w:shd w:val="clear" w:color="auto" w:fill="FFFFFF"/>
        </w:rPr>
      </w:pPr>
      <w:r w:rsidRPr="00607B20">
        <w:rPr>
          <w:rFonts w:cs="Calibri"/>
          <w:color w:val="000000"/>
          <w:szCs w:val="22"/>
          <w:shd w:val="clear" w:color="auto" w:fill="FFFFFF"/>
        </w:rPr>
        <w:t>W zakres przedmiotu umowy wchodzą wszystkie prace, usługi i materiały konieczne do wykonania umownego zakresu usług.</w:t>
      </w:r>
    </w:p>
    <w:p w:rsidR="00A67029" w:rsidRPr="00607B20" w:rsidRDefault="00A67029" w:rsidP="00607B20">
      <w:pPr>
        <w:widowControl w:val="0"/>
        <w:numPr>
          <w:ilvl w:val="0"/>
          <w:numId w:val="37"/>
        </w:numPr>
        <w:tabs>
          <w:tab w:val="num" w:pos="284"/>
        </w:tabs>
        <w:autoSpaceDE w:val="0"/>
        <w:autoSpaceDN w:val="0"/>
        <w:adjustRightInd w:val="0"/>
        <w:spacing w:after="120"/>
        <w:ind w:left="284" w:hanging="284"/>
        <w:jc w:val="both"/>
        <w:rPr>
          <w:rFonts w:cs="Calibri"/>
          <w:color w:val="000000"/>
          <w:szCs w:val="22"/>
          <w:shd w:val="clear" w:color="auto" w:fill="FFFFFF"/>
        </w:rPr>
      </w:pPr>
      <w:r w:rsidRPr="00607B20">
        <w:rPr>
          <w:rFonts w:cs="Calibri"/>
          <w:color w:val="000000"/>
          <w:szCs w:val="22"/>
          <w:shd w:val="clear" w:color="auto" w:fill="FFFFFF"/>
        </w:rPr>
        <w:t>Usługobiorca zastrzega, że przelew wierzytelności z niniejszej umowy nie może nastąpić bez jego zgody.</w:t>
      </w:r>
    </w:p>
    <w:p w:rsidR="00A67029" w:rsidRPr="00607B20" w:rsidRDefault="00A67029" w:rsidP="0066109C">
      <w:pPr>
        <w:widowControl w:val="0"/>
        <w:numPr>
          <w:ilvl w:val="0"/>
          <w:numId w:val="37"/>
        </w:numPr>
        <w:tabs>
          <w:tab w:val="num" w:pos="284"/>
          <w:tab w:val="num" w:pos="1081"/>
        </w:tabs>
        <w:autoSpaceDE w:val="0"/>
        <w:autoSpaceDN w:val="0"/>
        <w:adjustRightInd w:val="0"/>
        <w:spacing w:after="120"/>
        <w:ind w:left="284" w:hanging="284"/>
        <w:jc w:val="both"/>
        <w:rPr>
          <w:rFonts w:cs="Calibri"/>
          <w:color w:val="000000"/>
          <w:szCs w:val="22"/>
          <w:shd w:val="clear" w:color="auto" w:fill="FFFFFF"/>
        </w:rPr>
      </w:pPr>
      <w:r w:rsidRPr="00607B20">
        <w:rPr>
          <w:rFonts w:cs="Calibri"/>
          <w:color w:val="000000"/>
          <w:szCs w:val="22"/>
          <w:shd w:val="clear" w:color="auto" w:fill="FFFFFF"/>
        </w:rPr>
        <w:t xml:space="preserve">Wynagrodzenie </w:t>
      </w:r>
      <w:r w:rsidRPr="00724897">
        <w:rPr>
          <w:rFonts w:cs="Calibri"/>
          <w:b/>
          <w:color w:val="000000"/>
          <w:szCs w:val="22"/>
          <w:shd w:val="clear" w:color="auto" w:fill="FFFFFF"/>
        </w:rPr>
        <w:t>może</w:t>
      </w:r>
      <w:r w:rsidRPr="00607B20">
        <w:rPr>
          <w:rFonts w:cs="Calibri"/>
          <w:color w:val="000000"/>
          <w:szCs w:val="22"/>
          <w:shd w:val="clear" w:color="auto" w:fill="FFFFFF"/>
        </w:rPr>
        <w:t xml:space="preserve"> </w:t>
      </w:r>
      <w:r w:rsidRPr="0066109C">
        <w:rPr>
          <w:rFonts w:cs="Calibri"/>
          <w:b/>
          <w:color w:val="000000"/>
          <w:szCs w:val="22"/>
          <w:shd w:val="clear" w:color="auto" w:fill="FFFFFF"/>
        </w:rPr>
        <w:t>ulec zmianie jedynie</w:t>
      </w:r>
      <w:r>
        <w:rPr>
          <w:rFonts w:cs="Calibri"/>
          <w:color w:val="000000"/>
          <w:szCs w:val="22"/>
          <w:shd w:val="clear" w:color="auto" w:fill="FFFFFF"/>
        </w:rPr>
        <w:t xml:space="preserve">, gdy nastąpi zmiana </w:t>
      </w:r>
      <w:r w:rsidRPr="00607B20">
        <w:rPr>
          <w:rFonts w:cs="Calibri"/>
          <w:color w:val="000000"/>
          <w:szCs w:val="22"/>
          <w:shd w:val="clear" w:color="auto" w:fill="FFFFFF"/>
        </w:rPr>
        <w:t xml:space="preserve">wysokości podatku </w:t>
      </w:r>
      <w:r w:rsidRPr="00607B20">
        <w:rPr>
          <w:rFonts w:cs="Calibri"/>
          <w:color w:val="000000"/>
          <w:szCs w:val="22"/>
          <w:shd w:val="clear" w:color="auto" w:fill="FFFFFF"/>
          <w:lang w:val="en-US" w:eastAsia="en-US"/>
        </w:rPr>
        <w:t>VAT.</w:t>
      </w:r>
    </w:p>
    <w:p w:rsidR="00A67029" w:rsidRPr="00607B20" w:rsidRDefault="00A67029" w:rsidP="00607B20">
      <w:pPr>
        <w:tabs>
          <w:tab w:val="left" w:pos="-2880"/>
          <w:tab w:val="left" w:pos="360"/>
        </w:tabs>
        <w:suppressAutoHyphens/>
        <w:spacing w:before="240"/>
        <w:jc w:val="center"/>
        <w:rPr>
          <w:rFonts w:cs="Calibri"/>
          <w:b/>
          <w:szCs w:val="22"/>
          <w:lang w:eastAsia="ar-SA"/>
        </w:rPr>
      </w:pPr>
      <w:r w:rsidRPr="00607B20">
        <w:rPr>
          <w:rFonts w:cs="Calibri"/>
          <w:b/>
          <w:szCs w:val="22"/>
          <w:lang w:eastAsia="ar-SA"/>
        </w:rPr>
        <w:t>§ 5</w:t>
      </w:r>
    </w:p>
    <w:p w:rsidR="00A67029" w:rsidRPr="00607B20" w:rsidRDefault="00A67029" w:rsidP="00607B20">
      <w:pPr>
        <w:tabs>
          <w:tab w:val="left" w:pos="-2880"/>
          <w:tab w:val="left" w:pos="360"/>
        </w:tabs>
        <w:suppressAutoHyphens/>
        <w:spacing w:after="120"/>
        <w:jc w:val="center"/>
        <w:rPr>
          <w:rFonts w:cs="Calibri"/>
          <w:b/>
          <w:bCs/>
          <w:caps/>
          <w:szCs w:val="22"/>
          <w:lang w:eastAsia="ar-SA"/>
        </w:rPr>
      </w:pPr>
      <w:r w:rsidRPr="00607B20">
        <w:rPr>
          <w:rFonts w:cs="Calibri"/>
          <w:b/>
          <w:bCs/>
          <w:caps/>
          <w:szCs w:val="22"/>
          <w:lang w:eastAsia="ar-SA"/>
        </w:rPr>
        <w:t>Zabezpieczenie należytego wykonania umowy</w:t>
      </w:r>
    </w:p>
    <w:p w:rsidR="00A67029" w:rsidRPr="00607B20" w:rsidRDefault="00A67029" w:rsidP="00607B20">
      <w:pPr>
        <w:widowControl w:val="0"/>
        <w:tabs>
          <w:tab w:val="left" w:pos="-2880"/>
          <w:tab w:val="left" w:pos="284"/>
        </w:tabs>
        <w:autoSpaceDE w:val="0"/>
        <w:autoSpaceDN w:val="0"/>
        <w:adjustRightInd w:val="0"/>
        <w:spacing w:after="120"/>
        <w:ind w:left="284" w:hanging="284"/>
        <w:jc w:val="both"/>
        <w:rPr>
          <w:rFonts w:cs="Calibri"/>
          <w:color w:val="000000"/>
          <w:szCs w:val="22"/>
          <w:shd w:val="clear" w:color="auto" w:fill="FFFFFF"/>
        </w:rPr>
      </w:pPr>
      <w:r w:rsidRPr="00607B20">
        <w:rPr>
          <w:rFonts w:cs="Calibri"/>
          <w:color w:val="000000"/>
          <w:szCs w:val="22"/>
          <w:shd w:val="clear" w:color="auto" w:fill="FFFFFF"/>
        </w:rPr>
        <w:t xml:space="preserve">1. </w:t>
      </w:r>
      <w:r w:rsidRPr="00607B20">
        <w:rPr>
          <w:rFonts w:cs="Calibri"/>
          <w:color w:val="000000"/>
          <w:szCs w:val="22"/>
          <w:shd w:val="clear" w:color="auto" w:fill="FFFFFF"/>
        </w:rPr>
        <w:tab/>
        <w:t>Wykonawca wniósł zabezpieczenie należytego wykonania umowy, które służyć będzie pokryciu roszczeń              z tytułu niewykonania lub nienależytego wykonania umowy.</w:t>
      </w:r>
    </w:p>
    <w:p w:rsidR="00A67029" w:rsidRPr="00607B20" w:rsidRDefault="00A67029" w:rsidP="00607B20">
      <w:pPr>
        <w:tabs>
          <w:tab w:val="left" w:pos="-2880"/>
          <w:tab w:val="left" w:pos="284"/>
        </w:tabs>
        <w:suppressAutoHyphens/>
        <w:spacing w:after="120"/>
        <w:ind w:left="284" w:hanging="284"/>
        <w:jc w:val="both"/>
        <w:rPr>
          <w:rFonts w:cs="Calibri"/>
          <w:szCs w:val="22"/>
          <w:lang w:eastAsia="ar-SA"/>
        </w:rPr>
      </w:pPr>
      <w:r w:rsidRPr="00607B20">
        <w:rPr>
          <w:rFonts w:cs="Calibri"/>
          <w:szCs w:val="22"/>
          <w:lang w:eastAsia="ar-SA"/>
        </w:rPr>
        <w:t xml:space="preserve">2. </w:t>
      </w:r>
      <w:r w:rsidRPr="00607B20">
        <w:rPr>
          <w:rFonts w:cs="Calibri"/>
          <w:szCs w:val="22"/>
          <w:lang w:eastAsia="ar-SA"/>
        </w:rPr>
        <w:tab/>
        <w:t xml:space="preserve">Zabezpieczenie należytego wykonania wynosi </w:t>
      </w:r>
      <w:r>
        <w:rPr>
          <w:rFonts w:cs="Calibri"/>
          <w:b/>
          <w:szCs w:val="22"/>
          <w:lang w:eastAsia="ar-SA"/>
        </w:rPr>
        <w:t>5</w:t>
      </w:r>
      <w:r w:rsidRPr="00607B20">
        <w:rPr>
          <w:rFonts w:cs="Calibri"/>
          <w:b/>
          <w:szCs w:val="22"/>
          <w:lang w:eastAsia="ar-SA"/>
        </w:rPr>
        <w:t xml:space="preserve"> %</w:t>
      </w:r>
      <w:r w:rsidRPr="00607B20">
        <w:rPr>
          <w:rFonts w:cs="Calibri"/>
          <w:szCs w:val="22"/>
          <w:lang w:eastAsia="ar-SA"/>
        </w:rPr>
        <w:t xml:space="preserve"> maksymalnej wartości zobowiązania tj. </w:t>
      </w:r>
      <w:r>
        <w:rPr>
          <w:rFonts w:cs="Calibri"/>
          <w:b/>
          <w:szCs w:val="22"/>
        </w:rPr>
        <w:t>…………………..</w:t>
      </w:r>
      <w:r w:rsidRPr="00607B20">
        <w:rPr>
          <w:rFonts w:cs="Calibri"/>
          <w:bCs/>
          <w:szCs w:val="22"/>
          <w:lang w:eastAsia="ar-SA"/>
        </w:rPr>
        <w:t xml:space="preserve"> </w:t>
      </w:r>
      <w:r w:rsidRPr="00607B20">
        <w:rPr>
          <w:rFonts w:cs="Calibri"/>
          <w:b/>
          <w:szCs w:val="22"/>
          <w:lang w:eastAsia="ar-SA"/>
        </w:rPr>
        <w:t>zł</w:t>
      </w:r>
      <w:r w:rsidRPr="00607B20">
        <w:rPr>
          <w:rFonts w:cs="Calibri"/>
          <w:szCs w:val="22"/>
          <w:lang w:eastAsia="ar-SA"/>
        </w:rPr>
        <w:t xml:space="preserve"> (słownie </w:t>
      </w:r>
      <w:r>
        <w:rPr>
          <w:rFonts w:cs="Calibri"/>
          <w:b/>
          <w:i/>
          <w:szCs w:val="22"/>
          <w:lang w:eastAsia="ar-SA"/>
        </w:rPr>
        <w:t xml:space="preserve">………………………………………………………… </w:t>
      </w:r>
      <w:r w:rsidRPr="00607B20">
        <w:rPr>
          <w:rFonts w:cs="Calibri"/>
          <w:b/>
          <w:i/>
          <w:szCs w:val="22"/>
          <w:lang w:eastAsia="ar-SA"/>
        </w:rPr>
        <w:t>złotych</w:t>
      </w:r>
      <w:r w:rsidRPr="00607B20">
        <w:rPr>
          <w:rFonts w:cs="Calibri"/>
          <w:szCs w:val="22"/>
          <w:lang w:eastAsia="ar-SA"/>
        </w:rPr>
        <w:t>).</w:t>
      </w:r>
    </w:p>
    <w:p w:rsidR="00A67029" w:rsidRPr="00607B20" w:rsidRDefault="00A67029" w:rsidP="00607B20">
      <w:pPr>
        <w:tabs>
          <w:tab w:val="left" w:pos="-2880"/>
          <w:tab w:val="left" w:pos="284"/>
        </w:tabs>
        <w:suppressAutoHyphens/>
        <w:spacing w:after="120"/>
        <w:jc w:val="both"/>
        <w:rPr>
          <w:rFonts w:cs="Calibri"/>
          <w:szCs w:val="22"/>
          <w:lang w:eastAsia="ar-SA"/>
        </w:rPr>
      </w:pPr>
      <w:r w:rsidRPr="00607B20">
        <w:rPr>
          <w:rFonts w:cs="Calibri"/>
          <w:szCs w:val="22"/>
          <w:lang w:eastAsia="ar-SA"/>
        </w:rPr>
        <w:t xml:space="preserve">3. </w:t>
      </w:r>
      <w:r w:rsidRPr="00607B20">
        <w:rPr>
          <w:rFonts w:cs="Calibri"/>
          <w:szCs w:val="22"/>
          <w:lang w:eastAsia="ar-SA"/>
        </w:rPr>
        <w:tab/>
      </w:r>
      <w:r w:rsidRPr="00607B20">
        <w:rPr>
          <w:rFonts w:cs="Calibri"/>
          <w:color w:val="000000"/>
          <w:szCs w:val="22"/>
          <w:lang w:eastAsia="ar-SA"/>
        </w:rPr>
        <w:t>Zabezpieczenie należytego wykonania umowy wniesiono w formie:</w:t>
      </w:r>
      <w:r>
        <w:rPr>
          <w:rFonts w:cs="Calibri"/>
          <w:color w:val="000000"/>
          <w:szCs w:val="22"/>
          <w:lang w:eastAsia="ar-SA"/>
        </w:rPr>
        <w:t xml:space="preserve"> ………………………………………………………………</w:t>
      </w:r>
    </w:p>
    <w:p w:rsidR="00A67029" w:rsidRPr="00607B20" w:rsidRDefault="00A67029" w:rsidP="00607B20">
      <w:pPr>
        <w:widowControl w:val="0"/>
        <w:autoSpaceDE w:val="0"/>
        <w:autoSpaceDN w:val="0"/>
        <w:adjustRightInd w:val="0"/>
        <w:spacing w:before="240"/>
        <w:jc w:val="center"/>
        <w:rPr>
          <w:rFonts w:cs="Calibri"/>
          <w:b/>
          <w:szCs w:val="22"/>
        </w:rPr>
      </w:pPr>
      <w:r w:rsidRPr="00607B20">
        <w:rPr>
          <w:rFonts w:cs="Calibri"/>
          <w:b/>
          <w:szCs w:val="22"/>
        </w:rPr>
        <w:sym w:font="Times New Roman" w:char="00A7"/>
      </w:r>
      <w:r w:rsidRPr="00607B20">
        <w:rPr>
          <w:rFonts w:cs="Calibri"/>
          <w:b/>
          <w:szCs w:val="22"/>
        </w:rPr>
        <w:t xml:space="preserve"> 6</w:t>
      </w:r>
    </w:p>
    <w:p w:rsidR="00A67029" w:rsidRPr="00607B20" w:rsidRDefault="00A67029" w:rsidP="00607B20">
      <w:pPr>
        <w:widowControl w:val="0"/>
        <w:autoSpaceDE w:val="0"/>
        <w:autoSpaceDN w:val="0"/>
        <w:adjustRightInd w:val="0"/>
        <w:spacing w:after="120"/>
        <w:jc w:val="center"/>
        <w:rPr>
          <w:rFonts w:cs="Calibri"/>
          <w:b/>
          <w:caps/>
          <w:szCs w:val="22"/>
        </w:rPr>
      </w:pPr>
      <w:r w:rsidRPr="00607B20">
        <w:rPr>
          <w:rFonts w:cs="Calibri"/>
          <w:b/>
          <w:caps/>
          <w:szCs w:val="22"/>
        </w:rPr>
        <w:t>Kary umowne</w:t>
      </w:r>
    </w:p>
    <w:p w:rsidR="00A67029" w:rsidRPr="00607B20" w:rsidRDefault="00A67029" w:rsidP="00607B20">
      <w:pPr>
        <w:widowControl w:val="0"/>
        <w:numPr>
          <w:ilvl w:val="0"/>
          <w:numId w:val="35"/>
        </w:numPr>
        <w:tabs>
          <w:tab w:val="left" w:pos="426"/>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 xml:space="preserve">W przypadku niewywiązania się przez Przewoźnika bez zbędnej zwłoki z obowiązku opisanego w §2.                   pkt 12, Usługobiorca zapewni zastępczy środek transportu we własnym zakresie, a Przewoźnik zobowiązany będzie do pokrycia poniesionych przez Usługobiorcę kosztów w całości w terminie 7 dni. Ponadto takie działanie Przewoźnika stanowić będzie podstawę rozwiązania przez Usługobiorcę zawartej umowy i Usługobiorcy przysługiwać będzie prawo do naliczenia Przewoźnikowi kary umownej                           </w:t>
      </w:r>
      <w:r w:rsidRPr="00607B20">
        <w:rPr>
          <w:rFonts w:cs="Calibri"/>
          <w:b/>
          <w:bCs/>
          <w:color w:val="000000"/>
          <w:szCs w:val="22"/>
          <w:shd w:val="clear" w:color="auto" w:fill="FFFFFF"/>
        </w:rPr>
        <w:t>w wysokości 50.000,00 zł brutto</w:t>
      </w:r>
      <w:r w:rsidRPr="00607B20">
        <w:rPr>
          <w:rFonts w:cs="Calibri"/>
          <w:color w:val="000000"/>
          <w:szCs w:val="22"/>
          <w:shd w:val="clear" w:color="auto" w:fill="FFFFFF"/>
        </w:rPr>
        <w:t>.</w:t>
      </w:r>
    </w:p>
    <w:p w:rsidR="00A67029" w:rsidRPr="00607B20" w:rsidRDefault="00A67029" w:rsidP="00607B20">
      <w:pPr>
        <w:widowControl w:val="0"/>
        <w:numPr>
          <w:ilvl w:val="0"/>
          <w:numId w:val="35"/>
        </w:numPr>
        <w:tabs>
          <w:tab w:val="left" w:pos="426"/>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 xml:space="preserve">W przypadku rozwiązania umowy przez Usługobiorcę z winy Przewoźnika, Usługobiorcy przysługuje prawo do naliczenia Przewoźnikowi kary umownej </w:t>
      </w:r>
      <w:r w:rsidRPr="00607B20">
        <w:rPr>
          <w:rFonts w:cs="Calibri"/>
          <w:b/>
          <w:bCs/>
          <w:color w:val="000000"/>
          <w:szCs w:val="22"/>
          <w:shd w:val="clear" w:color="auto" w:fill="FFFFFF"/>
        </w:rPr>
        <w:t>w wysokości 50.000,00 zł</w:t>
      </w:r>
      <w:r w:rsidRPr="00607B20">
        <w:rPr>
          <w:rFonts w:cs="Calibri"/>
          <w:color w:val="000000"/>
          <w:szCs w:val="22"/>
          <w:shd w:val="clear" w:color="auto" w:fill="FFFFFF"/>
        </w:rPr>
        <w:t>,</w:t>
      </w:r>
    </w:p>
    <w:p w:rsidR="00A67029" w:rsidRPr="00607B20" w:rsidRDefault="00A67029" w:rsidP="00607B20">
      <w:pPr>
        <w:widowControl w:val="0"/>
        <w:numPr>
          <w:ilvl w:val="0"/>
          <w:numId w:val="35"/>
        </w:numPr>
        <w:tabs>
          <w:tab w:val="left" w:pos="426"/>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 xml:space="preserve">W przypadku rozwiązania umowy przez Przewoźnika z winy Usługobiorcy, Przewoźnikowi przysługuje prawo do naliczenia Usługobiorcy kary umownej </w:t>
      </w:r>
      <w:r w:rsidRPr="00607B20">
        <w:rPr>
          <w:rFonts w:cs="Calibri"/>
          <w:b/>
          <w:bCs/>
          <w:color w:val="000000"/>
          <w:szCs w:val="22"/>
          <w:shd w:val="clear" w:color="auto" w:fill="FFFFFF"/>
        </w:rPr>
        <w:t>w wysokości 50.000,00 zł</w:t>
      </w:r>
      <w:r w:rsidRPr="00607B20">
        <w:rPr>
          <w:rFonts w:cs="Calibri"/>
          <w:color w:val="000000"/>
          <w:szCs w:val="22"/>
          <w:shd w:val="clear" w:color="auto" w:fill="FFFFFF"/>
        </w:rPr>
        <w:t>,</w:t>
      </w:r>
    </w:p>
    <w:p w:rsidR="00A67029" w:rsidRPr="00607B20" w:rsidRDefault="00A67029" w:rsidP="00607B20">
      <w:pPr>
        <w:widowControl w:val="0"/>
        <w:numPr>
          <w:ilvl w:val="0"/>
          <w:numId w:val="35"/>
        </w:numPr>
        <w:tabs>
          <w:tab w:val="left" w:pos="426"/>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 xml:space="preserve">W przypadku odstąpienia od umowy przez Przewoźnika, Usługobiorcy przysługuje prawo do naliczenia Wykonawcy kary umownej </w:t>
      </w:r>
      <w:r w:rsidRPr="00607B20">
        <w:rPr>
          <w:rFonts w:cs="Calibri"/>
          <w:b/>
          <w:bCs/>
          <w:color w:val="000000"/>
          <w:szCs w:val="22"/>
          <w:shd w:val="clear" w:color="auto" w:fill="FFFFFF"/>
        </w:rPr>
        <w:t>w wysokości 100.000,00 zł,</w:t>
      </w:r>
    </w:p>
    <w:p w:rsidR="00A67029" w:rsidRPr="00607B20" w:rsidRDefault="00A67029" w:rsidP="00607B20">
      <w:pPr>
        <w:widowControl w:val="0"/>
        <w:numPr>
          <w:ilvl w:val="0"/>
          <w:numId w:val="35"/>
        </w:numPr>
        <w:tabs>
          <w:tab w:val="left" w:pos="426"/>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 xml:space="preserve">W przypadku  nie potwierdzenia - na żądanie Usługobiorcy - przez Przewoźnika </w:t>
      </w:r>
      <w:r w:rsidRPr="00607B20">
        <w:rPr>
          <w:rFonts w:cs="Calibri"/>
          <w:szCs w:val="22"/>
        </w:rPr>
        <w:t>zatrudnianie w oparciu               o umowę o pracę osoby/osób, które wykonują czynności w zakresie realizacji przedmiotu umowy</w:t>
      </w:r>
      <w:r w:rsidRPr="00607B20">
        <w:rPr>
          <w:rFonts w:cs="Calibri"/>
          <w:color w:val="000000"/>
          <w:szCs w:val="22"/>
          <w:shd w:val="clear" w:color="auto" w:fill="FFFFFF"/>
        </w:rPr>
        <w:t xml:space="preserve">, Usługobiorcy przysługuje prawo do naliczenia Przewoźnikowi kary umownej </w:t>
      </w:r>
      <w:r w:rsidRPr="00607B20">
        <w:rPr>
          <w:rFonts w:cs="Calibri"/>
          <w:b/>
          <w:bCs/>
          <w:color w:val="000000"/>
          <w:szCs w:val="22"/>
          <w:shd w:val="clear" w:color="auto" w:fill="FFFFFF"/>
        </w:rPr>
        <w:t>w wysokości 5 000,00 zł</w:t>
      </w:r>
      <w:r w:rsidRPr="00607B20">
        <w:rPr>
          <w:rFonts w:cs="Calibri"/>
          <w:color w:val="000000"/>
          <w:szCs w:val="22"/>
          <w:shd w:val="clear" w:color="auto" w:fill="FFFFFF"/>
        </w:rPr>
        <w:t>,</w:t>
      </w:r>
    </w:p>
    <w:p w:rsidR="00A67029" w:rsidRPr="00607B20" w:rsidRDefault="00A67029" w:rsidP="00607B20">
      <w:pPr>
        <w:widowControl w:val="0"/>
        <w:numPr>
          <w:ilvl w:val="0"/>
          <w:numId w:val="35"/>
        </w:numPr>
        <w:tabs>
          <w:tab w:val="left" w:pos="426"/>
        </w:tabs>
        <w:autoSpaceDE w:val="0"/>
        <w:autoSpaceDN w:val="0"/>
        <w:adjustRightInd w:val="0"/>
        <w:ind w:left="425" w:hanging="425"/>
        <w:jc w:val="both"/>
        <w:rPr>
          <w:rFonts w:cs="Calibri"/>
          <w:szCs w:val="22"/>
        </w:rPr>
      </w:pPr>
      <w:r w:rsidRPr="00607B20">
        <w:rPr>
          <w:rFonts w:cs="Calibri"/>
          <w:color w:val="000000"/>
          <w:szCs w:val="22"/>
          <w:shd w:val="clear" w:color="auto" w:fill="FFFFFF"/>
        </w:rPr>
        <w:t>Należne kary umowne mogą zostać potrącone z wynagrodzenia należnego Przewoźnikowi.</w:t>
      </w:r>
    </w:p>
    <w:p w:rsidR="00A67029" w:rsidRPr="00607B20" w:rsidRDefault="00A67029" w:rsidP="00607B20">
      <w:pPr>
        <w:widowControl w:val="0"/>
        <w:autoSpaceDE w:val="0"/>
        <w:autoSpaceDN w:val="0"/>
        <w:adjustRightInd w:val="0"/>
        <w:spacing w:before="240"/>
        <w:jc w:val="center"/>
        <w:rPr>
          <w:rFonts w:cs="Calibri"/>
          <w:b/>
          <w:szCs w:val="22"/>
        </w:rPr>
      </w:pPr>
      <w:r w:rsidRPr="00607B20">
        <w:rPr>
          <w:rFonts w:cs="Calibri"/>
          <w:b/>
          <w:szCs w:val="22"/>
        </w:rPr>
        <w:sym w:font="Times New Roman" w:char="00A7"/>
      </w:r>
      <w:r w:rsidRPr="00607B20">
        <w:rPr>
          <w:rFonts w:cs="Calibri"/>
          <w:b/>
          <w:szCs w:val="22"/>
        </w:rPr>
        <w:t xml:space="preserve"> 7</w:t>
      </w:r>
    </w:p>
    <w:p w:rsidR="00A67029" w:rsidRPr="00607B20" w:rsidRDefault="00A67029" w:rsidP="00607B20">
      <w:pPr>
        <w:widowControl w:val="0"/>
        <w:autoSpaceDE w:val="0"/>
        <w:autoSpaceDN w:val="0"/>
        <w:adjustRightInd w:val="0"/>
        <w:spacing w:after="120"/>
        <w:jc w:val="center"/>
        <w:rPr>
          <w:rFonts w:cs="Calibri"/>
          <w:b/>
          <w:szCs w:val="22"/>
        </w:rPr>
      </w:pPr>
      <w:r w:rsidRPr="00607B20">
        <w:rPr>
          <w:rFonts w:cs="Calibri"/>
          <w:b/>
          <w:szCs w:val="22"/>
        </w:rPr>
        <w:t>WYPOWIEDZENIE UMOWY</w:t>
      </w:r>
    </w:p>
    <w:p w:rsidR="00A67029" w:rsidRPr="00607B20" w:rsidRDefault="00A67029" w:rsidP="00607B20">
      <w:pPr>
        <w:widowControl w:val="0"/>
        <w:autoSpaceDE w:val="0"/>
        <w:autoSpaceDN w:val="0"/>
        <w:adjustRightInd w:val="0"/>
        <w:spacing w:after="120"/>
        <w:jc w:val="both"/>
        <w:rPr>
          <w:rFonts w:cs="Calibri"/>
          <w:szCs w:val="22"/>
        </w:rPr>
      </w:pPr>
      <w:r w:rsidRPr="00607B20">
        <w:rPr>
          <w:rFonts w:cs="Calibri"/>
          <w:color w:val="000000"/>
          <w:szCs w:val="22"/>
          <w:shd w:val="clear" w:color="auto" w:fill="FFFFFF"/>
        </w:rPr>
        <w:t>Usługobiorca zastrzega sobie prawo do wypowiedzenia zawartej umowy w trybie natychmiastowym z winy Przewoźnika w przypadku zaistnienia jednej z niżej wymienionych okoliczności:</w:t>
      </w:r>
    </w:p>
    <w:p w:rsidR="00A67029" w:rsidRPr="00607B20" w:rsidRDefault="00A67029" w:rsidP="00607B20">
      <w:pPr>
        <w:widowControl w:val="0"/>
        <w:numPr>
          <w:ilvl w:val="2"/>
          <w:numId w:val="41"/>
        </w:numPr>
        <w:tabs>
          <w:tab w:val="num" w:pos="720"/>
        </w:tabs>
        <w:autoSpaceDE w:val="0"/>
        <w:autoSpaceDN w:val="0"/>
        <w:adjustRightInd w:val="0"/>
        <w:spacing w:after="120"/>
        <w:ind w:left="720"/>
        <w:jc w:val="both"/>
        <w:rPr>
          <w:rFonts w:cs="Calibri"/>
          <w:szCs w:val="22"/>
        </w:rPr>
      </w:pPr>
      <w:r w:rsidRPr="00607B20">
        <w:rPr>
          <w:rFonts w:cs="Calibri"/>
          <w:color w:val="000000"/>
          <w:szCs w:val="22"/>
          <w:shd w:val="clear" w:color="auto" w:fill="FFFFFF"/>
        </w:rPr>
        <w:t>niewykonywania usługi przez Przewoźnika w okresie co najmniej 1 dnia,</w:t>
      </w:r>
    </w:p>
    <w:p w:rsidR="00A67029" w:rsidRPr="00607B20" w:rsidRDefault="00A67029" w:rsidP="00607B20">
      <w:pPr>
        <w:widowControl w:val="0"/>
        <w:numPr>
          <w:ilvl w:val="2"/>
          <w:numId w:val="41"/>
        </w:numPr>
        <w:tabs>
          <w:tab w:val="num" w:pos="720"/>
        </w:tabs>
        <w:autoSpaceDE w:val="0"/>
        <w:autoSpaceDN w:val="0"/>
        <w:adjustRightInd w:val="0"/>
        <w:spacing w:after="120"/>
        <w:ind w:left="720"/>
        <w:jc w:val="both"/>
        <w:rPr>
          <w:rFonts w:cs="Calibri"/>
          <w:szCs w:val="22"/>
        </w:rPr>
      </w:pPr>
      <w:r w:rsidRPr="00607B20">
        <w:rPr>
          <w:rFonts w:cs="Calibri"/>
          <w:color w:val="000000"/>
          <w:szCs w:val="22"/>
          <w:shd w:val="clear" w:color="auto" w:fill="FFFFFF"/>
        </w:rPr>
        <w:t>nieterminowego wykonywanie usługi dowozu i odwozu uczniów, skutkujące opóźnieniem nauki szkolnej lub opóźnieniem w odwozie dzieci do domu, powtarzające się co najmniej 3-krotnie w ciągu miesiąca, w przypadku gdy czas opóźnienia przekracza 15 minut,</w:t>
      </w:r>
    </w:p>
    <w:p w:rsidR="00A67029" w:rsidRPr="00607B20" w:rsidRDefault="00A67029" w:rsidP="00607B20">
      <w:pPr>
        <w:widowControl w:val="0"/>
        <w:numPr>
          <w:ilvl w:val="2"/>
          <w:numId w:val="41"/>
        </w:numPr>
        <w:tabs>
          <w:tab w:val="num" w:pos="720"/>
        </w:tabs>
        <w:autoSpaceDE w:val="0"/>
        <w:autoSpaceDN w:val="0"/>
        <w:adjustRightInd w:val="0"/>
        <w:spacing w:after="120"/>
        <w:ind w:left="720"/>
        <w:jc w:val="both"/>
        <w:rPr>
          <w:rFonts w:cs="Calibri"/>
          <w:szCs w:val="22"/>
        </w:rPr>
      </w:pPr>
      <w:r w:rsidRPr="00607B20">
        <w:rPr>
          <w:rFonts w:cs="Calibri"/>
          <w:color w:val="000000"/>
          <w:szCs w:val="22"/>
          <w:shd w:val="clear" w:color="auto" w:fill="FFFFFF"/>
        </w:rPr>
        <w:t>nieprzedłożenia przez Przewoźnika propozycji aktualnego rozkładu jazdy w terminie 7 dni od dnia podpisania umowy bądź nieprzedłożenie zmienionego rozkładu jazdy uwzględniającego zastrzeżenia   i uwagi Usługobiorcy w terminie 3 dni od ich otrzymania,</w:t>
      </w:r>
    </w:p>
    <w:p w:rsidR="00A67029" w:rsidRPr="00607B20" w:rsidRDefault="00A67029" w:rsidP="00607B20">
      <w:pPr>
        <w:widowControl w:val="0"/>
        <w:numPr>
          <w:ilvl w:val="2"/>
          <w:numId w:val="41"/>
        </w:numPr>
        <w:tabs>
          <w:tab w:val="num" w:pos="720"/>
        </w:tabs>
        <w:autoSpaceDE w:val="0"/>
        <w:autoSpaceDN w:val="0"/>
        <w:adjustRightInd w:val="0"/>
        <w:spacing w:after="120"/>
        <w:ind w:left="720"/>
        <w:jc w:val="both"/>
        <w:rPr>
          <w:rFonts w:cs="Calibri"/>
          <w:szCs w:val="22"/>
        </w:rPr>
      </w:pPr>
      <w:r w:rsidRPr="00607B20">
        <w:rPr>
          <w:rFonts w:cs="Calibri"/>
          <w:color w:val="000000"/>
          <w:szCs w:val="22"/>
          <w:shd w:val="clear" w:color="auto" w:fill="FFFFFF"/>
        </w:rPr>
        <w:t>nieuwzględnienia zmian w rozkładzie jazdy w terminie 5 dni od dnia otrzymania informacji od Usługobiorcy,</w:t>
      </w:r>
    </w:p>
    <w:p w:rsidR="00A67029" w:rsidRPr="00607B20" w:rsidRDefault="00A67029" w:rsidP="00607B20">
      <w:pPr>
        <w:widowControl w:val="0"/>
        <w:numPr>
          <w:ilvl w:val="2"/>
          <w:numId w:val="41"/>
        </w:numPr>
        <w:tabs>
          <w:tab w:val="num" w:pos="720"/>
        </w:tabs>
        <w:autoSpaceDE w:val="0"/>
        <w:autoSpaceDN w:val="0"/>
        <w:adjustRightInd w:val="0"/>
        <w:spacing w:after="120"/>
        <w:ind w:left="720"/>
        <w:jc w:val="both"/>
        <w:rPr>
          <w:rFonts w:cs="Calibri"/>
          <w:szCs w:val="22"/>
        </w:rPr>
      </w:pPr>
      <w:r w:rsidRPr="00607B20">
        <w:rPr>
          <w:rFonts w:cs="Calibri"/>
          <w:color w:val="000000"/>
          <w:szCs w:val="22"/>
          <w:shd w:val="clear" w:color="auto" w:fill="FFFFFF"/>
        </w:rPr>
        <w:t>wykonywania usługi przewozu pojazdami nie spełniającymi wymogów niniejszej umowy oraz powszechnie obowiązujących przepisów prawa w tym zakresie bądź pojazdami o liczbie miejsc nieadekwatnej do ilości przewożonych dzieci (ilość przewożonych dzieci nie może być większa niż określona w dowodzie rejestracyjnym pojazdu),</w:t>
      </w:r>
    </w:p>
    <w:p w:rsidR="00A67029" w:rsidRPr="00607B20" w:rsidRDefault="00A67029" w:rsidP="00607B20">
      <w:pPr>
        <w:widowControl w:val="0"/>
        <w:numPr>
          <w:ilvl w:val="2"/>
          <w:numId w:val="41"/>
        </w:numPr>
        <w:tabs>
          <w:tab w:val="num" w:pos="720"/>
        </w:tabs>
        <w:autoSpaceDE w:val="0"/>
        <w:autoSpaceDN w:val="0"/>
        <w:adjustRightInd w:val="0"/>
        <w:ind w:left="714" w:hanging="357"/>
        <w:jc w:val="both"/>
        <w:rPr>
          <w:rFonts w:cs="Calibri"/>
          <w:szCs w:val="22"/>
          <w:shd w:val="clear" w:color="auto" w:fill="FFFFFF"/>
        </w:rPr>
      </w:pPr>
      <w:r w:rsidRPr="00607B20">
        <w:rPr>
          <w:rFonts w:cs="Calibri"/>
          <w:color w:val="000000"/>
          <w:szCs w:val="22"/>
          <w:shd w:val="clear" w:color="auto" w:fill="FFFFFF"/>
        </w:rPr>
        <w:t>utraty przez Przewoźnika uprawnień do wykonywania krajowego transportu drogowego osób.</w:t>
      </w:r>
    </w:p>
    <w:p w:rsidR="00A67029" w:rsidRPr="00607B20" w:rsidRDefault="00A67029" w:rsidP="00607B20">
      <w:pPr>
        <w:widowControl w:val="0"/>
        <w:autoSpaceDE w:val="0"/>
        <w:autoSpaceDN w:val="0"/>
        <w:adjustRightInd w:val="0"/>
        <w:spacing w:before="240" w:after="120"/>
        <w:jc w:val="center"/>
        <w:rPr>
          <w:rFonts w:cs="Calibri"/>
          <w:b/>
          <w:szCs w:val="22"/>
        </w:rPr>
      </w:pPr>
      <w:r w:rsidRPr="00607B20">
        <w:rPr>
          <w:rFonts w:cs="Calibri"/>
          <w:b/>
          <w:szCs w:val="22"/>
        </w:rPr>
        <w:sym w:font="Times New Roman" w:char="00A7"/>
      </w:r>
      <w:r w:rsidRPr="00607B20">
        <w:rPr>
          <w:rFonts w:cs="Calibri"/>
          <w:b/>
          <w:szCs w:val="22"/>
        </w:rPr>
        <w:t xml:space="preserve"> 8</w:t>
      </w:r>
    </w:p>
    <w:p w:rsidR="00A67029" w:rsidRPr="00607B20" w:rsidRDefault="00A67029" w:rsidP="00607B20">
      <w:pPr>
        <w:widowControl w:val="0"/>
        <w:tabs>
          <w:tab w:val="left" w:pos="360"/>
        </w:tabs>
        <w:ind w:right="180"/>
        <w:jc w:val="both"/>
        <w:rPr>
          <w:rFonts w:cs="Calibri"/>
          <w:color w:val="000000"/>
          <w:szCs w:val="22"/>
          <w:shd w:val="clear" w:color="auto" w:fill="FFFFFF"/>
        </w:rPr>
      </w:pPr>
      <w:r w:rsidRPr="00607B20">
        <w:rPr>
          <w:rFonts w:cs="Calibri"/>
          <w:color w:val="000000"/>
          <w:szCs w:val="22"/>
          <w:shd w:val="clear" w:color="auto" w:fill="FFFFFF"/>
        </w:rPr>
        <w:t>Przewoźnik nie ponosi odpowiedzialności za opóźnienie lub niewykonanie przewozu na skutek całkowitej nieprzejezdności dróg i okoliczności przez niego niezawinionych, jeśli Przewoźnik dokonał należytej staranności w celu wykonania przedmiotu umowy (nie mógł uniknąć zaistniałych okoliczności ani zapobiec ich skutkom). Po stronie Przewoźnika leży ciężar udowodnienia, że niewykonanie usługi nie jest następstwem jego zawinionego działania, oraz że dokonał należytej staranności w celu wykonania przewozu lub w celu terminowego wykonania przewozu,</w:t>
      </w:r>
    </w:p>
    <w:p w:rsidR="00A67029" w:rsidRPr="00607B20" w:rsidRDefault="00A67029" w:rsidP="00607B20">
      <w:pPr>
        <w:widowControl w:val="0"/>
        <w:autoSpaceDE w:val="0"/>
        <w:autoSpaceDN w:val="0"/>
        <w:adjustRightInd w:val="0"/>
        <w:spacing w:before="240"/>
        <w:jc w:val="center"/>
        <w:rPr>
          <w:rFonts w:cs="Calibri"/>
          <w:b/>
          <w:szCs w:val="22"/>
        </w:rPr>
      </w:pPr>
      <w:r w:rsidRPr="00607B20">
        <w:rPr>
          <w:rFonts w:cs="Calibri"/>
          <w:b/>
          <w:szCs w:val="22"/>
        </w:rPr>
        <w:sym w:font="Times New Roman" w:char="00A7"/>
      </w:r>
      <w:r w:rsidRPr="00607B20">
        <w:rPr>
          <w:rFonts w:cs="Calibri"/>
          <w:b/>
          <w:szCs w:val="22"/>
        </w:rPr>
        <w:t xml:space="preserve"> 9</w:t>
      </w:r>
    </w:p>
    <w:p w:rsidR="00A67029" w:rsidRPr="00607B20" w:rsidRDefault="00A67029" w:rsidP="00607B20">
      <w:pPr>
        <w:widowControl w:val="0"/>
        <w:autoSpaceDE w:val="0"/>
        <w:autoSpaceDN w:val="0"/>
        <w:adjustRightInd w:val="0"/>
        <w:spacing w:after="120"/>
        <w:jc w:val="center"/>
        <w:rPr>
          <w:rFonts w:cs="Calibri"/>
          <w:b/>
          <w:szCs w:val="22"/>
        </w:rPr>
      </w:pPr>
      <w:r w:rsidRPr="00607B20">
        <w:rPr>
          <w:rFonts w:cs="Calibri"/>
          <w:b/>
          <w:szCs w:val="22"/>
        </w:rPr>
        <w:t>ROZWIĄZANIE UMOWY</w:t>
      </w:r>
    </w:p>
    <w:p w:rsidR="00A67029" w:rsidRPr="00607B20" w:rsidRDefault="00A67029" w:rsidP="00607B20">
      <w:pPr>
        <w:widowControl w:val="0"/>
        <w:tabs>
          <w:tab w:val="num" w:pos="2160"/>
        </w:tabs>
        <w:jc w:val="both"/>
        <w:rPr>
          <w:rFonts w:cs="Calibri"/>
          <w:color w:val="000000"/>
          <w:szCs w:val="22"/>
          <w:shd w:val="clear" w:color="auto" w:fill="FFFFFF"/>
        </w:rPr>
      </w:pPr>
      <w:r w:rsidRPr="00607B20">
        <w:rPr>
          <w:rFonts w:cs="Calibri"/>
          <w:color w:val="000000"/>
          <w:szCs w:val="22"/>
          <w:shd w:val="clear" w:color="auto" w:fill="FFFFFF"/>
        </w:rPr>
        <w:t>Każdej ze stron przysługuje prawo wcześniejszego rozwiązania umowy za uprzednim trzymiesięcznym okresem wypowiedzenia, dokonanym na piśmie.</w:t>
      </w:r>
    </w:p>
    <w:p w:rsidR="00A67029" w:rsidRPr="00607B20" w:rsidRDefault="00A67029" w:rsidP="00607B20">
      <w:pPr>
        <w:widowControl w:val="0"/>
        <w:autoSpaceDE w:val="0"/>
        <w:autoSpaceDN w:val="0"/>
        <w:adjustRightInd w:val="0"/>
        <w:spacing w:before="240" w:after="120"/>
        <w:jc w:val="center"/>
        <w:rPr>
          <w:rFonts w:cs="Calibri"/>
          <w:b/>
          <w:szCs w:val="22"/>
          <w:shd w:val="clear" w:color="auto" w:fill="FFFFFF"/>
        </w:rPr>
      </w:pPr>
      <w:r w:rsidRPr="00607B20">
        <w:rPr>
          <w:rFonts w:cs="Calibri"/>
          <w:b/>
          <w:szCs w:val="22"/>
        </w:rPr>
        <w:sym w:font="Times New Roman" w:char="00A7"/>
      </w:r>
      <w:r w:rsidRPr="00607B20">
        <w:rPr>
          <w:rFonts w:cs="Calibri"/>
          <w:b/>
          <w:szCs w:val="22"/>
        </w:rPr>
        <w:t xml:space="preserve"> 10</w:t>
      </w:r>
    </w:p>
    <w:p w:rsidR="00A67029" w:rsidRPr="00607B20" w:rsidRDefault="00A67029" w:rsidP="00607B20">
      <w:pPr>
        <w:widowControl w:val="0"/>
        <w:tabs>
          <w:tab w:val="num" w:pos="2160"/>
        </w:tabs>
        <w:jc w:val="both"/>
        <w:rPr>
          <w:rFonts w:cs="Calibri"/>
          <w:color w:val="000000"/>
          <w:szCs w:val="22"/>
          <w:shd w:val="clear" w:color="auto" w:fill="FFFFFF"/>
        </w:rPr>
      </w:pPr>
      <w:r w:rsidRPr="00607B20">
        <w:rPr>
          <w:rFonts w:cs="Calibri"/>
          <w:color w:val="000000"/>
          <w:szCs w:val="22"/>
          <w:shd w:val="clear" w:color="auto" w:fill="FFFFFF"/>
        </w:rPr>
        <w:t>Strony zastrzegają możliwość dochodzenia odszkodowania uzupełniającego do wysokości rzeczywiście poniesionej szkody.</w:t>
      </w:r>
    </w:p>
    <w:p w:rsidR="00A67029" w:rsidRPr="00607B20" w:rsidRDefault="00A67029" w:rsidP="00607B20">
      <w:pPr>
        <w:widowControl w:val="0"/>
        <w:autoSpaceDE w:val="0"/>
        <w:autoSpaceDN w:val="0"/>
        <w:adjustRightInd w:val="0"/>
        <w:spacing w:before="240"/>
        <w:jc w:val="center"/>
        <w:rPr>
          <w:rFonts w:cs="Calibri"/>
          <w:b/>
          <w:szCs w:val="22"/>
          <w:shd w:val="clear" w:color="auto" w:fill="FFFFFF"/>
        </w:rPr>
      </w:pPr>
      <w:r w:rsidRPr="00607B20">
        <w:rPr>
          <w:rFonts w:cs="Calibri"/>
          <w:b/>
          <w:szCs w:val="22"/>
        </w:rPr>
        <w:sym w:font="Times New Roman" w:char="00A7"/>
      </w:r>
      <w:r w:rsidRPr="00607B20">
        <w:rPr>
          <w:rFonts w:cs="Calibri"/>
          <w:b/>
          <w:szCs w:val="22"/>
        </w:rPr>
        <w:t xml:space="preserve"> 11</w:t>
      </w:r>
    </w:p>
    <w:p w:rsidR="00A67029" w:rsidRPr="00607B20" w:rsidRDefault="00A67029" w:rsidP="00607B20">
      <w:pPr>
        <w:widowControl w:val="0"/>
        <w:tabs>
          <w:tab w:val="num" w:pos="2160"/>
        </w:tabs>
        <w:spacing w:after="120"/>
        <w:jc w:val="center"/>
        <w:rPr>
          <w:rFonts w:cs="Calibri"/>
          <w:b/>
          <w:color w:val="000000"/>
          <w:szCs w:val="22"/>
          <w:shd w:val="clear" w:color="auto" w:fill="FFFFFF"/>
        </w:rPr>
      </w:pPr>
      <w:r w:rsidRPr="00607B20">
        <w:rPr>
          <w:rFonts w:cs="Calibri"/>
          <w:b/>
          <w:color w:val="000000"/>
          <w:szCs w:val="22"/>
          <w:shd w:val="clear" w:color="auto" w:fill="FFFFFF"/>
        </w:rPr>
        <w:t>ZMIANY UMOWY</w:t>
      </w:r>
    </w:p>
    <w:p w:rsidR="00A67029" w:rsidRPr="00607B20" w:rsidRDefault="00A67029" w:rsidP="00607B20">
      <w:pPr>
        <w:widowControl w:val="0"/>
        <w:numPr>
          <w:ilvl w:val="0"/>
          <w:numId w:val="46"/>
        </w:numPr>
        <w:tabs>
          <w:tab w:val="clear" w:pos="720"/>
          <w:tab w:val="num" w:pos="426"/>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Dopuszcza się zmianę umowy w zakresie sposobu realizacji umowy w przypadku zmiany przepisów prawa, wpływających na sposób realizacji umowy. W przypadku zaistnienia zmian wynikających z przepisów prawa niekorzystnych dla Przewoźnika lub dla Usługobiorcy, strony rozwiążą umowę za porozumieniem stron.</w:t>
      </w:r>
    </w:p>
    <w:p w:rsidR="00A67029" w:rsidRPr="00607B20" w:rsidRDefault="00A67029" w:rsidP="00607B20">
      <w:pPr>
        <w:widowControl w:val="0"/>
        <w:numPr>
          <w:ilvl w:val="0"/>
          <w:numId w:val="46"/>
        </w:numPr>
        <w:tabs>
          <w:tab w:val="clear" w:pos="720"/>
          <w:tab w:val="num" w:pos="426"/>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Dopuszcza się możliwość zmiany umowy w zakresie podmiotu trzeciego tj. dopuszczenie innego podmiotu trzeciego niż wymienionego przez Przewoźnika w ofercie przetargowej pod warunkiem, iż podmiot trzeci spełnia warunki udziału w postępowaniu</w:t>
      </w:r>
    </w:p>
    <w:p w:rsidR="00A67029" w:rsidRPr="00607B20" w:rsidRDefault="00A67029" w:rsidP="00607B20">
      <w:pPr>
        <w:widowControl w:val="0"/>
        <w:numPr>
          <w:ilvl w:val="0"/>
          <w:numId w:val="46"/>
        </w:numPr>
        <w:tabs>
          <w:tab w:val="clear" w:pos="720"/>
          <w:tab w:val="num" w:pos="426"/>
        </w:tabs>
        <w:autoSpaceDE w:val="0"/>
        <w:autoSpaceDN w:val="0"/>
        <w:adjustRightInd w:val="0"/>
        <w:spacing w:after="120"/>
        <w:ind w:left="426" w:hanging="426"/>
        <w:jc w:val="both"/>
        <w:rPr>
          <w:rFonts w:cs="Calibri"/>
          <w:szCs w:val="22"/>
        </w:rPr>
      </w:pPr>
      <w:r w:rsidRPr="00607B20">
        <w:rPr>
          <w:rFonts w:cs="Calibri"/>
          <w:szCs w:val="22"/>
        </w:rPr>
        <w:t>Zmiany mogą być wprowadzone przez złożenie pisemnej propozycji zmian, jeżeli konieczność wprowadzenia zmian do umowy wynika w szczególności: ze zmiany prawa powszechnie obowiązującego, na terenie Rzeczpospolitej Polskiej np. prawa podatkowego, prawa lokalnego, sytuacji gospodarczej lub organizacyjnej gminy, lub ze zmiany okoliczności, której nie można było przewidzieć w chwili zawarcia umowy</w:t>
      </w:r>
      <w:r w:rsidRPr="00607B20">
        <w:rPr>
          <w:rFonts w:cs="Calibri"/>
          <w:color w:val="000000"/>
          <w:szCs w:val="22"/>
          <w:shd w:val="clear" w:color="auto" w:fill="FFFFFF"/>
        </w:rPr>
        <w:t>.</w:t>
      </w:r>
    </w:p>
    <w:p w:rsidR="00A67029" w:rsidRPr="00607B20" w:rsidRDefault="00A67029" w:rsidP="00607B20">
      <w:pPr>
        <w:widowControl w:val="0"/>
        <w:numPr>
          <w:ilvl w:val="0"/>
          <w:numId w:val="46"/>
        </w:numPr>
        <w:tabs>
          <w:tab w:val="clear" w:pos="720"/>
          <w:tab w:val="num" w:pos="426"/>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 xml:space="preserve">Nie stanowi zmiany umowy, w rozumieniu </w:t>
      </w:r>
      <w:r>
        <w:rPr>
          <w:rFonts w:cs="Calibri"/>
          <w:color w:val="000000"/>
          <w:szCs w:val="22"/>
          <w:shd w:val="clear" w:color="auto" w:fill="FFFFFF"/>
          <w:lang w:eastAsia="en-US"/>
        </w:rPr>
        <w:t xml:space="preserve">przepisów pzp. </w:t>
      </w:r>
      <w:r w:rsidRPr="00607B20">
        <w:rPr>
          <w:rFonts w:cs="Calibri"/>
          <w:color w:val="000000"/>
          <w:szCs w:val="22"/>
          <w:shd w:val="clear" w:color="auto" w:fill="FFFFFF"/>
        </w:rPr>
        <w:t>zmiana danych teleadresowych oraz zmiana osób reprezentujących Strony.</w:t>
      </w:r>
    </w:p>
    <w:p w:rsidR="00A67029" w:rsidRPr="00607B20" w:rsidRDefault="00A67029" w:rsidP="00607B20">
      <w:pPr>
        <w:widowControl w:val="0"/>
        <w:numPr>
          <w:ilvl w:val="0"/>
          <w:numId w:val="46"/>
        </w:numPr>
        <w:tabs>
          <w:tab w:val="clear" w:pos="720"/>
          <w:tab w:val="num" w:pos="426"/>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Dopuszcza się zmiany ilości osób dowożonych do szkół.</w:t>
      </w:r>
    </w:p>
    <w:p w:rsidR="00A67029" w:rsidRPr="00607B20" w:rsidRDefault="00A67029" w:rsidP="00607B20">
      <w:pPr>
        <w:widowControl w:val="0"/>
        <w:numPr>
          <w:ilvl w:val="0"/>
          <w:numId w:val="42"/>
        </w:numPr>
        <w:tabs>
          <w:tab w:val="clear" w:pos="720"/>
          <w:tab w:val="left" w:pos="426"/>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Dopuszcza się zmiany godzin przyjazdu i odjazdu.</w:t>
      </w:r>
    </w:p>
    <w:p w:rsidR="00A67029" w:rsidRPr="00607B20" w:rsidRDefault="00A67029" w:rsidP="00607B20">
      <w:pPr>
        <w:widowControl w:val="0"/>
        <w:numPr>
          <w:ilvl w:val="0"/>
          <w:numId w:val="42"/>
        </w:numPr>
        <w:tabs>
          <w:tab w:val="clear" w:pos="720"/>
          <w:tab w:val="left" w:pos="426"/>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Dopuszcza się zmiany ilości odwozów.</w:t>
      </w:r>
    </w:p>
    <w:p w:rsidR="00A67029" w:rsidRPr="00607B20" w:rsidRDefault="00A67029" w:rsidP="00607B20">
      <w:pPr>
        <w:widowControl w:val="0"/>
        <w:numPr>
          <w:ilvl w:val="0"/>
          <w:numId w:val="42"/>
        </w:numPr>
        <w:tabs>
          <w:tab w:val="clear" w:pos="720"/>
          <w:tab w:val="left" w:pos="426"/>
        </w:tabs>
        <w:autoSpaceDE w:val="0"/>
        <w:autoSpaceDN w:val="0"/>
        <w:adjustRightInd w:val="0"/>
        <w:spacing w:after="120"/>
        <w:ind w:left="426" w:hanging="426"/>
        <w:jc w:val="both"/>
        <w:rPr>
          <w:rFonts w:cs="Calibri"/>
          <w:szCs w:val="22"/>
        </w:rPr>
      </w:pPr>
      <w:r w:rsidRPr="00607B20">
        <w:rPr>
          <w:rFonts w:cs="Calibri"/>
          <w:color w:val="000000"/>
          <w:szCs w:val="22"/>
          <w:shd w:val="clear" w:color="auto" w:fill="FFFFFF"/>
        </w:rPr>
        <w:t>Dopuszcza się zmianę dotyczącą pojazdów w stosunku do tego, który Wykonawca zawarł w ofercie, tylko wtedy, gdy pojazd zamieniony będzie na inny o nie gorszych parametrach technicznych (rok produkcji oraz liczba miejsc siedzących) niż wykazany w ofercie.</w:t>
      </w:r>
    </w:p>
    <w:p w:rsidR="00A67029" w:rsidRPr="00607B20" w:rsidRDefault="00A67029" w:rsidP="00607B20">
      <w:pPr>
        <w:widowControl w:val="0"/>
        <w:numPr>
          <w:ilvl w:val="0"/>
          <w:numId w:val="42"/>
        </w:numPr>
        <w:tabs>
          <w:tab w:val="clear" w:pos="720"/>
          <w:tab w:val="left" w:pos="426"/>
          <w:tab w:val="left" w:pos="864"/>
        </w:tabs>
        <w:autoSpaceDE w:val="0"/>
        <w:autoSpaceDN w:val="0"/>
        <w:adjustRightInd w:val="0"/>
        <w:spacing w:after="120"/>
        <w:ind w:left="426" w:hanging="426"/>
        <w:jc w:val="both"/>
        <w:rPr>
          <w:rFonts w:cs="Calibri"/>
          <w:szCs w:val="22"/>
        </w:rPr>
      </w:pPr>
      <w:r w:rsidRPr="00607B20">
        <w:rPr>
          <w:rFonts w:cs="Calibri"/>
          <w:szCs w:val="22"/>
        </w:rPr>
        <w:t>Dopuszcza się zmiany umowy w związku z zaistnieniem okoliczności, których wystąpienia Usługobiorca ani Przewoźnik nie mogli przewidzieć w chwili zawierania Umowy. Okoliczności powyższe odnosić się mogą w szczególności do wystąpienia nagłych zmian stanu prawnego, gwałtownej dekoniunktury, kryzysów finansowych w skali państwowej, powszechnej niedostępnośc</w:t>
      </w:r>
      <w:r>
        <w:rPr>
          <w:rFonts w:cs="Calibri"/>
          <w:szCs w:val="22"/>
        </w:rPr>
        <w:t>i materiałów, klęsk żywiołowych,</w:t>
      </w:r>
      <w:r w:rsidRPr="00607B20">
        <w:rPr>
          <w:rFonts w:cs="Calibri"/>
          <w:szCs w:val="22"/>
        </w:rPr>
        <w:t xml:space="preserve"> epidemii. </w:t>
      </w:r>
    </w:p>
    <w:p w:rsidR="00A67029" w:rsidRPr="00607B20" w:rsidRDefault="00A67029" w:rsidP="00607B20">
      <w:pPr>
        <w:widowControl w:val="0"/>
        <w:numPr>
          <w:ilvl w:val="0"/>
          <w:numId w:val="42"/>
        </w:numPr>
        <w:tabs>
          <w:tab w:val="clear" w:pos="720"/>
          <w:tab w:val="left" w:pos="426"/>
          <w:tab w:val="left" w:pos="864"/>
        </w:tabs>
        <w:autoSpaceDE w:val="0"/>
        <w:autoSpaceDN w:val="0"/>
        <w:adjustRightInd w:val="0"/>
        <w:spacing w:after="120"/>
        <w:ind w:left="426" w:hanging="426"/>
        <w:jc w:val="both"/>
        <w:rPr>
          <w:rFonts w:cs="Calibri"/>
          <w:szCs w:val="22"/>
        </w:rPr>
      </w:pPr>
      <w:r w:rsidRPr="00607B20">
        <w:rPr>
          <w:rFonts w:cs="Calibri"/>
          <w:szCs w:val="22"/>
        </w:rPr>
        <w:t>Dopuszcza się możliwość zmian korzystnych z punktu widzenia realizacji przedmiotu umowy,                                      w szczególności przyspieszających realizację, obniżających koszt ponoszony przez Usługobiorcę na wykonanie, utrzymanie lub użytkowanie przedmiotu umowy bądź zwiększających użyteczność przedmiotu umowy. W takiej sytuacji, Usługobiorca i Przewoźnik, kierując się poszanowaniem wzajemnych interesów, zasadą równości stron oraz ekwiwalentności świadczeń i przede wszystkim zgodnym zamiarem wykonania przedmiotu umowy, określą zmiany korzystne z punktu widzenia realizacji przedmiotu umowy oraz wprowadzą do umowy stosowne zmiany</w:t>
      </w:r>
    </w:p>
    <w:p w:rsidR="00A67029" w:rsidRPr="00607B20" w:rsidRDefault="00A67029" w:rsidP="00607B20">
      <w:pPr>
        <w:widowControl w:val="0"/>
        <w:numPr>
          <w:ilvl w:val="0"/>
          <w:numId w:val="42"/>
        </w:numPr>
        <w:tabs>
          <w:tab w:val="clear" w:pos="720"/>
          <w:tab w:val="left" w:pos="426"/>
          <w:tab w:val="left" w:pos="864"/>
        </w:tabs>
        <w:autoSpaceDE w:val="0"/>
        <w:autoSpaceDN w:val="0"/>
        <w:adjustRightInd w:val="0"/>
        <w:ind w:left="426" w:hanging="426"/>
        <w:jc w:val="both"/>
        <w:rPr>
          <w:rFonts w:cs="Calibri"/>
          <w:szCs w:val="22"/>
          <w:shd w:val="clear" w:color="auto" w:fill="FFFFFF"/>
        </w:rPr>
      </w:pPr>
      <w:r w:rsidRPr="00607B20">
        <w:rPr>
          <w:rFonts w:cs="Calibri"/>
          <w:color w:val="000000"/>
          <w:szCs w:val="22"/>
          <w:shd w:val="clear" w:color="auto" w:fill="FFFFFF"/>
        </w:rPr>
        <w:t>Wszystkie postanowienia dotyczące zmian umowy stanowią katalog zmian, na które Usługobiorca może wyrazić zgodę. Nie stanowią jednocześnie zobowiązania do wyrażanie takiej zgody.</w:t>
      </w:r>
    </w:p>
    <w:p w:rsidR="00A67029" w:rsidRPr="00607B20" w:rsidRDefault="00A67029" w:rsidP="00607B20">
      <w:pPr>
        <w:widowControl w:val="0"/>
        <w:autoSpaceDE w:val="0"/>
        <w:autoSpaceDN w:val="0"/>
        <w:adjustRightInd w:val="0"/>
        <w:spacing w:before="240"/>
        <w:jc w:val="center"/>
        <w:rPr>
          <w:rFonts w:cs="Calibri"/>
          <w:b/>
          <w:szCs w:val="22"/>
        </w:rPr>
      </w:pPr>
      <w:r w:rsidRPr="00607B20">
        <w:rPr>
          <w:rFonts w:cs="Calibri"/>
          <w:b/>
          <w:szCs w:val="22"/>
        </w:rPr>
        <w:sym w:font="Times New Roman" w:char="00A7"/>
      </w:r>
      <w:r w:rsidRPr="00607B20">
        <w:rPr>
          <w:rFonts w:cs="Calibri"/>
          <w:b/>
          <w:szCs w:val="22"/>
        </w:rPr>
        <w:t xml:space="preserve"> 12</w:t>
      </w:r>
    </w:p>
    <w:p w:rsidR="00A67029" w:rsidRPr="00607B20" w:rsidRDefault="00A67029" w:rsidP="00607B20">
      <w:pPr>
        <w:widowControl w:val="0"/>
        <w:autoSpaceDE w:val="0"/>
        <w:autoSpaceDN w:val="0"/>
        <w:adjustRightInd w:val="0"/>
        <w:spacing w:after="120"/>
        <w:jc w:val="center"/>
        <w:rPr>
          <w:rFonts w:cs="Calibri"/>
          <w:b/>
          <w:caps/>
          <w:szCs w:val="22"/>
        </w:rPr>
      </w:pPr>
      <w:r w:rsidRPr="00607B20">
        <w:rPr>
          <w:rFonts w:cs="Calibri"/>
          <w:b/>
          <w:caps/>
          <w:szCs w:val="22"/>
        </w:rPr>
        <w:t>Postanowienia końcowe</w:t>
      </w:r>
    </w:p>
    <w:p w:rsidR="00A67029" w:rsidRPr="00607B20" w:rsidRDefault="00A67029" w:rsidP="00607B20">
      <w:pPr>
        <w:widowControl w:val="0"/>
        <w:numPr>
          <w:ilvl w:val="0"/>
          <w:numId w:val="36"/>
        </w:numPr>
        <w:tabs>
          <w:tab w:val="num" w:pos="284"/>
        </w:tabs>
        <w:autoSpaceDE w:val="0"/>
        <w:autoSpaceDN w:val="0"/>
        <w:adjustRightInd w:val="0"/>
        <w:spacing w:after="120"/>
        <w:ind w:left="284" w:hanging="284"/>
        <w:jc w:val="both"/>
        <w:rPr>
          <w:rFonts w:cs="Calibri"/>
          <w:szCs w:val="22"/>
        </w:rPr>
      </w:pPr>
      <w:r w:rsidRPr="00607B20">
        <w:rPr>
          <w:rFonts w:cs="Calibri"/>
          <w:color w:val="000000"/>
          <w:szCs w:val="22"/>
          <w:shd w:val="clear" w:color="auto" w:fill="FFFFFF"/>
        </w:rPr>
        <w:t>Usługobiorca informuje, iż podpisana umowa jest jawna i podlega udostępnieniu na zasadach określonych w przepisach o dostępie do informacji publicznej.</w:t>
      </w:r>
    </w:p>
    <w:p w:rsidR="00A67029" w:rsidRPr="00607B20" w:rsidRDefault="00A67029" w:rsidP="00607B20">
      <w:pPr>
        <w:widowControl w:val="0"/>
        <w:numPr>
          <w:ilvl w:val="0"/>
          <w:numId w:val="36"/>
        </w:numPr>
        <w:tabs>
          <w:tab w:val="num" w:pos="284"/>
        </w:tabs>
        <w:autoSpaceDE w:val="0"/>
        <w:autoSpaceDN w:val="0"/>
        <w:adjustRightInd w:val="0"/>
        <w:spacing w:after="120"/>
        <w:ind w:left="284" w:hanging="284"/>
        <w:jc w:val="both"/>
        <w:rPr>
          <w:rFonts w:cs="Calibri"/>
          <w:szCs w:val="22"/>
        </w:rPr>
      </w:pPr>
      <w:r w:rsidRPr="00607B20">
        <w:rPr>
          <w:rFonts w:cs="Calibri"/>
          <w:szCs w:val="22"/>
        </w:rPr>
        <w:t>W sprawach nieuregulowanych niniejszą umową mają zastosowanie przepisy Kodeksu Cywilnego.</w:t>
      </w:r>
    </w:p>
    <w:p w:rsidR="00A67029" w:rsidRPr="00607B20" w:rsidRDefault="00A67029" w:rsidP="00607B20">
      <w:pPr>
        <w:widowControl w:val="0"/>
        <w:numPr>
          <w:ilvl w:val="0"/>
          <w:numId w:val="36"/>
        </w:numPr>
        <w:tabs>
          <w:tab w:val="num" w:pos="284"/>
        </w:tabs>
        <w:autoSpaceDE w:val="0"/>
        <w:autoSpaceDN w:val="0"/>
        <w:adjustRightInd w:val="0"/>
        <w:spacing w:after="120"/>
        <w:ind w:left="284" w:hanging="284"/>
        <w:jc w:val="both"/>
        <w:rPr>
          <w:rFonts w:cs="Calibri"/>
          <w:szCs w:val="22"/>
        </w:rPr>
      </w:pPr>
      <w:r w:rsidRPr="00607B20">
        <w:rPr>
          <w:rFonts w:cs="Calibri"/>
          <w:szCs w:val="22"/>
        </w:rPr>
        <w:t>Ewentualne spory wynikłe na tle niniejszej umowy rozstrzygane będą przez sąd powszechny właściwy rzeczowo.</w:t>
      </w:r>
    </w:p>
    <w:p w:rsidR="00A67029" w:rsidRPr="00607B20" w:rsidRDefault="00A67029" w:rsidP="00607B20">
      <w:pPr>
        <w:widowControl w:val="0"/>
        <w:numPr>
          <w:ilvl w:val="0"/>
          <w:numId w:val="36"/>
        </w:numPr>
        <w:tabs>
          <w:tab w:val="num" w:pos="284"/>
        </w:tabs>
        <w:autoSpaceDE w:val="0"/>
        <w:autoSpaceDN w:val="0"/>
        <w:adjustRightInd w:val="0"/>
        <w:spacing w:after="120"/>
        <w:ind w:left="284" w:hanging="284"/>
        <w:jc w:val="both"/>
        <w:rPr>
          <w:rFonts w:cs="Calibri"/>
          <w:szCs w:val="22"/>
        </w:rPr>
      </w:pPr>
      <w:r w:rsidRPr="00607B20">
        <w:rPr>
          <w:rFonts w:cs="Calibri"/>
          <w:szCs w:val="22"/>
        </w:rPr>
        <w:t>Wszelkie zmiany i uzupełnienia treści umowy winny zostać dokonane wyłącznie w formie aneksu podpisanego przez obie strony, pod rygorem nieważności.</w:t>
      </w:r>
    </w:p>
    <w:p w:rsidR="00A67029" w:rsidRPr="00607B20" w:rsidRDefault="00A67029" w:rsidP="00607B20">
      <w:pPr>
        <w:widowControl w:val="0"/>
        <w:numPr>
          <w:ilvl w:val="0"/>
          <w:numId w:val="36"/>
        </w:numPr>
        <w:tabs>
          <w:tab w:val="num" w:pos="284"/>
        </w:tabs>
        <w:autoSpaceDE w:val="0"/>
        <w:autoSpaceDN w:val="0"/>
        <w:adjustRightInd w:val="0"/>
        <w:spacing w:after="120"/>
        <w:ind w:left="284" w:hanging="284"/>
        <w:jc w:val="both"/>
        <w:rPr>
          <w:rFonts w:cs="Calibri"/>
          <w:szCs w:val="22"/>
        </w:rPr>
      </w:pPr>
      <w:r w:rsidRPr="00607B20">
        <w:rPr>
          <w:rFonts w:cs="Calibri"/>
          <w:szCs w:val="22"/>
        </w:rPr>
        <w:t xml:space="preserve">Umowę sporządzono w trzech jednobrzmiących egzemplarzach, z czego dwa egzemplarze dla Usługobiorcy i jeden egzemplarz dla Przewoźnika. </w:t>
      </w:r>
    </w:p>
    <w:p w:rsidR="00A67029" w:rsidRPr="00607B20" w:rsidRDefault="00A67029" w:rsidP="00607B20">
      <w:pPr>
        <w:widowControl w:val="0"/>
        <w:autoSpaceDE w:val="0"/>
        <w:autoSpaceDN w:val="0"/>
        <w:adjustRightInd w:val="0"/>
        <w:spacing w:after="120"/>
        <w:ind w:left="284"/>
        <w:jc w:val="both"/>
        <w:rPr>
          <w:rFonts w:cs="Calibri"/>
          <w:szCs w:val="22"/>
        </w:rPr>
      </w:pPr>
    </w:p>
    <w:p w:rsidR="00A67029" w:rsidRPr="00607B20" w:rsidRDefault="00A67029" w:rsidP="00607B20">
      <w:pPr>
        <w:widowControl w:val="0"/>
        <w:autoSpaceDE w:val="0"/>
        <w:autoSpaceDN w:val="0"/>
        <w:adjustRightInd w:val="0"/>
        <w:spacing w:after="120"/>
        <w:jc w:val="both"/>
        <w:rPr>
          <w:rFonts w:cs="Calibri"/>
          <w:szCs w:val="22"/>
        </w:rPr>
      </w:pPr>
    </w:p>
    <w:p w:rsidR="00A67029" w:rsidRPr="00607B20" w:rsidRDefault="00A67029" w:rsidP="00607B20">
      <w:pPr>
        <w:widowControl w:val="0"/>
        <w:autoSpaceDE w:val="0"/>
        <w:autoSpaceDN w:val="0"/>
        <w:adjustRightInd w:val="0"/>
        <w:spacing w:after="120"/>
        <w:jc w:val="both"/>
        <w:rPr>
          <w:rFonts w:cs="Calibri"/>
          <w:szCs w:val="22"/>
        </w:rPr>
      </w:pPr>
    </w:p>
    <w:p w:rsidR="00A67029" w:rsidRPr="00607B20" w:rsidRDefault="00A67029" w:rsidP="00607B20">
      <w:pPr>
        <w:widowControl w:val="0"/>
        <w:autoSpaceDE w:val="0"/>
        <w:autoSpaceDN w:val="0"/>
        <w:adjustRightInd w:val="0"/>
        <w:spacing w:after="120"/>
        <w:jc w:val="both"/>
        <w:rPr>
          <w:rFonts w:cs="Calibri"/>
          <w:b/>
          <w:szCs w:val="22"/>
        </w:rPr>
      </w:pPr>
      <w:r w:rsidRPr="00607B20">
        <w:rPr>
          <w:rFonts w:cs="Calibri"/>
          <w:szCs w:val="22"/>
        </w:rPr>
        <w:t xml:space="preserve">  </w:t>
      </w:r>
      <w:r w:rsidRPr="00607B20">
        <w:rPr>
          <w:rFonts w:cs="Calibri"/>
          <w:b/>
          <w:szCs w:val="22"/>
        </w:rPr>
        <w:t>Usługobiorca:</w:t>
      </w:r>
      <w:r w:rsidRPr="00607B20">
        <w:rPr>
          <w:rFonts w:cs="Calibri"/>
          <w:b/>
          <w:szCs w:val="22"/>
        </w:rPr>
        <w:tab/>
        <w:t xml:space="preserve">   </w:t>
      </w:r>
      <w:r w:rsidRPr="00607B20">
        <w:rPr>
          <w:rFonts w:cs="Calibri"/>
          <w:b/>
          <w:szCs w:val="22"/>
        </w:rPr>
        <w:tab/>
      </w:r>
      <w:r w:rsidRPr="00607B20">
        <w:rPr>
          <w:rFonts w:cs="Calibri"/>
          <w:b/>
          <w:szCs w:val="22"/>
        </w:rPr>
        <w:tab/>
      </w:r>
      <w:r w:rsidRPr="00607B20">
        <w:rPr>
          <w:rFonts w:cs="Calibri"/>
          <w:b/>
          <w:szCs w:val="22"/>
        </w:rPr>
        <w:tab/>
      </w:r>
      <w:r w:rsidRPr="00607B20">
        <w:rPr>
          <w:rFonts w:cs="Calibri"/>
          <w:b/>
          <w:szCs w:val="22"/>
        </w:rPr>
        <w:tab/>
        <w:t xml:space="preserve">             </w:t>
      </w:r>
      <w:r w:rsidRPr="00607B20">
        <w:rPr>
          <w:rFonts w:cs="Calibri"/>
          <w:b/>
          <w:szCs w:val="22"/>
        </w:rPr>
        <w:tab/>
      </w:r>
      <w:r w:rsidRPr="00607B20">
        <w:rPr>
          <w:rFonts w:cs="Calibri"/>
          <w:b/>
          <w:szCs w:val="22"/>
        </w:rPr>
        <w:tab/>
        <w:t xml:space="preserve">Przewoźnik:     </w:t>
      </w:r>
    </w:p>
    <w:p w:rsidR="00A67029" w:rsidRPr="00607B20" w:rsidRDefault="00A67029" w:rsidP="00607B20">
      <w:pPr>
        <w:widowControl w:val="0"/>
        <w:autoSpaceDE w:val="0"/>
        <w:autoSpaceDN w:val="0"/>
        <w:adjustRightInd w:val="0"/>
        <w:spacing w:after="120"/>
        <w:jc w:val="both"/>
        <w:rPr>
          <w:rFonts w:cs="Calibri"/>
          <w:b/>
          <w:szCs w:val="22"/>
        </w:rPr>
      </w:pPr>
      <w:r w:rsidRPr="00607B20">
        <w:rPr>
          <w:rFonts w:cs="Calibri"/>
          <w:b/>
          <w:szCs w:val="22"/>
        </w:rPr>
        <w:t xml:space="preserve">                               </w:t>
      </w:r>
    </w:p>
    <w:p w:rsidR="00A67029" w:rsidRPr="00607B20" w:rsidRDefault="00A67029" w:rsidP="00607B20">
      <w:pPr>
        <w:widowControl w:val="0"/>
        <w:autoSpaceDE w:val="0"/>
        <w:autoSpaceDN w:val="0"/>
        <w:adjustRightInd w:val="0"/>
        <w:spacing w:after="120"/>
        <w:jc w:val="both"/>
        <w:rPr>
          <w:rFonts w:cs="Calibri"/>
          <w:b/>
          <w:szCs w:val="22"/>
        </w:rPr>
      </w:pPr>
    </w:p>
    <w:p w:rsidR="00A67029" w:rsidRPr="00607B20" w:rsidRDefault="00A67029" w:rsidP="00607B20">
      <w:pPr>
        <w:widowControl w:val="0"/>
        <w:autoSpaceDE w:val="0"/>
        <w:autoSpaceDN w:val="0"/>
        <w:adjustRightInd w:val="0"/>
        <w:spacing w:after="120"/>
        <w:jc w:val="both"/>
        <w:rPr>
          <w:rFonts w:cs="Calibri"/>
          <w:bCs/>
          <w:iCs/>
          <w:szCs w:val="22"/>
        </w:rPr>
      </w:pPr>
      <w:r w:rsidRPr="00607B20">
        <w:rPr>
          <w:rFonts w:cs="Calibri"/>
          <w:bCs/>
          <w:iCs/>
          <w:szCs w:val="22"/>
        </w:rPr>
        <w:t xml:space="preserve">____________________________ </w:t>
      </w:r>
      <w:r w:rsidRPr="00607B20">
        <w:rPr>
          <w:rFonts w:cs="Calibri"/>
          <w:bCs/>
          <w:iCs/>
          <w:szCs w:val="22"/>
        </w:rPr>
        <w:tab/>
      </w:r>
      <w:r w:rsidRPr="00607B20">
        <w:rPr>
          <w:rFonts w:cs="Calibri"/>
          <w:bCs/>
          <w:iCs/>
          <w:szCs w:val="22"/>
        </w:rPr>
        <w:tab/>
        <w:t xml:space="preserve">          </w:t>
      </w:r>
      <w:r w:rsidRPr="00607B20">
        <w:rPr>
          <w:rFonts w:cs="Calibri"/>
          <w:bCs/>
          <w:iCs/>
          <w:szCs w:val="22"/>
        </w:rPr>
        <w:tab/>
      </w:r>
      <w:r w:rsidRPr="00607B20">
        <w:rPr>
          <w:rFonts w:cs="Calibri"/>
          <w:bCs/>
          <w:iCs/>
          <w:szCs w:val="22"/>
        </w:rPr>
        <w:tab/>
        <w:t>____________________________</w:t>
      </w:r>
    </w:p>
    <w:p w:rsidR="00A67029" w:rsidRPr="00607B20" w:rsidRDefault="00A67029" w:rsidP="00607B20">
      <w:pPr>
        <w:widowControl w:val="0"/>
        <w:autoSpaceDE w:val="0"/>
        <w:autoSpaceDN w:val="0"/>
        <w:adjustRightInd w:val="0"/>
        <w:spacing w:after="120"/>
        <w:jc w:val="both"/>
        <w:rPr>
          <w:rFonts w:cs="Calibri"/>
          <w:szCs w:val="22"/>
        </w:rPr>
      </w:pPr>
      <w:r w:rsidRPr="00607B20">
        <w:rPr>
          <w:rFonts w:cs="Calibri"/>
          <w:b/>
          <w:szCs w:val="22"/>
        </w:rPr>
        <w:t xml:space="preserve"> </w:t>
      </w:r>
    </w:p>
    <w:p w:rsidR="00A67029" w:rsidRDefault="00A67029" w:rsidP="00607B20">
      <w:pPr>
        <w:pStyle w:val="Default"/>
        <w:spacing w:after="120"/>
        <w:rPr>
          <w:rFonts w:ascii="Calibri" w:hAnsi="Calibri" w:cs="Calibri"/>
          <w:b/>
          <w:bCs/>
          <w:sz w:val="22"/>
          <w:szCs w:val="22"/>
        </w:rPr>
      </w:pPr>
    </w:p>
    <w:p w:rsidR="00A67029" w:rsidRPr="00607B20" w:rsidRDefault="00A67029" w:rsidP="00607B20">
      <w:pPr>
        <w:pStyle w:val="Default"/>
        <w:spacing w:after="120"/>
        <w:rPr>
          <w:rFonts w:ascii="Calibri" w:hAnsi="Calibri" w:cs="Calibri"/>
          <w:b/>
          <w:bCs/>
          <w:sz w:val="22"/>
          <w:szCs w:val="22"/>
        </w:rPr>
      </w:pPr>
    </w:p>
    <w:p w:rsidR="00A67029" w:rsidRPr="00607B20" w:rsidRDefault="00A67029" w:rsidP="00607B20">
      <w:pPr>
        <w:pStyle w:val="Default"/>
        <w:spacing w:after="120"/>
        <w:rPr>
          <w:rFonts w:ascii="Calibri" w:hAnsi="Calibri" w:cs="Calibri"/>
          <w:b/>
          <w:bCs/>
          <w:sz w:val="22"/>
          <w:szCs w:val="22"/>
        </w:rPr>
      </w:pPr>
    </w:p>
    <w:p w:rsidR="00A67029" w:rsidRPr="00607B20" w:rsidRDefault="00A67029" w:rsidP="00607B20">
      <w:pPr>
        <w:pStyle w:val="Default"/>
        <w:spacing w:after="120"/>
        <w:rPr>
          <w:rFonts w:ascii="Calibri" w:hAnsi="Calibri" w:cs="Calibri"/>
          <w:b/>
          <w:bCs/>
          <w:sz w:val="22"/>
          <w:szCs w:val="22"/>
        </w:rPr>
      </w:pPr>
    </w:p>
    <w:p w:rsidR="00A67029" w:rsidRPr="00607B20" w:rsidRDefault="00A67029" w:rsidP="00607B20">
      <w:pPr>
        <w:pStyle w:val="Default"/>
        <w:spacing w:after="120"/>
        <w:rPr>
          <w:rFonts w:ascii="Calibri" w:hAnsi="Calibri" w:cs="Calibri"/>
          <w:b/>
          <w:bCs/>
          <w:sz w:val="22"/>
          <w:szCs w:val="22"/>
        </w:rPr>
      </w:pPr>
    </w:p>
    <w:p w:rsidR="00A67029" w:rsidRPr="00607B20" w:rsidRDefault="00A67029" w:rsidP="00607B20">
      <w:pPr>
        <w:pStyle w:val="Default"/>
        <w:spacing w:after="120"/>
        <w:rPr>
          <w:rFonts w:ascii="Calibri" w:hAnsi="Calibri" w:cs="Calibri"/>
          <w:sz w:val="22"/>
          <w:szCs w:val="22"/>
        </w:rPr>
      </w:pPr>
      <w:r w:rsidRPr="00607B20">
        <w:rPr>
          <w:rFonts w:ascii="Calibri" w:hAnsi="Calibri" w:cs="Calibri"/>
          <w:b/>
          <w:bCs/>
          <w:sz w:val="22"/>
          <w:szCs w:val="22"/>
        </w:rPr>
        <w:t xml:space="preserve">Załączniki stanowiące integralną część umowy: </w:t>
      </w:r>
    </w:p>
    <w:p w:rsidR="00A67029" w:rsidRPr="00607B20" w:rsidRDefault="00A67029" w:rsidP="00724897">
      <w:pPr>
        <w:pStyle w:val="Default"/>
        <w:rPr>
          <w:rFonts w:ascii="Calibri" w:hAnsi="Calibri" w:cs="Calibri"/>
          <w:sz w:val="22"/>
          <w:szCs w:val="22"/>
        </w:rPr>
      </w:pPr>
      <w:r w:rsidRPr="00607B20">
        <w:rPr>
          <w:rFonts w:ascii="Calibri" w:hAnsi="Calibri" w:cs="Calibri"/>
          <w:sz w:val="22"/>
          <w:szCs w:val="22"/>
        </w:rPr>
        <w:t xml:space="preserve">Załącznik nr 1 – Specyfikacja Warunków Zamówienia </w:t>
      </w:r>
    </w:p>
    <w:p w:rsidR="00A67029" w:rsidRPr="00607B20" w:rsidRDefault="00A67029" w:rsidP="00607B20">
      <w:pPr>
        <w:pStyle w:val="Default"/>
        <w:spacing w:after="120"/>
        <w:rPr>
          <w:rFonts w:ascii="Calibri" w:hAnsi="Calibri" w:cs="Calibri"/>
          <w:sz w:val="22"/>
          <w:szCs w:val="22"/>
        </w:rPr>
      </w:pPr>
      <w:r w:rsidRPr="00607B20">
        <w:rPr>
          <w:rFonts w:ascii="Calibri" w:hAnsi="Calibri" w:cs="Calibri"/>
          <w:sz w:val="22"/>
          <w:szCs w:val="22"/>
        </w:rPr>
        <w:t>Załącznik nr 2 – Oferta Wykonawcy</w:t>
      </w:r>
    </w:p>
    <w:sectPr w:rsidR="00A67029" w:rsidRPr="00607B20" w:rsidSect="00607B20">
      <w:headerReference w:type="default" r:id="rId7"/>
      <w:pgSz w:w="11906" w:h="16838"/>
      <w:pgMar w:top="1417" w:right="926" w:bottom="719" w:left="993"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7029" w:rsidRDefault="00A67029" w:rsidP="00AA34E6">
      <w:r>
        <w:separator/>
      </w:r>
    </w:p>
  </w:endnote>
  <w:endnote w:type="continuationSeparator" w:id="0">
    <w:p w:rsidR="00A67029" w:rsidRDefault="00A67029" w:rsidP="00AA34E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7029" w:rsidRDefault="00A67029" w:rsidP="00AA34E6">
      <w:r>
        <w:separator/>
      </w:r>
    </w:p>
  </w:footnote>
  <w:footnote w:type="continuationSeparator" w:id="0">
    <w:p w:rsidR="00A67029" w:rsidRDefault="00A67029" w:rsidP="00AA34E6">
      <w:r>
        <w:continuationSeparator/>
      </w:r>
    </w:p>
  </w:footnote>
  <w:footnote w:id="1">
    <w:p w:rsidR="00A67029" w:rsidRDefault="00A67029" w:rsidP="00710676">
      <w:pPr>
        <w:pStyle w:val="FootnoteText"/>
        <w:jc w:val="both"/>
      </w:pPr>
      <w:r w:rsidRPr="00C277BE">
        <w:rPr>
          <w:rStyle w:val="FootnoteReference"/>
          <w:rFonts w:cs="Calibri"/>
          <w:sz w:val="16"/>
          <w:szCs w:val="16"/>
        </w:rPr>
        <w:footnoteRef/>
      </w:r>
      <w:r w:rsidRPr="00C277BE">
        <w:rPr>
          <w:rFonts w:cs="Calibri"/>
          <w:sz w:val="16"/>
          <w:szCs w:val="16"/>
        </w:rPr>
        <w:t xml:space="preserve"> </w:t>
      </w:r>
      <w:r w:rsidRPr="00C277BE">
        <w:rPr>
          <w:rFonts w:cs="Calibri"/>
          <w:color w:val="000000"/>
          <w:sz w:val="16"/>
          <w:szCs w:val="16"/>
        </w:rPr>
        <w:t xml:space="preserve">W przypadku, gdy wykonawca </w:t>
      </w:r>
      <w:r w:rsidRPr="00C277BE">
        <w:rPr>
          <w:rFonts w:cs="Calibri"/>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footnote>
  <w:footnote w:id="2">
    <w:p w:rsidR="00A67029" w:rsidRDefault="00A67029" w:rsidP="00710676">
      <w:pPr>
        <w:pStyle w:val="FootnoteText"/>
        <w:jc w:val="both"/>
      </w:pPr>
      <w:r w:rsidRPr="00C277BE">
        <w:rPr>
          <w:rStyle w:val="FootnoteReference"/>
          <w:rFonts w:cs="Calibri"/>
          <w:sz w:val="16"/>
          <w:szCs w:val="16"/>
        </w:rPr>
        <w:footnoteRef/>
      </w:r>
      <w:r w:rsidRPr="00C277BE">
        <w:rPr>
          <w:rFonts w:cs="Calibri"/>
          <w:sz w:val="16"/>
          <w:szCs w:val="16"/>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 w:id="3">
    <w:p w:rsidR="00A67029" w:rsidRPr="00C277BE" w:rsidRDefault="00A67029" w:rsidP="00710676">
      <w:pPr>
        <w:spacing w:line="276" w:lineRule="auto"/>
        <w:jc w:val="both"/>
        <w:rPr>
          <w:rFonts w:cs="Calibri"/>
          <w:bCs/>
          <w:sz w:val="16"/>
          <w:szCs w:val="16"/>
        </w:rPr>
      </w:pPr>
      <w:r w:rsidRPr="00C277BE">
        <w:rPr>
          <w:rStyle w:val="FootnoteReference"/>
          <w:rFonts w:cs="Calibri"/>
          <w:sz w:val="16"/>
          <w:szCs w:val="16"/>
        </w:rPr>
        <w:footnoteRef/>
      </w:r>
      <w:r w:rsidRPr="00C277BE">
        <w:rPr>
          <w:rFonts w:cs="Calibri"/>
          <w:sz w:val="16"/>
          <w:szCs w:val="16"/>
        </w:rPr>
        <w:t xml:space="preserve"> </w:t>
      </w:r>
      <w:r w:rsidRPr="00C277BE">
        <w:rPr>
          <w:rFonts w:cs="Calibri"/>
          <w:b/>
          <w:bCs/>
          <w:sz w:val="16"/>
          <w:szCs w:val="16"/>
        </w:rPr>
        <w:t>Mikroprzedsiębiorstwo:</w:t>
      </w:r>
      <w:r w:rsidRPr="00C277BE">
        <w:rPr>
          <w:rFonts w:cs="Calibri"/>
          <w:bCs/>
          <w:sz w:val="16"/>
          <w:szCs w:val="16"/>
        </w:rPr>
        <w:t xml:space="preserve"> przedsiębiorstwo, które zatrudnia mniej niż 10 osób i którego roczny obrót lub roczna suma bilansowa nie przekracza 2 mln euro.</w:t>
      </w:r>
    </w:p>
    <w:p w:rsidR="00A67029" w:rsidRPr="00C277BE" w:rsidRDefault="00A67029" w:rsidP="00710676">
      <w:pPr>
        <w:spacing w:line="276" w:lineRule="auto"/>
        <w:jc w:val="both"/>
        <w:rPr>
          <w:rFonts w:cs="Calibri"/>
          <w:bCs/>
          <w:sz w:val="16"/>
          <w:szCs w:val="16"/>
        </w:rPr>
      </w:pPr>
      <w:r w:rsidRPr="00C277BE">
        <w:rPr>
          <w:rFonts w:cs="Calibri"/>
          <w:b/>
          <w:bCs/>
          <w:sz w:val="16"/>
          <w:szCs w:val="16"/>
        </w:rPr>
        <w:t>Małe przedsiębiorstwo</w:t>
      </w:r>
      <w:r w:rsidRPr="00C277BE">
        <w:rPr>
          <w:rFonts w:cs="Calibri"/>
          <w:bCs/>
          <w:sz w:val="16"/>
          <w:szCs w:val="16"/>
        </w:rPr>
        <w:t>: przedsiębiorstwo, które zatrudnia mniej niż 50 osób i którego roczny obrót lub roczna suma bilansowa nie przekracza 10 mln euro.</w:t>
      </w:r>
    </w:p>
    <w:p w:rsidR="00A67029" w:rsidRPr="00C277BE" w:rsidRDefault="00A67029" w:rsidP="00710676">
      <w:pPr>
        <w:spacing w:line="276" w:lineRule="auto"/>
        <w:jc w:val="both"/>
        <w:rPr>
          <w:rFonts w:cs="Calibri"/>
          <w:bCs/>
          <w:sz w:val="16"/>
          <w:szCs w:val="16"/>
        </w:rPr>
      </w:pPr>
      <w:r w:rsidRPr="00C277BE">
        <w:rPr>
          <w:rFonts w:cs="Calibri"/>
          <w:b/>
          <w:bCs/>
          <w:sz w:val="16"/>
          <w:szCs w:val="16"/>
        </w:rPr>
        <w:t>Średnie przedsiębiorstwo</w:t>
      </w:r>
      <w:r w:rsidRPr="00C277BE">
        <w:rPr>
          <w:rFonts w:cs="Calibri"/>
          <w:bCs/>
          <w:sz w:val="16"/>
          <w:szCs w:val="16"/>
        </w:rPr>
        <w:t>: przedsiębiorstwo, które nie jest mikro- lub małym przedsiębiorstwem i które zatrudnia mniej niż 250 osób i którego roczny obrót nie przekracza 50 mln euro lub roczna suma bilansowa nie przekracza 43 mln euro.</w:t>
      </w:r>
    </w:p>
    <w:p w:rsidR="00A67029" w:rsidRDefault="00A67029" w:rsidP="00710676">
      <w:pPr>
        <w:spacing w:line="276" w:lineRule="auto"/>
        <w:jc w:val="both"/>
      </w:pPr>
      <w:r w:rsidRPr="00C277BE">
        <w:rPr>
          <w:rFonts w:cs="Calibri"/>
          <w:bCs/>
          <w:sz w:val="16"/>
          <w:szCs w:val="16"/>
        </w:rPr>
        <w:t>Pojęcia zaczerpnięte z zaleceń Komisji Unii Europejskiej z dnia 6 maja 2003 r. dot. definicji mikroprzedsiębiorstw oraz małych i średnich przedsiębiorstw (Dz.U. L124 z 20.5.2003, s.36).</w:t>
      </w:r>
    </w:p>
  </w:footnote>
  <w:footnote w:id="4">
    <w:p w:rsidR="00A67029" w:rsidRPr="00607B20" w:rsidRDefault="00A67029" w:rsidP="00E436A7">
      <w:pPr>
        <w:jc w:val="both"/>
        <w:rPr>
          <w:rFonts w:cs="Calibri"/>
          <w:sz w:val="16"/>
          <w:szCs w:val="16"/>
        </w:rPr>
      </w:pPr>
      <w:r w:rsidRPr="00607B20">
        <w:rPr>
          <w:rStyle w:val="FootnoteReference"/>
          <w:sz w:val="16"/>
          <w:szCs w:val="16"/>
        </w:rPr>
        <w:footnoteRef/>
      </w:r>
      <w:r w:rsidRPr="00607B20">
        <w:rPr>
          <w:sz w:val="16"/>
          <w:szCs w:val="16"/>
        </w:rPr>
        <w:t xml:space="preserve"> </w:t>
      </w:r>
      <w:r w:rsidRPr="00607B20">
        <w:rPr>
          <w:rStyle w:val="albalb-wt"/>
          <w:rFonts w:cs="Calibri"/>
          <w:b/>
          <w:bCs/>
          <w:sz w:val="16"/>
          <w:szCs w:val="16"/>
          <w:shd w:val="clear" w:color="auto" w:fill="FFFFFF"/>
        </w:rPr>
        <w:t>Art.  108. </w:t>
      </w:r>
      <w:r w:rsidRPr="00607B20">
        <w:rPr>
          <w:rStyle w:val="alb-s"/>
          <w:rFonts w:cs="Calibri"/>
          <w:b/>
          <w:bCs/>
          <w:sz w:val="16"/>
          <w:szCs w:val="16"/>
          <w:shd w:val="clear" w:color="auto" w:fill="FFFFFF"/>
        </w:rPr>
        <w:t> [Przesłanki obligatoryjnego wykluczenia wykonawców z postępowania]</w:t>
      </w:r>
    </w:p>
    <w:p w:rsidR="00A67029" w:rsidRPr="00607B20" w:rsidRDefault="00A67029" w:rsidP="00E436A7">
      <w:pPr>
        <w:shd w:val="clear" w:color="auto" w:fill="FFFFFF"/>
        <w:jc w:val="both"/>
        <w:rPr>
          <w:rFonts w:cs="Calibri"/>
          <w:sz w:val="16"/>
          <w:szCs w:val="16"/>
        </w:rPr>
      </w:pPr>
      <w:r w:rsidRPr="00607B20">
        <w:rPr>
          <w:rStyle w:val="alb"/>
          <w:rFonts w:cs="Calibri"/>
          <w:sz w:val="16"/>
          <w:szCs w:val="16"/>
        </w:rPr>
        <w:t>1. </w:t>
      </w:r>
      <w:r w:rsidRPr="00607B20">
        <w:rPr>
          <w:rFonts w:cs="Calibri"/>
          <w:sz w:val="16"/>
          <w:szCs w:val="16"/>
        </w:rPr>
        <w:t>Z postępowania o udzielenie zamówienia wyklucza się wykonawcę:</w:t>
      </w:r>
    </w:p>
    <w:p w:rsidR="00A67029" w:rsidRPr="00607B20" w:rsidRDefault="00A67029" w:rsidP="00E436A7">
      <w:pPr>
        <w:shd w:val="clear" w:color="auto" w:fill="FFFFFF"/>
        <w:jc w:val="both"/>
        <w:rPr>
          <w:rFonts w:cs="Calibri"/>
          <w:sz w:val="16"/>
          <w:szCs w:val="16"/>
        </w:rPr>
      </w:pPr>
      <w:r w:rsidRPr="00607B20">
        <w:rPr>
          <w:rStyle w:val="alb"/>
          <w:rFonts w:cs="Calibri"/>
          <w:sz w:val="16"/>
          <w:szCs w:val="16"/>
        </w:rPr>
        <w:t>1)</w:t>
      </w:r>
      <w:r w:rsidRPr="00607B20">
        <w:rPr>
          <w:rFonts w:cs="Calibri"/>
          <w:sz w:val="16"/>
          <w:szCs w:val="16"/>
        </w:rPr>
        <w:t>będącego osobą fizyczną, którego prawomocnie skazano za przestępstwo:</w:t>
      </w:r>
    </w:p>
    <w:p w:rsidR="00A67029" w:rsidRPr="00607B20" w:rsidRDefault="00A67029" w:rsidP="00E436A7">
      <w:pPr>
        <w:shd w:val="clear" w:color="auto" w:fill="FFFFFF"/>
        <w:jc w:val="both"/>
        <w:rPr>
          <w:rFonts w:cs="Calibri"/>
          <w:sz w:val="16"/>
          <w:szCs w:val="16"/>
        </w:rPr>
      </w:pPr>
      <w:r w:rsidRPr="00607B20">
        <w:rPr>
          <w:rStyle w:val="alb"/>
          <w:rFonts w:cs="Calibri"/>
          <w:sz w:val="16"/>
          <w:szCs w:val="16"/>
        </w:rPr>
        <w:t>a)</w:t>
      </w:r>
      <w:r w:rsidRPr="00607B20">
        <w:rPr>
          <w:rFonts w:cs="Calibri"/>
          <w:sz w:val="16"/>
          <w:szCs w:val="16"/>
        </w:rPr>
        <w:t xml:space="preserve">udziału w zorganizowanej grupie przestępczej albo związku mającym na celu popełnienie przestępstwa lub przestępstwa skarbowego, o którym mowa w </w:t>
      </w:r>
      <w:hyperlink r:id="rId1" w:anchor="/document/16798683?unitId=art(258)&amp;cm=DOCUMENT" w:tgtFrame="_blank" w:history="1">
        <w:r w:rsidRPr="00607B20">
          <w:rPr>
            <w:rStyle w:val="Hyperlink"/>
            <w:rFonts w:cs="Calibri"/>
            <w:color w:val="auto"/>
            <w:sz w:val="16"/>
            <w:szCs w:val="16"/>
          </w:rPr>
          <w:t>art. 258</w:t>
        </w:r>
      </w:hyperlink>
      <w:r w:rsidRPr="00607B20">
        <w:rPr>
          <w:rFonts w:cs="Calibri"/>
          <w:sz w:val="16"/>
          <w:szCs w:val="16"/>
        </w:rPr>
        <w:t xml:space="preserve"> Kodeksu karnego,</w:t>
      </w:r>
    </w:p>
    <w:p w:rsidR="00A67029" w:rsidRPr="00607B20" w:rsidRDefault="00A67029" w:rsidP="00E436A7">
      <w:pPr>
        <w:shd w:val="clear" w:color="auto" w:fill="FFFFFF"/>
        <w:jc w:val="both"/>
        <w:rPr>
          <w:rFonts w:cs="Calibri"/>
          <w:sz w:val="16"/>
          <w:szCs w:val="16"/>
        </w:rPr>
      </w:pPr>
      <w:r w:rsidRPr="00607B20">
        <w:rPr>
          <w:rStyle w:val="alb"/>
          <w:rFonts w:cs="Calibri"/>
          <w:sz w:val="16"/>
          <w:szCs w:val="16"/>
        </w:rPr>
        <w:t>b)</w:t>
      </w:r>
      <w:r w:rsidRPr="00607B20">
        <w:rPr>
          <w:rFonts w:cs="Calibri"/>
          <w:sz w:val="16"/>
          <w:szCs w:val="16"/>
        </w:rPr>
        <w:t xml:space="preserve">handlu ludźmi, o którym mowa w </w:t>
      </w:r>
      <w:hyperlink r:id="rId2" w:anchor="/document/16798683?unitId=art(189(a))&amp;cm=DOCUMENT" w:tgtFrame="_blank" w:history="1">
        <w:r w:rsidRPr="00607B20">
          <w:rPr>
            <w:rStyle w:val="Hyperlink"/>
            <w:rFonts w:cs="Calibri"/>
            <w:color w:val="auto"/>
            <w:sz w:val="16"/>
            <w:szCs w:val="16"/>
          </w:rPr>
          <w:t>art. 189a</w:t>
        </w:r>
      </w:hyperlink>
      <w:r w:rsidRPr="00607B20">
        <w:rPr>
          <w:rFonts w:cs="Calibri"/>
          <w:sz w:val="16"/>
          <w:szCs w:val="16"/>
        </w:rPr>
        <w:t xml:space="preserve"> Kodeksu karnego,</w:t>
      </w:r>
    </w:p>
    <w:p w:rsidR="00A67029" w:rsidRPr="00607B20" w:rsidRDefault="00A67029" w:rsidP="00E436A7">
      <w:pPr>
        <w:shd w:val="clear" w:color="auto" w:fill="FFFFFF"/>
        <w:jc w:val="both"/>
        <w:rPr>
          <w:rFonts w:cs="Calibri"/>
          <w:sz w:val="16"/>
          <w:szCs w:val="16"/>
        </w:rPr>
      </w:pPr>
      <w:r w:rsidRPr="00607B20">
        <w:rPr>
          <w:rStyle w:val="alb"/>
          <w:rFonts w:cs="Calibri"/>
          <w:sz w:val="16"/>
          <w:szCs w:val="16"/>
        </w:rPr>
        <w:t>c)</w:t>
      </w:r>
      <w:r w:rsidRPr="00607B20">
        <w:rPr>
          <w:rFonts w:cs="Calibri"/>
          <w:sz w:val="16"/>
          <w:szCs w:val="16"/>
        </w:rPr>
        <w:t xml:space="preserve">o którym mowa w </w:t>
      </w:r>
      <w:hyperlink r:id="rId3" w:anchor="/document/16798683?unitId=art(228)&amp;cm=DOCUMENT" w:tgtFrame="_blank" w:history="1">
        <w:r w:rsidRPr="00607B20">
          <w:rPr>
            <w:rStyle w:val="Hyperlink"/>
            <w:rFonts w:cs="Calibri"/>
            <w:color w:val="auto"/>
            <w:sz w:val="16"/>
            <w:szCs w:val="16"/>
          </w:rPr>
          <w:t>art. 228-230a</w:t>
        </w:r>
      </w:hyperlink>
      <w:r w:rsidRPr="00607B20">
        <w:rPr>
          <w:rFonts w:cs="Calibri"/>
          <w:sz w:val="16"/>
          <w:szCs w:val="16"/>
        </w:rPr>
        <w:t xml:space="preserve">, </w:t>
      </w:r>
      <w:hyperlink r:id="rId4" w:anchor="/document/16798683?unitId=art(250(a))&amp;cm=DOCUMENT" w:tgtFrame="_blank" w:history="1">
        <w:r w:rsidRPr="00607B20">
          <w:rPr>
            <w:rStyle w:val="Hyperlink"/>
            <w:rFonts w:cs="Calibri"/>
            <w:color w:val="auto"/>
            <w:sz w:val="16"/>
            <w:szCs w:val="16"/>
          </w:rPr>
          <w:t>art. 250a</w:t>
        </w:r>
      </w:hyperlink>
      <w:r w:rsidRPr="00607B20">
        <w:rPr>
          <w:rFonts w:cs="Calibri"/>
          <w:sz w:val="16"/>
          <w:szCs w:val="16"/>
        </w:rPr>
        <w:t xml:space="preserve"> Kodeksu karnego lub w art. 46 lub art. 48 ustawy z dnia 25 czerwca 2010 r. o sporcie,</w:t>
      </w:r>
    </w:p>
    <w:p w:rsidR="00A67029" w:rsidRPr="00607B20" w:rsidRDefault="00A67029" w:rsidP="00E436A7">
      <w:pPr>
        <w:shd w:val="clear" w:color="auto" w:fill="FFFFFF"/>
        <w:jc w:val="both"/>
        <w:rPr>
          <w:rFonts w:cs="Calibri"/>
          <w:sz w:val="16"/>
          <w:szCs w:val="16"/>
        </w:rPr>
      </w:pPr>
      <w:r w:rsidRPr="00607B20">
        <w:rPr>
          <w:rStyle w:val="alb"/>
          <w:rFonts w:cs="Calibri"/>
          <w:sz w:val="16"/>
          <w:szCs w:val="16"/>
        </w:rPr>
        <w:t>d)</w:t>
      </w:r>
      <w:r w:rsidRPr="00607B20">
        <w:rPr>
          <w:rFonts w:cs="Calibri"/>
          <w:sz w:val="16"/>
          <w:szCs w:val="16"/>
        </w:rPr>
        <w:t xml:space="preserve">finansowania przestępstwa o charakterze terrorystycznym, o którym mowa w </w:t>
      </w:r>
      <w:hyperlink r:id="rId5" w:anchor="/document/16798683?unitId=art(165(a))&amp;cm=DOCUMENT" w:tgtFrame="_blank" w:history="1">
        <w:r w:rsidRPr="00607B20">
          <w:rPr>
            <w:rStyle w:val="Hyperlink"/>
            <w:rFonts w:cs="Calibri"/>
            <w:color w:val="auto"/>
            <w:sz w:val="16"/>
            <w:szCs w:val="16"/>
          </w:rPr>
          <w:t>art. 165a</w:t>
        </w:r>
      </w:hyperlink>
      <w:r w:rsidRPr="00607B20">
        <w:rPr>
          <w:rFonts w:cs="Calibri"/>
          <w:sz w:val="16"/>
          <w:szCs w:val="16"/>
        </w:rPr>
        <w:t xml:space="preserve"> Kodeksu karnego, lub przestępstwo udaremniania lub utrudniania stwierdzenia przestępnego pochodzenia pieniędzy lub ukrywania ich pochodzenia, o którym mowa w </w:t>
      </w:r>
      <w:hyperlink r:id="rId6" w:anchor="/document/16798683?unitId=art(299)&amp;cm=DOCUMENT" w:tgtFrame="_blank" w:history="1">
        <w:r w:rsidRPr="00607B20">
          <w:rPr>
            <w:rStyle w:val="Hyperlink"/>
            <w:rFonts w:cs="Calibri"/>
            <w:color w:val="auto"/>
            <w:sz w:val="16"/>
            <w:szCs w:val="16"/>
          </w:rPr>
          <w:t>art. 299</w:t>
        </w:r>
      </w:hyperlink>
      <w:r w:rsidRPr="00607B20">
        <w:rPr>
          <w:rFonts w:cs="Calibri"/>
          <w:sz w:val="16"/>
          <w:szCs w:val="16"/>
        </w:rPr>
        <w:t xml:space="preserve"> Kodeksu karnego,</w:t>
      </w:r>
    </w:p>
    <w:p w:rsidR="00A67029" w:rsidRPr="00607B20" w:rsidRDefault="00A67029" w:rsidP="00E436A7">
      <w:pPr>
        <w:shd w:val="clear" w:color="auto" w:fill="FFFFFF"/>
        <w:jc w:val="both"/>
        <w:rPr>
          <w:rFonts w:cs="Calibri"/>
          <w:sz w:val="16"/>
          <w:szCs w:val="16"/>
        </w:rPr>
      </w:pPr>
      <w:r w:rsidRPr="00607B20">
        <w:rPr>
          <w:rStyle w:val="alb"/>
          <w:rFonts w:cs="Calibri"/>
          <w:sz w:val="16"/>
          <w:szCs w:val="16"/>
        </w:rPr>
        <w:t>e)</w:t>
      </w:r>
      <w:r w:rsidRPr="00607B20">
        <w:rPr>
          <w:rFonts w:cs="Calibri"/>
          <w:sz w:val="16"/>
          <w:szCs w:val="16"/>
        </w:rPr>
        <w:t xml:space="preserve">o charakterze terrorystycznym, o którym mowa w </w:t>
      </w:r>
      <w:hyperlink r:id="rId7" w:anchor="/document/16798683?unitId=art(115)par(20)&amp;cm=DOCUMENT" w:tgtFrame="_blank" w:history="1">
        <w:r w:rsidRPr="00607B20">
          <w:rPr>
            <w:rStyle w:val="Hyperlink"/>
            <w:rFonts w:cs="Calibri"/>
            <w:color w:val="auto"/>
            <w:sz w:val="16"/>
            <w:szCs w:val="16"/>
          </w:rPr>
          <w:t>art. 115 § 20</w:t>
        </w:r>
      </w:hyperlink>
      <w:r w:rsidRPr="00607B20">
        <w:rPr>
          <w:rFonts w:cs="Calibri"/>
          <w:sz w:val="16"/>
          <w:szCs w:val="16"/>
        </w:rPr>
        <w:t xml:space="preserve"> Kodeksu karnego, lub mające na celu popełnienie tego przestępstwa,</w:t>
      </w:r>
    </w:p>
    <w:p w:rsidR="00A67029" w:rsidRPr="00607B20" w:rsidRDefault="00A67029" w:rsidP="00E436A7">
      <w:pPr>
        <w:shd w:val="clear" w:color="auto" w:fill="FFFFFF"/>
        <w:jc w:val="both"/>
        <w:rPr>
          <w:rFonts w:cs="Calibri"/>
          <w:sz w:val="16"/>
          <w:szCs w:val="16"/>
        </w:rPr>
      </w:pPr>
      <w:r w:rsidRPr="00607B20">
        <w:rPr>
          <w:rStyle w:val="alb"/>
          <w:rFonts w:cs="Calibri"/>
          <w:sz w:val="16"/>
          <w:szCs w:val="16"/>
        </w:rPr>
        <w:t>f) </w:t>
      </w:r>
      <w:r w:rsidRPr="00607B20">
        <w:rPr>
          <w:rStyle w:val="fn-refannotated-elem"/>
          <w:rFonts w:cs="Calibri"/>
          <w:sz w:val="16"/>
          <w:szCs w:val="16"/>
          <w:vertAlign w:val="superscript"/>
        </w:rPr>
        <w:t>31</w:t>
      </w:r>
      <w:r w:rsidRPr="00607B20">
        <w:rPr>
          <w:rFonts w:cs="Calibri"/>
          <w:sz w:val="16"/>
          <w:szCs w:val="16"/>
        </w:rPr>
        <w:t xml:space="preserve"> powierzenia wykonywania pracy małoletniemu cudzoziemcowi, o którym mowa w </w:t>
      </w:r>
      <w:hyperlink r:id="rId8" w:anchor="/document/17896506?unitId=art(9)ust(2)&amp;cm=DOCUMENT" w:tgtFrame="_blank" w:history="1">
        <w:r w:rsidRPr="00607B20">
          <w:rPr>
            <w:rStyle w:val="Hyperlink"/>
            <w:rFonts w:cs="Calibri"/>
            <w:color w:val="auto"/>
            <w:sz w:val="16"/>
            <w:szCs w:val="16"/>
          </w:rPr>
          <w:t>art. 9 ust. 2</w:t>
        </w:r>
      </w:hyperlink>
      <w:r w:rsidRPr="00607B20">
        <w:rPr>
          <w:rFonts w:cs="Calibri"/>
          <w:sz w:val="16"/>
          <w:szCs w:val="16"/>
        </w:rPr>
        <w:t xml:space="preserve"> ustawy z dnia 15 czerwca 2012 r. o skutkach powierzania wykonywania pracy cudzoziemcom przebywającym wbrew przepisom na terytorium Rzeczypospolitej Polskiej (Dz. U. poz. 769),</w:t>
      </w:r>
    </w:p>
    <w:p w:rsidR="00A67029" w:rsidRPr="00607B20" w:rsidRDefault="00A67029" w:rsidP="00E436A7">
      <w:pPr>
        <w:shd w:val="clear" w:color="auto" w:fill="FFFFFF"/>
        <w:jc w:val="both"/>
        <w:rPr>
          <w:rFonts w:cs="Calibri"/>
          <w:sz w:val="16"/>
          <w:szCs w:val="16"/>
        </w:rPr>
      </w:pPr>
      <w:r w:rsidRPr="00607B20">
        <w:rPr>
          <w:rStyle w:val="alb"/>
          <w:rFonts w:cs="Calibri"/>
          <w:sz w:val="16"/>
          <w:szCs w:val="16"/>
        </w:rPr>
        <w:t>g)</w:t>
      </w:r>
      <w:r w:rsidRPr="00607B20">
        <w:rPr>
          <w:rFonts w:cs="Calibri"/>
          <w:sz w:val="16"/>
          <w:szCs w:val="16"/>
        </w:rPr>
        <w:t xml:space="preserve">przeciwko obrotowi gospodarczemu, o których mowa w </w:t>
      </w:r>
      <w:hyperlink r:id="rId9" w:anchor="/document/16798683?unitId=art(296)&amp;cm=DOCUMENT" w:tgtFrame="_blank" w:history="1">
        <w:r w:rsidRPr="00607B20">
          <w:rPr>
            <w:rStyle w:val="Hyperlink"/>
            <w:rFonts w:cs="Calibri"/>
            <w:color w:val="auto"/>
            <w:sz w:val="16"/>
            <w:szCs w:val="16"/>
          </w:rPr>
          <w:t>art. 296-307</w:t>
        </w:r>
      </w:hyperlink>
      <w:r w:rsidRPr="00607B20">
        <w:rPr>
          <w:rFonts w:cs="Calibri"/>
          <w:sz w:val="16"/>
          <w:szCs w:val="16"/>
        </w:rPr>
        <w:t xml:space="preserve"> Kodeksu karnego, przestępstwo oszustwa, o którym mowa w </w:t>
      </w:r>
      <w:hyperlink r:id="rId10" w:anchor="/document/16798683?unitId=art(286)&amp;cm=DOCUMENT" w:tgtFrame="_blank" w:history="1">
        <w:r w:rsidRPr="00607B20">
          <w:rPr>
            <w:rStyle w:val="Hyperlink"/>
            <w:rFonts w:cs="Calibri"/>
            <w:color w:val="auto"/>
            <w:sz w:val="16"/>
            <w:szCs w:val="16"/>
          </w:rPr>
          <w:t>art. 286</w:t>
        </w:r>
      </w:hyperlink>
      <w:r w:rsidRPr="00607B20">
        <w:rPr>
          <w:rFonts w:cs="Calibri"/>
          <w:sz w:val="16"/>
          <w:szCs w:val="16"/>
        </w:rPr>
        <w:t xml:space="preserve"> Kodeksu karnego, przestępstwo przeciwko wiarygodności dokumentów, o których mowa w </w:t>
      </w:r>
      <w:hyperlink r:id="rId11" w:anchor="/document/16798683?unitId=art(270)&amp;cm=DOCUMENT" w:tgtFrame="_blank" w:history="1">
        <w:r w:rsidRPr="00607B20">
          <w:rPr>
            <w:rStyle w:val="Hyperlink"/>
            <w:rFonts w:cs="Calibri"/>
            <w:color w:val="auto"/>
            <w:sz w:val="16"/>
            <w:szCs w:val="16"/>
          </w:rPr>
          <w:t>art. 270-277d</w:t>
        </w:r>
      </w:hyperlink>
      <w:r w:rsidRPr="00607B20">
        <w:rPr>
          <w:rFonts w:cs="Calibri"/>
          <w:sz w:val="16"/>
          <w:szCs w:val="16"/>
        </w:rPr>
        <w:t xml:space="preserve"> Kodeksu karnego, lub przestępstwo skarbowe,</w:t>
      </w:r>
    </w:p>
    <w:p w:rsidR="00A67029" w:rsidRPr="00607B20" w:rsidRDefault="00A67029" w:rsidP="00E436A7">
      <w:pPr>
        <w:shd w:val="clear" w:color="auto" w:fill="FFFFFF"/>
        <w:jc w:val="both"/>
        <w:rPr>
          <w:rFonts w:cs="Calibri"/>
          <w:sz w:val="16"/>
          <w:szCs w:val="16"/>
        </w:rPr>
      </w:pPr>
      <w:r w:rsidRPr="00607B20">
        <w:rPr>
          <w:rStyle w:val="alb"/>
          <w:rFonts w:cs="Calibri"/>
          <w:sz w:val="16"/>
          <w:szCs w:val="16"/>
        </w:rPr>
        <w:t>h)</w:t>
      </w:r>
      <w:r w:rsidRPr="00607B20">
        <w:rPr>
          <w:rFonts w:cs="Calibri"/>
          <w:sz w:val="16"/>
          <w:szCs w:val="16"/>
        </w:rPr>
        <w:t>o którym mowa w art. 9 ust. 1 i 3 lub art. 10 ustawy z dnia 15 czerwca 2012 r. o skutkach powierzania wykonywania pracy cudzoziemcom przebywającym wbrew przepisom na terytorium Rzeczypospolitej Polskiej</w:t>
      </w:r>
    </w:p>
    <w:p w:rsidR="00A67029" w:rsidRPr="00607B20" w:rsidRDefault="00A67029" w:rsidP="00E436A7">
      <w:pPr>
        <w:pStyle w:val="text-justifylist-indent-2"/>
        <w:shd w:val="clear" w:color="auto" w:fill="FFFFFF"/>
        <w:spacing w:before="0" w:beforeAutospacing="0" w:after="0" w:afterAutospacing="0"/>
        <w:ind w:left="116"/>
        <w:jc w:val="both"/>
        <w:rPr>
          <w:rFonts w:ascii="Calibri" w:hAnsi="Calibri" w:cs="Calibri"/>
          <w:sz w:val="16"/>
          <w:szCs w:val="16"/>
        </w:rPr>
      </w:pPr>
      <w:r w:rsidRPr="00607B20">
        <w:rPr>
          <w:rFonts w:ascii="Calibri" w:hAnsi="Calibri" w:cs="Calibri"/>
          <w:sz w:val="16"/>
          <w:szCs w:val="16"/>
        </w:rPr>
        <w:t>- lub za odpowiedni czyn zabroniony określony w przepisach prawa obcego;</w:t>
      </w:r>
    </w:p>
    <w:p w:rsidR="00A67029" w:rsidRPr="00607B20" w:rsidRDefault="00A67029" w:rsidP="00E436A7">
      <w:pPr>
        <w:shd w:val="clear" w:color="auto" w:fill="FFFFFF"/>
        <w:jc w:val="both"/>
        <w:rPr>
          <w:rFonts w:cs="Calibri"/>
          <w:sz w:val="16"/>
          <w:szCs w:val="16"/>
        </w:rPr>
      </w:pPr>
      <w:r w:rsidRPr="00607B20">
        <w:rPr>
          <w:rStyle w:val="alb"/>
          <w:rFonts w:cs="Calibri"/>
          <w:sz w:val="16"/>
          <w:szCs w:val="16"/>
        </w:rPr>
        <w:t>2)</w:t>
      </w:r>
      <w:r w:rsidRPr="00607B20">
        <w:rPr>
          <w:rFonts w:cs="Calibri"/>
          <w:sz w:val="16"/>
          <w:szCs w:val="16"/>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A67029" w:rsidRPr="00607B20" w:rsidRDefault="00A67029" w:rsidP="00E436A7">
      <w:pPr>
        <w:shd w:val="clear" w:color="auto" w:fill="FFFFFF"/>
        <w:jc w:val="both"/>
        <w:rPr>
          <w:rFonts w:cs="Calibri"/>
          <w:sz w:val="16"/>
          <w:szCs w:val="16"/>
        </w:rPr>
      </w:pPr>
      <w:r w:rsidRPr="00607B20">
        <w:rPr>
          <w:rStyle w:val="alb"/>
          <w:rFonts w:cs="Calibri"/>
          <w:sz w:val="16"/>
          <w:szCs w:val="16"/>
        </w:rPr>
        <w:t>3)</w:t>
      </w:r>
      <w:r w:rsidRPr="00607B20">
        <w:rPr>
          <w:rFonts w:cs="Calibri"/>
          <w:sz w:val="16"/>
          <w:szCs w:val="16"/>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A67029" w:rsidRPr="00607B20" w:rsidRDefault="00A67029" w:rsidP="00E436A7">
      <w:pPr>
        <w:shd w:val="clear" w:color="auto" w:fill="FFFFFF"/>
        <w:jc w:val="both"/>
        <w:rPr>
          <w:rFonts w:cs="Calibri"/>
          <w:sz w:val="16"/>
          <w:szCs w:val="16"/>
        </w:rPr>
      </w:pPr>
      <w:r w:rsidRPr="00607B20">
        <w:rPr>
          <w:rStyle w:val="alb"/>
          <w:rFonts w:cs="Calibri"/>
          <w:sz w:val="16"/>
          <w:szCs w:val="16"/>
        </w:rPr>
        <w:t>4) </w:t>
      </w:r>
      <w:r w:rsidRPr="00607B20">
        <w:rPr>
          <w:rStyle w:val="fn-refannotated-elem"/>
          <w:rFonts w:cs="Calibri"/>
          <w:sz w:val="16"/>
          <w:szCs w:val="16"/>
          <w:vertAlign w:val="superscript"/>
        </w:rPr>
        <w:t>32</w:t>
      </w:r>
      <w:r w:rsidRPr="00607B20">
        <w:rPr>
          <w:rFonts w:cs="Calibri"/>
          <w:sz w:val="16"/>
          <w:szCs w:val="16"/>
        </w:rPr>
        <w:t> wobec którego prawomocnie orzeczono zakaz ubiegania się o zamówienia publiczne;</w:t>
      </w:r>
    </w:p>
    <w:p w:rsidR="00A67029" w:rsidRPr="00607B20" w:rsidRDefault="00A67029" w:rsidP="00E436A7">
      <w:pPr>
        <w:shd w:val="clear" w:color="auto" w:fill="FFFFFF"/>
        <w:jc w:val="both"/>
        <w:rPr>
          <w:rFonts w:cs="Calibri"/>
          <w:sz w:val="16"/>
          <w:szCs w:val="16"/>
        </w:rPr>
      </w:pPr>
      <w:r w:rsidRPr="00607B20">
        <w:rPr>
          <w:rStyle w:val="alb"/>
          <w:rFonts w:cs="Calibri"/>
          <w:sz w:val="16"/>
          <w:szCs w:val="16"/>
        </w:rPr>
        <w:t>5)</w:t>
      </w:r>
      <w:r w:rsidRPr="00607B20">
        <w:rPr>
          <w:rFonts w:cs="Calibri"/>
          <w:sz w:val="16"/>
          <w:szCs w:val="16"/>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w:t>
      </w:r>
      <w:hyperlink r:id="rId12" w:anchor="/document/17337528?cm=DOCUMENT" w:tgtFrame="_blank" w:history="1">
        <w:r w:rsidRPr="00607B20">
          <w:rPr>
            <w:rStyle w:val="Hyperlink"/>
            <w:rFonts w:cs="Calibri"/>
            <w:color w:val="auto"/>
            <w:sz w:val="16"/>
            <w:szCs w:val="16"/>
          </w:rPr>
          <w:t>ustawy</w:t>
        </w:r>
      </w:hyperlink>
      <w:r w:rsidRPr="00607B20">
        <w:rPr>
          <w:rFonts w:cs="Calibri"/>
          <w:sz w:val="16"/>
          <w:szCs w:val="16"/>
        </w:rPr>
        <w:t xml:space="preserve"> z dnia 16 lutego 2007 r. o ochronie konkurencji i konsumentów, złożyli odrębne oferty, oferty częściowe lub wnioski o dopuszczenie do udziału w postępowaniu, chyba że wykażą, że przygotowali te oferty lub wnioski niezależnie od siebie;</w:t>
      </w:r>
    </w:p>
    <w:p w:rsidR="00A67029" w:rsidRPr="00607B20" w:rsidRDefault="00A67029" w:rsidP="00E436A7">
      <w:pPr>
        <w:shd w:val="clear" w:color="auto" w:fill="FFFFFF"/>
        <w:jc w:val="both"/>
        <w:rPr>
          <w:rFonts w:cs="Calibri"/>
          <w:sz w:val="16"/>
          <w:szCs w:val="16"/>
        </w:rPr>
      </w:pPr>
      <w:r w:rsidRPr="00607B20">
        <w:rPr>
          <w:rStyle w:val="alb"/>
          <w:rFonts w:cs="Calibri"/>
          <w:sz w:val="16"/>
          <w:szCs w:val="16"/>
        </w:rPr>
        <w:t>6)</w:t>
      </w:r>
      <w:r w:rsidRPr="00607B20">
        <w:rPr>
          <w:rFonts w:cs="Calibri"/>
          <w:sz w:val="16"/>
          <w:szCs w:val="16"/>
        </w:rPr>
        <w:t xml:space="preserve">jeżeli, w przypadkach, o których mowa w art. 85 ust. 1, doszło do zakłócenia konkurencji wynikającego z wcześniejszego zaangażowania tego wykonawcy lub podmiotu, który należy z wykonawcą do tej samej grupy kapitałowej w rozumieniu </w:t>
      </w:r>
      <w:hyperlink r:id="rId13" w:anchor="/document/17337528?cm=DOCUMENT" w:tgtFrame="_blank" w:history="1">
        <w:r w:rsidRPr="00607B20">
          <w:rPr>
            <w:rStyle w:val="Hyperlink"/>
            <w:rFonts w:cs="Calibri"/>
            <w:color w:val="auto"/>
            <w:sz w:val="16"/>
            <w:szCs w:val="16"/>
          </w:rPr>
          <w:t>ustawy</w:t>
        </w:r>
      </w:hyperlink>
      <w:r w:rsidRPr="00607B20">
        <w:rPr>
          <w:rFonts w:cs="Calibri"/>
          <w:sz w:val="16"/>
          <w:szCs w:val="16"/>
        </w:rPr>
        <w:t xml:space="preserve"> z dnia 16 lutego 2007 r. o ochronie konkurencji i konsumentów, chyba że spowodowane tym zakłócenie konkurencji może być wyeliminowane w inny sposób niż przez wykluczenie wykonawcy z udziału w postępowaniu o udzielenie zamówienia.</w:t>
      </w:r>
    </w:p>
    <w:p w:rsidR="00A67029" w:rsidRDefault="00A67029" w:rsidP="00E436A7">
      <w:pPr>
        <w:shd w:val="clear" w:color="auto" w:fill="FFFFFF"/>
        <w:jc w:val="both"/>
      </w:pPr>
      <w:r w:rsidRPr="00607B20">
        <w:rPr>
          <w:rStyle w:val="alb"/>
          <w:rFonts w:cs="Calibri"/>
          <w:sz w:val="16"/>
          <w:szCs w:val="16"/>
        </w:rPr>
        <w:t>2. </w:t>
      </w:r>
      <w:r w:rsidRPr="00607B20">
        <w:rPr>
          <w:rFonts w:cs="Calibri"/>
          <w:sz w:val="16"/>
          <w:szCs w:val="16"/>
        </w:rPr>
        <w:t xml:space="preserve">Z postępowania o udzielenie zamówienia, w przypadku zamówienia o wartości równej lub przekraczającej wyrażoną w złotych równowartość kwoty dla robót budowlanych - 20 000 000 euro, a dla dostaw lub usług - 10 000 000 euro, wyklucza się wykonawcę, który udaremnia lub utrudnia stwierdzenie przestępnego pochodzenia pieniędzy lub ukrywa ich pochodzenie, w związku z brakiem możliwości ustalenia beneficjenta rzeczywistego, w rozumieniu </w:t>
      </w:r>
      <w:hyperlink r:id="rId14" w:anchor="/document/18708093?unitId=art(2)ust(2)pkt(1)&amp;cm=DOCUMENT" w:tgtFrame="_blank" w:history="1">
        <w:r w:rsidRPr="00607B20">
          <w:rPr>
            <w:rStyle w:val="Hyperlink"/>
            <w:rFonts w:cs="Calibri"/>
            <w:color w:val="auto"/>
            <w:sz w:val="16"/>
            <w:szCs w:val="16"/>
          </w:rPr>
          <w:t>art. 2 ust. 2 pkt 1</w:t>
        </w:r>
      </w:hyperlink>
      <w:r w:rsidRPr="00607B20">
        <w:rPr>
          <w:rFonts w:cs="Calibri"/>
          <w:sz w:val="16"/>
          <w:szCs w:val="16"/>
        </w:rPr>
        <w:t xml:space="preserve"> ustawy z dnia 1 marca 2018 r. o przeciwdziałaniu praniu pieniędzy oraz finansowaniu terroryzmu (Dz. U. z 2019 r. poz. 1115, 1520, 1655 i 1798).</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7029" w:rsidRPr="0020637C" w:rsidRDefault="00A67029" w:rsidP="00625086">
    <w:pPr>
      <w:tabs>
        <w:tab w:val="left" w:pos="-4820"/>
        <w:tab w:val="left" w:pos="3550"/>
      </w:tabs>
      <w:rPr>
        <w:rFonts w:cs="Calibri"/>
        <w:b/>
        <w:bCs/>
        <w:color w:val="000000"/>
        <w:sz w:val="18"/>
        <w:szCs w:val="18"/>
      </w:rPr>
    </w:pPr>
    <w:r w:rsidRPr="0020637C">
      <w:rPr>
        <w:rFonts w:cs="Calibri"/>
        <w:b/>
        <w:bCs/>
        <w:color w:val="000000"/>
        <w:sz w:val="18"/>
        <w:szCs w:val="18"/>
      </w:rPr>
      <w:t xml:space="preserve">Zamawiający: Gmina Malbork </w:t>
    </w:r>
  </w:p>
  <w:p w:rsidR="00A67029" w:rsidRPr="0020637C" w:rsidRDefault="00A67029" w:rsidP="00625086">
    <w:pPr>
      <w:tabs>
        <w:tab w:val="left" w:pos="-4820"/>
        <w:tab w:val="left" w:pos="3550"/>
      </w:tabs>
      <w:rPr>
        <w:rFonts w:cs="Calibri"/>
        <w:szCs w:val="32"/>
      </w:rPr>
    </w:pPr>
    <w:r w:rsidRPr="0020637C">
      <w:rPr>
        <w:rFonts w:cs="Calibri"/>
        <w:b/>
        <w:bCs/>
        <w:color w:val="000000"/>
        <w:sz w:val="18"/>
        <w:szCs w:val="18"/>
      </w:rPr>
      <w:t xml:space="preserve">Znak sprawy: </w:t>
    </w:r>
    <w:r w:rsidRPr="0020637C">
      <w:rPr>
        <w:rFonts w:cs="Calibri"/>
        <w:b/>
        <w:sz w:val="18"/>
        <w:szCs w:val="18"/>
      </w:rPr>
      <w:t>PP-2227/DD/202</w:t>
    </w:r>
    <w:r>
      <w:rPr>
        <w:rFonts w:cs="Calibri"/>
        <w:b/>
        <w:sz w:val="18"/>
        <w:szCs w:val="18"/>
      </w:rPr>
      <w:t>2</w:t>
    </w:r>
  </w:p>
  <w:p w:rsidR="00A67029" w:rsidRPr="00324AB5" w:rsidRDefault="00A67029" w:rsidP="00625086">
    <w:pPr>
      <w:tabs>
        <w:tab w:val="left" w:pos="-4820"/>
        <w:tab w:val="left" w:pos="3550"/>
      </w:tabs>
      <w:jc w:val="center"/>
      <w:rPr>
        <w:rFonts w:cs="Calibri"/>
      </w:rPr>
    </w:pPr>
    <w:r w:rsidRPr="0020637C">
      <w:rPr>
        <w:rFonts w:cs="Calibri"/>
        <w:szCs w:val="32"/>
      </w:rPr>
      <w:t>Świadczenie usług transportowych dla dzieci dojeżdżających do placówek oświatowych Gminy Malbork</w:t>
    </w:r>
    <w:r w:rsidRPr="0020637C">
      <w:rPr>
        <w:rFonts w:cs="Calibri"/>
        <w:sz w:val="10"/>
      </w:rPr>
      <w:t xml:space="preserve"> </w:t>
    </w:r>
  </w:p>
  <w:p w:rsidR="00A67029" w:rsidRDefault="00A67029">
    <w:pPr>
      <w:pStyle w:val="Header"/>
    </w:pPr>
    <w:r>
      <w:rPr>
        <w:noProof/>
      </w:rPr>
      <w:pict>
        <v:shapetype id="_x0000_t32" coordsize="21600,21600" o:spt="32" o:oned="t" path="m,l21600,21600e" filled="f">
          <v:path arrowok="t" fillok="f" o:connecttype="none"/>
          <o:lock v:ext="edit" shapetype="t"/>
        </v:shapetype>
        <v:shape id="_x0000_s2049" type="#_x0000_t32" style="position:absolute;margin-left:9pt;margin-top:.05pt;width:476.25pt;height:0;z-index:251660288" o:connectortype="straigh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multilevel"/>
    <w:tmpl w:val="219490CA"/>
    <w:lvl w:ilvl="0">
      <w:start w:val="1"/>
      <w:numFmt w:val="decimal"/>
      <w:lvlText w:val="%1."/>
      <w:lvlJc w:val="left"/>
      <w:rPr>
        <w:rFonts w:ascii="Calibri" w:hAnsi="Calibri" w:cs="Times New Roman" w:hint="default"/>
        <w:b w:val="0"/>
        <w:bCs w:val="0"/>
        <w:i w:val="0"/>
        <w:iCs w:val="0"/>
        <w:smallCaps w:val="0"/>
        <w:strike w:val="0"/>
        <w:color w:val="000000"/>
        <w:spacing w:val="0"/>
        <w:w w:val="100"/>
        <w:position w:val="0"/>
        <w:sz w:val="22"/>
        <w:szCs w:val="22"/>
        <w:u w:val="none"/>
      </w:rPr>
    </w:lvl>
    <w:lvl w:ilvl="1">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2">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3">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4">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5">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6">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7">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8">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abstractNum>
  <w:abstractNum w:abstractNumId="1">
    <w:nsid w:val="04E914CE"/>
    <w:multiLevelType w:val="hybridMultilevel"/>
    <w:tmpl w:val="1708DB6A"/>
    <w:lvl w:ilvl="0" w:tplc="04150011">
      <w:start w:val="1"/>
      <w:numFmt w:val="decimal"/>
      <w:lvlText w:val="%1)"/>
      <w:lvlJc w:val="left"/>
      <w:pPr>
        <w:tabs>
          <w:tab w:val="num" w:pos="720"/>
        </w:tabs>
        <w:ind w:left="720" w:hanging="360"/>
      </w:pPr>
      <w:rPr>
        <w:rFonts w:cs="Times New Roman"/>
      </w:rPr>
    </w:lvl>
    <w:lvl w:ilvl="1" w:tplc="188AE4E8">
      <w:start w:val="1"/>
      <w:numFmt w:val="lowerLetter"/>
      <w:lvlText w:val="%2)"/>
      <w:lvlJc w:val="left"/>
      <w:pPr>
        <w:tabs>
          <w:tab w:val="num" w:pos="644"/>
        </w:tabs>
        <w:ind w:left="644" w:hanging="360"/>
      </w:pPr>
      <w:rPr>
        <w:rFonts w:cs="Times New Roman" w:hint="default"/>
        <w:color w:val="000000"/>
      </w:rPr>
    </w:lvl>
    <w:lvl w:ilvl="2" w:tplc="FC481298">
      <w:start w:val="19"/>
      <w:numFmt w:val="upperRoman"/>
      <w:lvlText w:val="%3."/>
      <w:lvlJc w:val="left"/>
      <w:pPr>
        <w:tabs>
          <w:tab w:val="num" w:pos="2700"/>
        </w:tabs>
        <w:ind w:left="2700" w:hanging="72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
    <w:nsid w:val="04F71AE3"/>
    <w:multiLevelType w:val="hybridMultilevel"/>
    <w:tmpl w:val="62942D48"/>
    <w:lvl w:ilvl="0" w:tplc="0415000F">
      <w:start w:val="1"/>
      <w:numFmt w:val="decimal"/>
      <w:lvlText w:val="%1."/>
      <w:lvlJc w:val="left"/>
      <w:pPr>
        <w:tabs>
          <w:tab w:val="num" w:pos="720"/>
        </w:tabs>
        <w:ind w:left="720" w:hanging="360"/>
      </w:pPr>
      <w:rPr>
        <w:rFonts w:cs="Times New Roman"/>
      </w:rPr>
    </w:lvl>
    <w:lvl w:ilvl="1" w:tplc="188AE4E8">
      <w:start w:val="1"/>
      <w:numFmt w:val="lowerLetter"/>
      <w:lvlText w:val="%2)"/>
      <w:lvlJc w:val="left"/>
      <w:pPr>
        <w:tabs>
          <w:tab w:val="num" w:pos="644"/>
        </w:tabs>
        <w:ind w:left="644" w:hanging="360"/>
      </w:pPr>
      <w:rPr>
        <w:rFonts w:cs="Times New Roman" w:hint="default"/>
        <w:color w:val="000000"/>
      </w:rPr>
    </w:lvl>
    <w:lvl w:ilvl="2" w:tplc="FC481298">
      <w:start w:val="19"/>
      <w:numFmt w:val="upperRoman"/>
      <w:lvlText w:val="%3."/>
      <w:lvlJc w:val="left"/>
      <w:pPr>
        <w:tabs>
          <w:tab w:val="num" w:pos="2700"/>
        </w:tabs>
        <w:ind w:left="2700" w:hanging="72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nsid w:val="0688326A"/>
    <w:multiLevelType w:val="multilevel"/>
    <w:tmpl w:val="E9EEDA62"/>
    <w:lvl w:ilvl="0">
      <w:start w:val="1"/>
      <w:numFmt w:val="upperRoman"/>
      <w:pStyle w:val="Heading1"/>
      <w:lvlText w:val="%1."/>
      <w:lvlJc w:val="left"/>
      <w:pPr>
        <w:ind w:left="360" w:hanging="360"/>
      </w:pPr>
      <w:rPr>
        <w:rFonts w:cs="Times New Roman" w:hint="default"/>
        <w:sz w:val="28"/>
        <w:szCs w:val="28"/>
      </w:rPr>
    </w:lvl>
    <w:lvl w:ilvl="1">
      <w:start w:val="1"/>
      <w:numFmt w:val="decimal"/>
      <w:pStyle w:val="Heading2"/>
      <w:lvlText w:val="%1.%2."/>
      <w:lvlJc w:val="left"/>
      <w:pPr>
        <w:tabs>
          <w:tab w:val="num" w:pos="567"/>
        </w:tabs>
        <w:ind w:left="567" w:hanging="567"/>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4">
    <w:nsid w:val="0A580058"/>
    <w:multiLevelType w:val="hybridMultilevel"/>
    <w:tmpl w:val="97C83F5A"/>
    <w:lvl w:ilvl="0" w:tplc="F3EEA778">
      <w:start w:val="1"/>
      <w:numFmt w:val="decimal"/>
      <w:lvlText w:val="%1)"/>
      <w:lvlJc w:val="left"/>
      <w:pPr>
        <w:tabs>
          <w:tab w:val="num" w:pos="720"/>
        </w:tabs>
        <w:ind w:left="720" w:hanging="360"/>
      </w:pPr>
      <w:rPr>
        <w:rFonts w:cs="Times New Roman"/>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nsid w:val="0D4B2D01"/>
    <w:multiLevelType w:val="hybridMultilevel"/>
    <w:tmpl w:val="B08C8C50"/>
    <w:lvl w:ilvl="0" w:tplc="85CEA2B8">
      <w:start w:val="1"/>
      <w:numFmt w:val="decimal"/>
      <w:lvlText w:val="%1."/>
      <w:lvlJc w:val="left"/>
      <w:pPr>
        <w:ind w:left="1429" w:hanging="360"/>
      </w:pPr>
      <w:rPr>
        <w:rFonts w:cs="Times New Roman" w:hint="default"/>
        <w:b w:val="0"/>
      </w:rPr>
    </w:lvl>
    <w:lvl w:ilvl="1" w:tplc="0415000F">
      <w:start w:val="1"/>
      <w:numFmt w:val="decimal"/>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6">
    <w:nsid w:val="0FF32176"/>
    <w:multiLevelType w:val="multilevel"/>
    <w:tmpl w:val="D6CA98B0"/>
    <w:lvl w:ilvl="0">
      <w:start w:val="1"/>
      <w:numFmt w:val="decimal"/>
      <w:lvlText w:val="%1)"/>
      <w:lvlJc w:val="left"/>
      <w:rPr>
        <w:rFonts w:cs="Times New Roman" w:hint="default"/>
        <w:b w:val="0"/>
        <w:bCs w:val="0"/>
        <w:i w:val="0"/>
        <w:iCs w:val="0"/>
        <w:smallCaps w:val="0"/>
        <w:strike w:val="0"/>
        <w:color w:val="000000"/>
        <w:spacing w:val="0"/>
        <w:w w:val="100"/>
        <w:position w:val="0"/>
        <w:sz w:val="22"/>
        <w:szCs w:val="22"/>
        <w:u w:val="none"/>
      </w:rPr>
    </w:lvl>
    <w:lvl w:ilvl="1">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2">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3">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4">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5">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6">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7">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lvl w:ilvl="8">
      <w:start w:val="1"/>
      <w:numFmt w:val="decimal"/>
      <w:lvlText w:val="%1."/>
      <w:lvlJc w:val="left"/>
      <w:rPr>
        <w:rFonts w:ascii="Calibri" w:hAnsi="Calibri" w:cs="Calibri"/>
        <w:b w:val="0"/>
        <w:bCs w:val="0"/>
        <w:i w:val="0"/>
        <w:iCs w:val="0"/>
        <w:smallCaps w:val="0"/>
        <w:strike w:val="0"/>
        <w:color w:val="000000"/>
        <w:spacing w:val="0"/>
        <w:w w:val="100"/>
        <w:position w:val="0"/>
        <w:sz w:val="24"/>
        <w:szCs w:val="24"/>
        <w:u w:val="none"/>
      </w:rPr>
    </w:lvl>
  </w:abstractNum>
  <w:abstractNum w:abstractNumId="7">
    <w:nsid w:val="10751ED2"/>
    <w:multiLevelType w:val="hybridMultilevel"/>
    <w:tmpl w:val="FB9C1F60"/>
    <w:lvl w:ilvl="0" w:tplc="5C886840">
      <w:start w:val="1"/>
      <w:numFmt w:val="decimal"/>
      <w:lvlText w:val="%1)"/>
      <w:lvlJc w:val="left"/>
      <w:pPr>
        <w:ind w:left="720" w:hanging="360"/>
      </w:pPr>
      <w:rPr>
        <w:rFonts w:ascii="Calibri" w:eastAsia="Times New Roman" w:hAnsi="Calibri" w:cs="Calibri"/>
      </w:rPr>
    </w:lvl>
    <w:lvl w:ilvl="1" w:tplc="442A655E">
      <w:start w:val="1"/>
      <w:numFmt w:val="lowerLetter"/>
      <w:lvlText w:val="%2)"/>
      <w:lvlJc w:val="left"/>
      <w:pPr>
        <w:ind w:left="1440" w:hanging="360"/>
      </w:pPr>
      <w:rPr>
        <w:rFonts w:ascii="Calibri" w:eastAsia="Times New Roman" w:hAnsi="Calibri" w:cs="Calibri"/>
      </w:rPr>
    </w:lvl>
    <w:lvl w:ilvl="2" w:tplc="9F5AE8DC">
      <w:start w:val="1"/>
      <w:numFmt w:val="decimal"/>
      <w:lvlText w:val="%3)"/>
      <w:lvlJc w:val="left"/>
      <w:pPr>
        <w:ind w:left="2340" w:hanging="360"/>
      </w:pPr>
      <w:rPr>
        <w:rFonts w:cs="Times New Roman" w:hint="default"/>
      </w:rPr>
    </w:lvl>
    <w:lvl w:ilvl="3" w:tplc="24507104">
      <w:start w:val="4"/>
      <w:numFmt w:val="upperRoman"/>
      <w:lvlText w:val="%4."/>
      <w:lvlJc w:val="left"/>
      <w:pPr>
        <w:ind w:left="3240" w:hanging="720"/>
      </w:pPr>
      <w:rPr>
        <w:rFonts w:cs="Times New Roman" w:hint="default"/>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10B52C8B"/>
    <w:multiLevelType w:val="multilevel"/>
    <w:tmpl w:val="0826EAE0"/>
    <w:lvl w:ilvl="0">
      <w:start w:val="1"/>
      <w:numFmt w:val="decimal"/>
      <w:lvlText w:val="%1."/>
      <w:lvlJc w:val="left"/>
      <w:rPr>
        <w:rFonts w:ascii="Calibri" w:eastAsia="Times New Roman" w:hAnsi="Calibri" w:cs="Calibri" w:hint="default"/>
        <w:b w:val="0"/>
        <w:bCs w:val="0"/>
        <w:i w:val="0"/>
        <w:iCs w:val="0"/>
        <w:smallCaps w:val="0"/>
        <w:strike w:val="0"/>
        <w:color w:val="000000"/>
        <w:spacing w:val="0"/>
        <w:w w:val="100"/>
        <w:position w:val="0"/>
        <w:sz w:val="20"/>
        <w:szCs w:val="20"/>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nsid w:val="11B578E2"/>
    <w:multiLevelType w:val="hybridMultilevel"/>
    <w:tmpl w:val="194CE5EA"/>
    <w:lvl w:ilvl="0" w:tplc="04150011">
      <w:start w:val="1"/>
      <w:numFmt w:val="decimal"/>
      <w:lvlText w:val="%1)"/>
      <w:lvlJc w:val="left"/>
      <w:pPr>
        <w:tabs>
          <w:tab w:val="num" w:pos="720"/>
        </w:tabs>
        <w:ind w:left="720" w:hanging="360"/>
      </w:pPr>
      <w:rPr>
        <w:rFonts w:cs="Times New Roman"/>
      </w:rPr>
    </w:lvl>
    <w:lvl w:ilvl="1" w:tplc="04150017">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nsid w:val="120749C0"/>
    <w:multiLevelType w:val="hybridMultilevel"/>
    <w:tmpl w:val="F6EC4870"/>
    <w:name w:val="WW8Num122"/>
    <w:lvl w:ilvl="0" w:tplc="692AC9CA">
      <w:start w:val="1"/>
      <w:numFmt w:val="lowerLetter"/>
      <w:lvlText w:val="%1)"/>
      <w:lvlJc w:val="left"/>
      <w:pPr>
        <w:tabs>
          <w:tab w:val="num" w:pos="643"/>
        </w:tabs>
        <w:ind w:left="643"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723"/>
        </w:tabs>
        <w:ind w:left="1723" w:hanging="360"/>
      </w:pPr>
      <w:rPr>
        <w:rFonts w:cs="Times New Roman"/>
      </w:rPr>
    </w:lvl>
    <w:lvl w:ilvl="2" w:tplc="0415001B">
      <w:start w:val="1"/>
      <w:numFmt w:val="lowerRoman"/>
      <w:lvlText w:val="%3."/>
      <w:lvlJc w:val="right"/>
      <w:pPr>
        <w:tabs>
          <w:tab w:val="num" w:pos="2443"/>
        </w:tabs>
        <w:ind w:left="2443" w:hanging="180"/>
      </w:pPr>
      <w:rPr>
        <w:rFonts w:cs="Times New Roman"/>
      </w:rPr>
    </w:lvl>
    <w:lvl w:ilvl="3" w:tplc="0415000F">
      <w:start w:val="1"/>
      <w:numFmt w:val="decimal"/>
      <w:lvlText w:val="%4."/>
      <w:lvlJc w:val="left"/>
      <w:pPr>
        <w:tabs>
          <w:tab w:val="num" w:pos="3163"/>
        </w:tabs>
        <w:ind w:left="3163" w:hanging="360"/>
      </w:pPr>
      <w:rPr>
        <w:rFonts w:cs="Times New Roman"/>
      </w:rPr>
    </w:lvl>
    <w:lvl w:ilvl="4" w:tplc="04150019">
      <w:start w:val="1"/>
      <w:numFmt w:val="lowerLetter"/>
      <w:lvlText w:val="%5."/>
      <w:lvlJc w:val="left"/>
      <w:pPr>
        <w:tabs>
          <w:tab w:val="num" w:pos="3883"/>
        </w:tabs>
        <w:ind w:left="3883" w:hanging="360"/>
      </w:pPr>
      <w:rPr>
        <w:rFonts w:cs="Times New Roman"/>
      </w:rPr>
    </w:lvl>
    <w:lvl w:ilvl="5" w:tplc="0415001B">
      <w:start w:val="1"/>
      <w:numFmt w:val="lowerRoman"/>
      <w:lvlText w:val="%6."/>
      <w:lvlJc w:val="right"/>
      <w:pPr>
        <w:tabs>
          <w:tab w:val="num" w:pos="4603"/>
        </w:tabs>
        <w:ind w:left="4603" w:hanging="180"/>
      </w:pPr>
      <w:rPr>
        <w:rFonts w:cs="Times New Roman"/>
      </w:rPr>
    </w:lvl>
    <w:lvl w:ilvl="6" w:tplc="0415000F">
      <w:start w:val="1"/>
      <w:numFmt w:val="decimal"/>
      <w:lvlText w:val="%7."/>
      <w:lvlJc w:val="left"/>
      <w:pPr>
        <w:tabs>
          <w:tab w:val="num" w:pos="5323"/>
        </w:tabs>
        <w:ind w:left="5323" w:hanging="360"/>
      </w:pPr>
      <w:rPr>
        <w:rFonts w:cs="Times New Roman"/>
      </w:rPr>
    </w:lvl>
    <w:lvl w:ilvl="7" w:tplc="04150019">
      <w:start w:val="1"/>
      <w:numFmt w:val="lowerLetter"/>
      <w:lvlText w:val="%8."/>
      <w:lvlJc w:val="left"/>
      <w:pPr>
        <w:tabs>
          <w:tab w:val="num" w:pos="6043"/>
        </w:tabs>
        <w:ind w:left="6043" w:hanging="360"/>
      </w:pPr>
      <w:rPr>
        <w:rFonts w:cs="Times New Roman"/>
      </w:rPr>
    </w:lvl>
    <w:lvl w:ilvl="8" w:tplc="0415001B">
      <w:start w:val="1"/>
      <w:numFmt w:val="lowerRoman"/>
      <w:lvlText w:val="%9."/>
      <w:lvlJc w:val="right"/>
      <w:pPr>
        <w:tabs>
          <w:tab w:val="num" w:pos="6763"/>
        </w:tabs>
        <w:ind w:left="6763" w:hanging="180"/>
      </w:pPr>
      <w:rPr>
        <w:rFonts w:cs="Times New Roman"/>
      </w:rPr>
    </w:lvl>
  </w:abstractNum>
  <w:abstractNum w:abstractNumId="11">
    <w:nsid w:val="12B60ED4"/>
    <w:multiLevelType w:val="hybridMultilevel"/>
    <w:tmpl w:val="1664810E"/>
    <w:lvl w:ilvl="0" w:tplc="04150017">
      <w:start w:val="1"/>
      <w:numFmt w:val="lowerLetter"/>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2">
    <w:nsid w:val="16B83F45"/>
    <w:multiLevelType w:val="hybridMultilevel"/>
    <w:tmpl w:val="52C0204C"/>
    <w:lvl w:ilvl="0" w:tplc="0415000F">
      <w:start w:val="10"/>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nsid w:val="16E57839"/>
    <w:multiLevelType w:val="hybridMultilevel"/>
    <w:tmpl w:val="1A0EF684"/>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nsid w:val="17FD7A6C"/>
    <w:multiLevelType w:val="hybridMultilevel"/>
    <w:tmpl w:val="F67474FE"/>
    <w:lvl w:ilvl="0" w:tplc="BB344608">
      <w:start w:val="1"/>
      <w:numFmt w:val="decimal"/>
      <w:lvlText w:val="%1."/>
      <w:lvlJc w:val="left"/>
      <w:pPr>
        <w:ind w:left="720" w:hanging="360"/>
      </w:pPr>
      <w:rPr>
        <w:rFonts w:ascii="Calibri" w:hAnsi="Calibri" w:cs="Calibri" w:hint="default"/>
        <w:sz w:val="22"/>
        <w:szCs w:val="22"/>
      </w:rPr>
    </w:lvl>
    <w:lvl w:ilvl="1" w:tplc="BA9473D6">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19A61FE5"/>
    <w:multiLevelType w:val="hybridMultilevel"/>
    <w:tmpl w:val="37BCA6F4"/>
    <w:lvl w:ilvl="0" w:tplc="0415000F">
      <w:start w:val="1"/>
      <w:numFmt w:val="decimal"/>
      <w:lvlText w:val="%1."/>
      <w:lvlJc w:val="left"/>
      <w:pPr>
        <w:tabs>
          <w:tab w:val="num" w:pos="720"/>
        </w:tabs>
        <w:ind w:left="720" w:hanging="360"/>
      </w:pPr>
      <w:rPr>
        <w:rFonts w:cs="Times New Roman"/>
      </w:rPr>
    </w:lvl>
    <w:lvl w:ilvl="1" w:tplc="AF3402B0">
      <w:start w:val="1"/>
      <w:numFmt w:val="decimal"/>
      <w:lvlText w:val="%2)"/>
      <w:lvlJc w:val="left"/>
      <w:pPr>
        <w:tabs>
          <w:tab w:val="num" w:pos="1081"/>
        </w:tabs>
        <w:ind w:left="372" w:firstLine="708"/>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nsid w:val="1F110506"/>
    <w:multiLevelType w:val="hybridMultilevel"/>
    <w:tmpl w:val="691CF6A4"/>
    <w:name w:val="WW8Num123"/>
    <w:lvl w:ilvl="0" w:tplc="57386906">
      <w:start w:val="1"/>
      <w:numFmt w:val="lowerLetter"/>
      <w:lvlText w:val="%1)"/>
      <w:lvlJc w:val="left"/>
      <w:pPr>
        <w:tabs>
          <w:tab w:val="num" w:pos="643"/>
        </w:tabs>
        <w:ind w:left="643" w:hanging="360"/>
      </w:pPr>
      <w:rPr>
        <w:rFonts w:cs="Times New Roman"/>
      </w:rPr>
    </w:lvl>
    <w:lvl w:ilvl="1" w:tplc="6ADCF07E">
      <w:start w:val="3"/>
      <w:numFmt w:val="decimal"/>
      <w:lvlText w:val="%2. "/>
      <w:lvlJc w:val="left"/>
      <w:pPr>
        <w:tabs>
          <w:tab w:val="num" w:pos="0"/>
        </w:tabs>
        <w:ind w:left="283" w:hanging="283"/>
      </w:pPr>
      <w:rPr>
        <w:rFonts w:ascii="Arial" w:hAnsi="Arial" w:cs="Times New Roman" w:hint="default"/>
        <w:b w:val="0"/>
        <w:i w:val="0"/>
        <w:strike w:val="0"/>
        <w:dstrike w:val="0"/>
        <w:sz w:val="20"/>
        <w:szCs w:val="20"/>
        <w:u w:val="none"/>
        <w:effect w:val="none"/>
      </w:rPr>
    </w:lvl>
    <w:lvl w:ilvl="2" w:tplc="0415001B">
      <w:start w:val="1"/>
      <w:numFmt w:val="lowerRoman"/>
      <w:lvlText w:val="%3."/>
      <w:lvlJc w:val="right"/>
      <w:pPr>
        <w:tabs>
          <w:tab w:val="num" w:pos="2083"/>
        </w:tabs>
        <w:ind w:left="2083" w:hanging="180"/>
      </w:pPr>
      <w:rPr>
        <w:rFonts w:cs="Times New Roman"/>
      </w:rPr>
    </w:lvl>
    <w:lvl w:ilvl="3" w:tplc="0415000F">
      <w:start w:val="1"/>
      <w:numFmt w:val="decimal"/>
      <w:lvlText w:val="%4."/>
      <w:lvlJc w:val="left"/>
      <w:pPr>
        <w:tabs>
          <w:tab w:val="num" w:pos="2803"/>
        </w:tabs>
        <w:ind w:left="2803" w:hanging="360"/>
      </w:pPr>
      <w:rPr>
        <w:rFonts w:cs="Times New Roman"/>
      </w:rPr>
    </w:lvl>
    <w:lvl w:ilvl="4" w:tplc="04150019">
      <w:start w:val="1"/>
      <w:numFmt w:val="lowerLetter"/>
      <w:lvlText w:val="%5."/>
      <w:lvlJc w:val="left"/>
      <w:pPr>
        <w:tabs>
          <w:tab w:val="num" w:pos="3523"/>
        </w:tabs>
        <w:ind w:left="3523" w:hanging="360"/>
      </w:pPr>
      <w:rPr>
        <w:rFonts w:cs="Times New Roman"/>
      </w:rPr>
    </w:lvl>
    <w:lvl w:ilvl="5" w:tplc="0415001B">
      <w:start w:val="1"/>
      <w:numFmt w:val="lowerRoman"/>
      <w:lvlText w:val="%6."/>
      <w:lvlJc w:val="right"/>
      <w:pPr>
        <w:tabs>
          <w:tab w:val="num" w:pos="4243"/>
        </w:tabs>
        <w:ind w:left="4243" w:hanging="180"/>
      </w:pPr>
      <w:rPr>
        <w:rFonts w:cs="Times New Roman"/>
      </w:rPr>
    </w:lvl>
    <w:lvl w:ilvl="6" w:tplc="0415000F">
      <w:start w:val="1"/>
      <w:numFmt w:val="decimal"/>
      <w:lvlText w:val="%7."/>
      <w:lvlJc w:val="left"/>
      <w:pPr>
        <w:tabs>
          <w:tab w:val="num" w:pos="4963"/>
        </w:tabs>
        <w:ind w:left="4963" w:hanging="360"/>
      </w:pPr>
      <w:rPr>
        <w:rFonts w:cs="Times New Roman"/>
      </w:rPr>
    </w:lvl>
    <w:lvl w:ilvl="7" w:tplc="04150019">
      <w:start w:val="1"/>
      <w:numFmt w:val="lowerLetter"/>
      <w:lvlText w:val="%8."/>
      <w:lvlJc w:val="left"/>
      <w:pPr>
        <w:tabs>
          <w:tab w:val="num" w:pos="5683"/>
        </w:tabs>
        <w:ind w:left="5683" w:hanging="360"/>
      </w:pPr>
      <w:rPr>
        <w:rFonts w:cs="Times New Roman"/>
      </w:rPr>
    </w:lvl>
    <w:lvl w:ilvl="8" w:tplc="0415001B">
      <w:start w:val="1"/>
      <w:numFmt w:val="lowerRoman"/>
      <w:lvlText w:val="%9."/>
      <w:lvlJc w:val="right"/>
      <w:pPr>
        <w:tabs>
          <w:tab w:val="num" w:pos="6403"/>
        </w:tabs>
        <w:ind w:left="6403" w:hanging="180"/>
      </w:pPr>
      <w:rPr>
        <w:rFonts w:cs="Times New Roman"/>
      </w:rPr>
    </w:lvl>
  </w:abstractNum>
  <w:abstractNum w:abstractNumId="17">
    <w:nsid w:val="1F7038AC"/>
    <w:multiLevelType w:val="hybridMultilevel"/>
    <w:tmpl w:val="551A2356"/>
    <w:lvl w:ilvl="0" w:tplc="4F38AD06">
      <w:start w:val="1"/>
      <w:numFmt w:val="decimal"/>
      <w:lvlText w:val="%1."/>
      <w:lvlJc w:val="left"/>
      <w:pPr>
        <w:ind w:left="780" w:hanging="420"/>
      </w:pPr>
      <w:rPr>
        <w:rFonts w:cs="Times New Roman" w:hint="default"/>
        <w:color w:val="00000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nsid w:val="2356C368"/>
    <w:multiLevelType w:val="hybridMultilevel"/>
    <w:tmpl w:val="35425467"/>
    <w:lvl w:ilvl="0" w:tplc="FFFFFFFF">
      <w:start w:val="1"/>
      <w:numFmt w:val="lowerLetter"/>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9">
    <w:nsid w:val="24730E04"/>
    <w:multiLevelType w:val="multilevel"/>
    <w:tmpl w:val="29227640"/>
    <w:name w:val="WW8Num1"/>
    <w:lvl w:ilvl="0">
      <w:start w:val="1"/>
      <w:numFmt w:val="decimal"/>
      <w:lvlText w:val="%1."/>
      <w:lvlJc w:val="left"/>
      <w:pPr>
        <w:tabs>
          <w:tab w:val="num" w:pos="360"/>
        </w:tabs>
        <w:ind w:left="360" w:hanging="360"/>
      </w:pPr>
      <w:rPr>
        <w:rFonts w:cs="Times New Roman"/>
        <w:b w:val="0"/>
        <w:i w:val="0"/>
        <w:strike w:val="0"/>
        <w:dstrike w:val="0"/>
        <w:sz w:val="20"/>
        <w:szCs w:val="20"/>
        <w:u w:val="none"/>
        <w:effect w:val="none"/>
      </w:rPr>
    </w:lvl>
    <w:lvl w:ilvl="1">
      <w:start w:val="1"/>
      <w:numFmt w:val="decimal"/>
      <w:lvlText w:val="11.%2."/>
      <w:lvlJc w:val="left"/>
      <w:pPr>
        <w:tabs>
          <w:tab w:val="num" w:pos="643"/>
        </w:tabs>
        <w:ind w:left="643" w:hanging="360"/>
      </w:pPr>
      <w:rPr>
        <w:rFonts w:cs="Times New Roman"/>
        <w:b/>
        <w:i w:val="0"/>
        <w:strike w:val="0"/>
        <w:dstrike w:val="0"/>
        <w:sz w:val="20"/>
        <w:szCs w:val="20"/>
        <w:u w:val="none"/>
        <w:effect w:val="none"/>
      </w:rPr>
    </w:lvl>
    <w:lvl w:ilvl="2">
      <w:start w:val="1"/>
      <w:numFmt w:val="decimal"/>
      <w:lvlText w:val="%1.%2.%3."/>
      <w:lvlJc w:val="left"/>
      <w:pPr>
        <w:tabs>
          <w:tab w:val="num" w:pos="1286"/>
        </w:tabs>
        <w:ind w:left="1286" w:hanging="720"/>
      </w:pPr>
      <w:rPr>
        <w:rFonts w:cs="Times New Roman"/>
      </w:rPr>
    </w:lvl>
    <w:lvl w:ilvl="3">
      <w:start w:val="1"/>
      <w:numFmt w:val="decimal"/>
      <w:lvlText w:val="%1.%2.%3.%4."/>
      <w:lvlJc w:val="left"/>
      <w:pPr>
        <w:tabs>
          <w:tab w:val="num" w:pos="1569"/>
        </w:tabs>
        <w:ind w:left="1569" w:hanging="720"/>
      </w:pPr>
      <w:rPr>
        <w:rFonts w:cs="Times New Roman"/>
      </w:rPr>
    </w:lvl>
    <w:lvl w:ilvl="4">
      <w:start w:val="1"/>
      <w:numFmt w:val="decimal"/>
      <w:lvlText w:val="%1.%2.%3.%4.%5."/>
      <w:lvlJc w:val="left"/>
      <w:pPr>
        <w:tabs>
          <w:tab w:val="num" w:pos="2212"/>
        </w:tabs>
        <w:ind w:left="2212" w:hanging="1080"/>
      </w:pPr>
      <w:rPr>
        <w:rFonts w:cs="Times New Roman"/>
      </w:rPr>
    </w:lvl>
    <w:lvl w:ilvl="5">
      <w:start w:val="1"/>
      <w:numFmt w:val="decimal"/>
      <w:lvlText w:val="%1.%2.%3.%4.%5.%6."/>
      <w:lvlJc w:val="left"/>
      <w:pPr>
        <w:tabs>
          <w:tab w:val="num" w:pos="2495"/>
        </w:tabs>
        <w:ind w:left="2495" w:hanging="1080"/>
      </w:pPr>
      <w:rPr>
        <w:rFonts w:cs="Times New Roman"/>
      </w:rPr>
    </w:lvl>
    <w:lvl w:ilvl="6">
      <w:start w:val="1"/>
      <w:numFmt w:val="decimal"/>
      <w:lvlText w:val="%1.%2.%3.%4.%5.%6.%7."/>
      <w:lvlJc w:val="left"/>
      <w:pPr>
        <w:tabs>
          <w:tab w:val="num" w:pos="3138"/>
        </w:tabs>
        <w:ind w:left="3138" w:hanging="1440"/>
      </w:pPr>
      <w:rPr>
        <w:rFonts w:cs="Times New Roman"/>
      </w:rPr>
    </w:lvl>
    <w:lvl w:ilvl="7">
      <w:start w:val="1"/>
      <w:numFmt w:val="decimal"/>
      <w:lvlText w:val="%1.%2.%3.%4.%5.%6.%7.%8."/>
      <w:lvlJc w:val="left"/>
      <w:pPr>
        <w:tabs>
          <w:tab w:val="num" w:pos="3421"/>
        </w:tabs>
        <w:ind w:left="3421" w:hanging="1440"/>
      </w:pPr>
      <w:rPr>
        <w:rFonts w:cs="Times New Roman"/>
      </w:rPr>
    </w:lvl>
    <w:lvl w:ilvl="8">
      <w:start w:val="1"/>
      <w:numFmt w:val="decimal"/>
      <w:lvlText w:val="%1.%2.%3.%4.%5.%6.%7.%8.%9."/>
      <w:lvlJc w:val="left"/>
      <w:pPr>
        <w:tabs>
          <w:tab w:val="num" w:pos="4064"/>
        </w:tabs>
        <w:ind w:left="4064" w:hanging="1800"/>
      </w:pPr>
      <w:rPr>
        <w:rFonts w:cs="Times New Roman"/>
      </w:rPr>
    </w:lvl>
  </w:abstractNum>
  <w:abstractNum w:abstractNumId="20">
    <w:nsid w:val="24E17581"/>
    <w:multiLevelType w:val="hybridMultilevel"/>
    <w:tmpl w:val="F08A7E36"/>
    <w:lvl w:ilvl="0" w:tplc="7F706032">
      <w:start w:val="2"/>
      <w:numFmt w:val="decimal"/>
      <w:lvlText w:val="%1."/>
      <w:lvlJc w:val="left"/>
      <w:pPr>
        <w:tabs>
          <w:tab w:val="num" w:pos="360"/>
        </w:tabs>
        <w:ind w:left="360" w:hanging="360"/>
      </w:pPr>
      <w:rPr>
        <w:rFonts w:cs="Times New Roman"/>
        <w:sz w:val="20"/>
        <w:szCs w:val="20"/>
      </w:rPr>
    </w:lvl>
    <w:lvl w:ilvl="1" w:tplc="04150003">
      <w:start w:val="1"/>
      <w:numFmt w:val="bullet"/>
      <w:lvlText w:val="o"/>
      <w:lvlJc w:val="left"/>
      <w:pPr>
        <w:tabs>
          <w:tab w:val="num" w:pos="1080"/>
        </w:tabs>
        <w:ind w:left="1080" w:hanging="360"/>
      </w:pPr>
      <w:rPr>
        <w:rFonts w:ascii="Courier New" w:hAnsi="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1">
    <w:nsid w:val="29722BE8"/>
    <w:multiLevelType w:val="hybridMultilevel"/>
    <w:tmpl w:val="75C2F466"/>
    <w:lvl w:ilvl="0" w:tplc="04150017">
      <w:start w:val="1"/>
      <w:numFmt w:val="lowerLetter"/>
      <w:lvlText w:val="%1)"/>
      <w:lvlJc w:val="left"/>
      <w:pPr>
        <w:tabs>
          <w:tab w:val="num" w:pos="720"/>
        </w:tabs>
        <w:ind w:left="720" w:hanging="360"/>
      </w:pPr>
      <w:rPr>
        <w:rFonts w:cs="Times New Roman"/>
        <w:b w:val="0"/>
        <w:i w:val="0"/>
        <w:strike w:val="0"/>
        <w:dstrike w:val="0"/>
        <w:color w:val="auto"/>
        <w:sz w:val="20"/>
        <w:szCs w:val="20"/>
        <w:u w:val="none"/>
        <w:effect w:val="none"/>
      </w:rPr>
    </w:lvl>
    <w:lvl w:ilvl="1" w:tplc="04150019">
      <w:start w:val="1"/>
      <w:numFmt w:val="lowerLetter"/>
      <w:lvlText w:val="%2."/>
      <w:lvlJc w:val="left"/>
      <w:pPr>
        <w:tabs>
          <w:tab w:val="num" w:pos="1092"/>
        </w:tabs>
        <w:ind w:left="1092" w:hanging="360"/>
      </w:pPr>
      <w:rPr>
        <w:rFonts w:cs="Times New Roman"/>
      </w:rPr>
    </w:lvl>
    <w:lvl w:ilvl="2" w:tplc="0415001B">
      <w:start w:val="1"/>
      <w:numFmt w:val="lowerRoman"/>
      <w:lvlText w:val="%3."/>
      <w:lvlJc w:val="right"/>
      <w:pPr>
        <w:tabs>
          <w:tab w:val="num" w:pos="1812"/>
        </w:tabs>
        <w:ind w:left="1812" w:hanging="180"/>
      </w:pPr>
      <w:rPr>
        <w:rFonts w:cs="Times New Roman"/>
      </w:rPr>
    </w:lvl>
    <w:lvl w:ilvl="3" w:tplc="0415000F">
      <w:start w:val="1"/>
      <w:numFmt w:val="decimal"/>
      <w:lvlText w:val="%4."/>
      <w:lvlJc w:val="left"/>
      <w:pPr>
        <w:tabs>
          <w:tab w:val="num" w:pos="2532"/>
        </w:tabs>
        <w:ind w:left="2532" w:hanging="360"/>
      </w:pPr>
      <w:rPr>
        <w:rFonts w:cs="Times New Roman"/>
      </w:rPr>
    </w:lvl>
    <w:lvl w:ilvl="4" w:tplc="04150019">
      <w:start w:val="1"/>
      <w:numFmt w:val="lowerLetter"/>
      <w:lvlText w:val="%5."/>
      <w:lvlJc w:val="left"/>
      <w:pPr>
        <w:tabs>
          <w:tab w:val="num" w:pos="3252"/>
        </w:tabs>
        <w:ind w:left="3252" w:hanging="360"/>
      </w:pPr>
      <w:rPr>
        <w:rFonts w:cs="Times New Roman"/>
      </w:rPr>
    </w:lvl>
    <w:lvl w:ilvl="5" w:tplc="0415001B">
      <w:start w:val="1"/>
      <w:numFmt w:val="lowerRoman"/>
      <w:lvlText w:val="%6."/>
      <w:lvlJc w:val="right"/>
      <w:pPr>
        <w:tabs>
          <w:tab w:val="num" w:pos="3972"/>
        </w:tabs>
        <w:ind w:left="3972" w:hanging="180"/>
      </w:pPr>
      <w:rPr>
        <w:rFonts w:cs="Times New Roman"/>
      </w:rPr>
    </w:lvl>
    <w:lvl w:ilvl="6" w:tplc="0415000F">
      <w:start w:val="1"/>
      <w:numFmt w:val="decimal"/>
      <w:lvlText w:val="%7."/>
      <w:lvlJc w:val="left"/>
      <w:pPr>
        <w:tabs>
          <w:tab w:val="num" w:pos="4692"/>
        </w:tabs>
        <w:ind w:left="4692" w:hanging="360"/>
      </w:pPr>
      <w:rPr>
        <w:rFonts w:cs="Times New Roman"/>
      </w:rPr>
    </w:lvl>
    <w:lvl w:ilvl="7" w:tplc="04150019">
      <w:start w:val="1"/>
      <w:numFmt w:val="lowerLetter"/>
      <w:lvlText w:val="%8."/>
      <w:lvlJc w:val="left"/>
      <w:pPr>
        <w:tabs>
          <w:tab w:val="num" w:pos="5412"/>
        </w:tabs>
        <w:ind w:left="5412" w:hanging="360"/>
      </w:pPr>
      <w:rPr>
        <w:rFonts w:cs="Times New Roman"/>
      </w:rPr>
    </w:lvl>
    <w:lvl w:ilvl="8" w:tplc="0415001B">
      <w:start w:val="1"/>
      <w:numFmt w:val="lowerRoman"/>
      <w:lvlText w:val="%9."/>
      <w:lvlJc w:val="right"/>
      <w:pPr>
        <w:tabs>
          <w:tab w:val="num" w:pos="6132"/>
        </w:tabs>
        <w:ind w:left="6132" w:hanging="180"/>
      </w:pPr>
      <w:rPr>
        <w:rFonts w:cs="Times New Roman"/>
      </w:rPr>
    </w:lvl>
  </w:abstractNum>
  <w:abstractNum w:abstractNumId="22">
    <w:nsid w:val="2E2A42DF"/>
    <w:multiLevelType w:val="multilevel"/>
    <w:tmpl w:val="74BCED1A"/>
    <w:lvl w:ilvl="0">
      <w:start w:val="1"/>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3">
    <w:nsid w:val="2E67645E"/>
    <w:multiLevelType w:val="hybridMultilevel"/>
    <w:tmpl w:val="643AA07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4">
    <w:nsid w:val="3086402C"/>
    <w:multiLevelType w:val="hybridMultilevel"/>
    <w:tmpl w:val="476AF93C"/>
    <w:lvl w:ilvl="0" w:tplc="D5523AC6">
      <w:start w:val="1"/>
      <w:numFmt w:val="bullet"/>
      <w:lvlText w:val="ـ"/>
      <w:lvlJc w:val="left"/>
      <w:pPr>
        <w:tabs>
          <w:tab w:val="num" w:pos="360"/>
        </w:tabs>
        <w:ind w:left="360" w:hanging="360"/>
      </w:pPr>
      <w:rPr>
        <w:rFonts w:ascii="Arial" w:hAnsi="Arial" w:hint="default"/>
        <w:b w:val="0"/>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5">
    <w:nsid w:val="30D62F8D"/>
    <w:multiLevelType w:val="hybridMultilevel"/>
    <w:tmpl w:val="F12CDDF0"/>
    <w:lvl w:ilvl="0" w:tplc="0415000F">
      <w:start w:val="1"/>
      <w:numFmt w:val="decimal"/>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6">
    <w:nsid w:val="31083086"/>
    <w:multiLevelType w:val="hybridMultilevel"/>
    <w:tmpl w:val="6D9C5490"/>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nsid w:val="34C352D3"/>
    <w:multiLevelType w:val="hybridMultilevel"/>
    <w:tmpl w:val="6FAEC996"/>
    <w:lvl w:ilvl="0" w:tplc="2FF8BD62">
      <w:start w:val="1"/>
      <w:numFmt w:val="decimal"/>
      <w:lvlText w:val="%1)"/>
      <w:lvlJc w:val="left"/>
      <w:pPr>
        <w:tabs>
          <w:tab w:val="num" w:pos="720"/>
        </w:tabs>
        <w:ind w:left="72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nsid w:val="385729C4"/>
    <w:multiLevelType w:val="hybridMultilevel"/>
    <w:tmpl w:val="BFB04F82"/>
    <w:lvl w:ilvl="0" w:tplc="2FA06460">
      <w:start w:val="2"/>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nsid w:val="3B347C02"/>
    <w:multiLevelType w:val="hybridMultilevel"/>
    <w:tmpl w:val="6B12FF44"/>
    <w:lvl w:ilvl="0" w:tplc="D7847EE6">
      <w:start w:val="1"/>
      <w:numFmt w:val="lowerLetter"/>
      <w:lvlText w:val="%1)"/>
      <w:lvlJc w:val="left"/>
      <w:pPr>
        <w:tabs>
          <w:tab w:val="num" w:pos="720"/>
        </w:tabs>
        <w:ind w:left="720" w:hanging="360"/>
      </w:pPr>
      <w:rPr>
        <w:rFonts w:cs="Times New Roman"/>
        <w:b w:val="0"/>
        <w:i w:val="0"/>
        <w:strike w:val="0"/>
        <w:dstrike w:val="0"/>
        <w:color w:val="auto"/>
        <w:sz w:val="20"/>
        <w:szCs w:val="20"/>
        <w:u w:val="none"/>
        <w:effect w:val="none"/>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0">
    <w:nsid w:val="3C9152E2"/>
    <w:multiLevelType w:val="hybridMultilevel"/>
    <w:tmpl w:val="F6605A10"/>
    <w:lvl w:ilvl="0" w:tplc="D7847EE6">
      <w:start w:val="1"/>
      <w:numFmt w:val="lowerLetter"/>
      <w:lvlText w:val="%1)"/>
      <w:lvlJc w:val="left"/>
      <w:pPr>
        <w:tabs>
          <w:tab w:val="num" w:pos="720"/>
        </w:tabs>
        <w:ind w:left="720" w:hanging="360"/>
      </w:pPr>
      <w:rPr>
        <w:rFonts w:cs="Times New Roman"/>
        <w:b w:val="0"/>
        <w:i w:val="0"/>
        <w:strike w:val="0"/>
        <w:dstrike w:val="0"/>
        <w:color w:val="auto"/>
        <w:sz w:val="20"/>
        <w:szCs w:val="20"/>
        <w:u w:val="none"/>
        <w:effect w:val="none"/>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31">
    <w:nsid w:val="3FEC0364"/>
    <w:multiLevelType w:val="hybridMultilevel"/>
    <w:tmpl w:val="A586ADA6"/>
    <w:lvl w:ilvl="0" w:tplc="D5523AC6">
      <w:start w:val="1"/>
      <w:numFmt w:val="bullet"/>
      <w:lvlText w:val="ـ"/>
      <w:lvlJc w:val="left"/>
      <w:pPr>
        <w:tabs>
          <w:tab w:val="num" w:pos="1069"/>
        </w:tabs>
        <w:ind w:left="1069" w:hanging="360"/>
      </w:pPr>
      <w:rPr>
        <w:rFonts w:ascii="Arial" w:hAnsi="Arial" w:hint="default"/>
        <w:b w:val="0"/>
        <w:i w:val="0"/>
        <w:strike w:val="0"/>
        <w:dstrike w:val="0"/>
        <w:color w:val="auto"/>
        <w:sz w:val="20"/>
        <w:u w:val="none"/>
        <w:effect w:val="none"/>
      </w:rPr>
    </w:lvl>
    <w:lvl w:ilvl="1" w:tplc="FFFFFFFF">
      <w:start w:val="1"/>
      <w:numFmt w:val="bullet"/>
      <w:lvlText w:val="o"/>
      <w:lvlJc w:val="left"/>
      <w:pPr>
        <w:tabs>
          <w:tab w:val="num" w:pos="1789"/>
        </w:tabs>
        <w:ind w:left="1789" w:hanging="360"/>
      </w:pPr>
      <w:rPr>
        <w:rFonts w:ascii="Courier New" w:hAnsi="Courier New" w:hint="default"/>
      </w:rPr>
    </w:lvl>
    <w:lvl w:ilvl="2" w:tplc="FFFFFFFF">
      <w:start w:val="1"/>
      <w:numFmt w:val="bullet"/>
      <w:lvlText w:val=""/>
      <w:lvlJc w:val="left"/>
      <w:pPr>
        <w:tabs>
          <w:tab w:val="num" w:pos="2509"/>
        </w:tabs>
        <w:ind w:left="2509" w:hanging="360"/>
      </w:pPr>
      <w:rPr>
        <w:rFonts w:ascii="Wingdings" w:hAnsi="Wingdings" w:hint="default"/>
      </w:rPr>
    </w:lvl>
    <w:lvl w:ilvl="3" w:tplc="FFFFFFFF">
      <w:start w:val="1"/>
      <w:numFmt w:val="bullet"/>
      <w:lvlText w:val=""/>
      <w:lvlJc w:val="left"/>
      <w:pPr>
        <w:tabs>
          <w:tab w:val="num" w:pos="3229"/>
        </w:tabs>
        <w:ind w:left="3229" w:hanging="360"/>
      </w:pPr>
      <w:rPr>
        <w:rFonts w:ascii="Symbol" w:hAnsi="Symbol" w:hint="default"/>
      </w:rPr>
    </w:lvl>
    <w:lvl w:ilvl="4" w:tplc="FFFFFFFF">
      <w:start w:val="1"/>
      <w:numFmt w:val="bullet"/>
      <w:lvlText w:val="o"/>
      <w:lvlJc w:val="left"/>
      <w:pPr>
        <w:tabs>
          <w:tab w:val="num" w:pos="3949"/>
        </w:tabs>
        <w:ind w:left="3949" w:hanging="360"/>
      </w:pPr>
      <w:rPr>
        <w:rFonts w:ascii="Courier New" w:hAnsi="Courier New" w:hint="default"/>
      </w:rPr>
    </w:lvl>
    <w:lvl w:ilvl="5" w:tplc="FFFFFFFF">
      <w:start w:val="1"/>
      <w:numFmt w:val="bullet"/>
      <w:lvlText w:val=""/>
      <w:lvlJc w:val="left"/>
      <w:pPr>
        <w:tabs>
          <w:tab w:val="num" w:pos="4669"/>
        </w:tabs>
        <w:ind w:left="4669" w:hanging="360"/>
      </w:pPr>
      <w:rPr>
        <w:rFonts w:ascii="Wingdings" w:hAnsi="Wingdings" w:hint="default"/>
      </w:rPr>
    </w:lvl>
    <w:lvl w:ilvl="6" w:tplc="FFFFFFFF">
      <w:start w:val="1"/>
      <w:numFmt w:val="bullet"/>
      <w:lvlText w:val=""/>
      <w:lvlJc w:val="left"/>
      <w:pPr>
        <w:tabs>
          <w:tab w:val="num" w:pos="5389"/>
        </w:tabs>
        <w:ind w:left="5389" w:hanging="360"/>
      </w:pPr>
      <w:rPr>
        <w:rFonts w:ascii="Symbol" w:hAnsi="Symbol" w:hint="default"/>
      </w:rPr>
    </w:lvl>
    <w:lvl w:ilvl="7" w:tplc="FFFFFFFF">
      <w:start w:val="1"/>
      <w:numFmt w:val="bullet"/>
      <w:lvlText w:val="o"/>
      <w:lvlJc w:val="left"/>
      <w:pPr>
        <w:tabs>
          <w:tab w:val="num" w:pos="6109"/>
        </w:tabs>
        <w:ind w:left="6109" w:hanging="360"/>
      </w:pPr>
      <w:rPr>
        <w:rFonts w:ascii="Courier New" w:hAnsi="Courier New" w:hint="default"/>
      </w:rPr>
    </w:lvl>
    <w:lvl w:ilvl="8" w:tplc="FFFFFFFF">
      <w:start w:val="1"/>
      <w:numFmt w:val="bullet"/>
      <w:lvlText w:val=""/>
      <w:lvlJc w:val="left"/>
      <w:pPr>
        <w:tabs>
          <w:tab w:val="num" w:pos="6829"/>
        </w:tabs>
        <w:ind w:left="6829" w:hanging="360"/>
      </w:pPr>
      <w:rPr>
        <w:rFonts w:ascii="Wingdings" w:hAnsi="Wingdings" w:hint="default"/>
      </w:rPr>
    </w:lvl>
  </w:abstractNum>
  <w:abstractNum w:abstractNumId="32">
    <w:nsid w:val="462B30C3"/>
    <w:multiLevelType w:val="multilevel"/>
    <w:tmpl w:val="4424698A"/>
    <w:lvl w:ilvl="0">
      <w:start w:val="1"/>
      <w:numFmt w:val="decimal"/>
      <w:lvlText w:val="%1."/>
      <w:lvlJc w:val="left"/>
      <w:pPr>
        <w:tabs>
          <w:tab w:val="num" w:pos="360"/>
        </w:tabs>
        <w:ind w:left="360" w:hanging="360"/>
      </w:pPr>
      <w:rPr>
        <w:rFonts w:cs="Times New Roman"/>
      </w:rPr>
    </w:lvl>
    <w:lvl w:ilvl="1">
      <w:start w:val="1"/>
      <w:numFmt w:val="decimal"/>
      <w:isLgl/>
      <w:lvlText w:val="%2.%2."/>
      <w:lvlJc w:val="left"/>
      <w:pPr>
        <w:tabs>
          <w:tab w:val="num" w:pos="703"/>
        </w:tabs>
        <w:ind w:left="703" w:hanging="420"/>
      </w:pPr>
      <w:rPr>
        <w:rFonts w:cs="Times New Roman"/>
      </w:rPr>
    </w:lvl>
    <w:lvl w:ilvl="2">
      <w:start w:val="1"/>
      <w:numFmt w:val="decimal"/>
      <w:isLgl/>
      <w:lvlText w:val="%1.%2.%3."/>
      <w:lvlJc w:val="left"/>
      <w:pPr>
        <w:tabs>
          <w:tab w:val="num" w:pos="1286"/>
        </w:tabs>
        <w:ind w:left="1286" w:hanging="720"/>
      </w:pPr>
      <w:rPr>
        <w:rFonts w:cs="Times New Roman"/>
      </w:rPr>
    </w:lvl>
    <w:lvl w:ilvl="3">
      <w:start w:val="1"/>
      <w:numFmt w:val="decimal"/>
      <w:isLgl/>
      <w:lvlText w:val="%1.%2.%3.%4."/>
      <w:lvlJc w:val="left"/>
      <w:pPr>
        <w:tabs>
          <w:tab w:val="num" w:pos="1569"/>
        </w:tabs>
        <w:ind w:left="1569" w:hanging="720"/>
      </w:pPr>
      <w:rPr>
        <w:rFonts w:cs="Times New Roman"/>
      </w:rPr>
    </w:lvl>
    <w:lvl w:ilvl="4">
      <w:start w:val="1"/>
      <w:numFmt w:val="decimal"/>
      <w:isLgl/>
      <w:lvlText w:val="%1.%2.%3.%4.%5."/>
      <w:lvlJc w:val="left"/>
      <w:pPr>
        <w:tabs>
          <w:tab w:val="num" w:pos="2212"/>
        </w:tabs>
        <w:ind w:left="2212" w:hanging="1080"/>
      </w:pPr>
      <w:rPr>
        <w:rFonts w:cs="Times New Roman"/>
      </w:rPr>
    </w:lvl>
    <w:lvl w:ilvl="5">
      <w:start w:val="1"/>
      <w:numFmt w:val="decimal"/>
      <w:isLgl/>
      <w:lvlText w:val="%1.%2.%3.%4.%5.%6."/>
      <w:lvlJc w:val="left"/>
      <w:pPr>
        <w:tabs>
          <w:tab w:val="num" w:pos="2495"/>
        </w:tabs>
        <w:ind w:left="2495" w:hanging="1080"/>
      </w:pPr>
      <w:rPr>
        <w:rFonts w:cs="Times New Roman"/>
      </w:rPr>
    </w:lvl>
    <w:lvl w:ilvl="6">
      <w:start w:val="1"/>
      <w:numFmt w:val="decimal"/>
      <w:isLgl/>
      <w:lvlText w:val="%1.%2.%3.%4.%5.%6.%7."/>
      <w:lvlJc w:val="left"/>
      <w:pPr>
        <w:tabs>
          <w:tab w:val="num" w:pos="3138"/>
        </w:tabs>
        <w:ind w:left="3138" w:hanging="1440"/>
      </w:pPr>
      <w:rPr>
        <w:rFonts w:cs="Times New Roman"/>
      </w:rPr>
    </w:lvl>
    <w:lvl w:ilvl="7">
      <w:start w:val="1"/>
      <w:numFmt w:val="decimal"/>
      <w:isLgl/>
      <w:lvlText w:val="%1.%2.%3.%4.%5.%6.%7.%8."/>
      <w:lvlJc w:val="left"/>
      <w:pPr>
        <w:tabs>
          <w:tab w:val="num" w:pos="3421"/>
        </w:tabs>
        <w:ind w:left="3421" w:hanging="1440"/>
      </w:pPr>
      <w:rPr>
        <w:rFonts w:cs="Times New Roman"/>
      </w:rPr>
    </w:lvl>
    <w:lvl w:ilvl="8">
      <w:start w:val="1"/>
      <w:numFmt w:val="decimal"/>
      <w:isLgl/>
      <w:lvlText w:val="%1.%2.%3.%4.%5.%6.%7.%8.%9."/>
      <w:lvlJc w:val="left"/>
      <w:pPr>
        <w:tabs>
          <w:tab w:val="num" w:pos="4064"/>
        </w:tabs>
        <w:ind w:left="4064" w:hanging="1800"/>
      </w:pPr>
      <w:rPr>
        <w:rFonts w:cs="Times New Roman"/>
      </w:rPr>
    </w:lvl>
  </w:abstractNum>
  <w:abstractNum w:abstractNumId="33">
    <w:nsid w:val="46696209"/>
    <w:multiLevelType w:val="hybridMultilevel"/>
    <w:tmpl w:val="5FEA2DF4"/>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nsid w:val="4CE1091F"/>
    <w:multiLevelType w:val="singleLevel"/>
    <w:tmpl w:val="0415000F"/>
    <w:lvl w:ilvl="0">
      <w:start w:val="1"/>
      <w:numFmt w:val="decimal"/>
      <w:lvlText w:val="%1."/>
      <w:lvlJc w:val="left"/>
      <w:pPr>
        <w:tabs>
          <w:tab w:val="num" w:pos="360"/>
        </w:tabs>
        <w:ind w:left="360" w:hanging="360"/>
      </w:pPr>
      <w:rPr>
        <w:rFonts w:cs="Times New Roman"/>
      </w:rPr>
    </w:lvl>
  </w:abstractNum>
  <w:abstractNum w:abstractNumId="35">
    <w:nsid w:val="4DBB335B"/>
    <w:multiLevelType w:val="hybridMultilevel"/>
    <w:tmpl w:val="7DF83840"/>
    <w:lvl w:ilvl="0" w:tplc="BDBC8250">
      <w:start w:val="2"/>
      <w:numFmt w:val="lowerLetter"/>
      <w:lvlText w:val="%1)"/>
      <w:lvlJc w:val="left"/>
      <w:pPr>
        <w:ind w:left="1429" w:hanging="360"/>
      </w:pPr>
      <w:rPr>
        <w:rFonts w:cs="Times New Roman" w:hint="default"/>
      </w:rPr>
    </w:lvl>
    <w:lvl w:ilvl="1" w:tplc="607CD8E6">
      <w:start w:val="1"/>
      <w:numFmt w:val="lowerLetter"/>
      <w:lvlText w:val="%2)"/>
      <w:lvlJc w:val="left"/>
      <w:pPr>
        <w:tabs>
          <w:tab w:val="num" w:pos="2149"/>
        </w:tabs>
        <w:ind w:left="2149" w:hanging="360"/>
      </w:pPr>
      <w:rPr>
        <w:rFonts w:cs="Times New Roman" w:hint="default"/>
        <w:b w:val="0"/>
        <w:i w:val="0"/>
        <w:strike w:val="0"/>
        <w:dstrike w:val="0"/>
        <w:color w:val="auto"/>
        <w:sz w:val="20"/>
        <w:szCs w:val="20"/>
        <w:u w:val="none"/>
        <w:effect w:val="none"/>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36">
    <w:nsid w:val="4E23596D"/>
    <w:multiLevelType w:val="hybridMultilevel"/>
    <w:tmpl w:val="E758C5FA"/>
    <w:lvl w:ilvl="0" w:tplc="0415000F">
      <w:start w:val="1"/>
      <w:numFmt w:val="decimal"/>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7">
    <w:nsid w:val="4F5E1C39"/>
    <w:multiLevelType w:val="hybridMultilevel"/>
    <w:tmpl w:val="4210BF3E"/>
    <w:lvl w:ilvl="0" w:tplc="0415000F">
      <w:start w:val="1"/>
      <w:numFmt w:val="decimal"/>
      <w:lvlText w:val="%1."/>
      <w:lvlJc w:val="left"/>
      <w:pPr>
        <w:ind w:left="720" w:hanging="360"/>
      </w:pPr>
      <w:rPr>
        <w:rFonts w:cs="Times New Roman" w:hint="default"/>
      </w:rPr>
    </w:lvl>
    <w:lvl w:ilvl="1" w:tplc="2B469E28">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nsid w:val="561474F7"/>
    <w:multiLevelType w:val="hybridMultilevel"/>
    <w:tmpl w:val="F67EDF80"/>
    <w:lvl w:ilvl="0" w:tplc="04150017">
      <w:start w:val="1"/>
      <w:numFmt w:val="lowerLetter"/>
      <w:lvlText w:val="%1)"/>
      <w:lvlJc w:val="left"/>
      <w:pPr>
        <w:tabs>
          <w:tab w:val="num" w:pos="720"/>
        </w:tabs>
        <w:ind w:left="72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9">
    <w:nsid w:val="5C2C4A83"/>
    <w:multiLevelType w:val="hybridMultilevel"/>
    <w:tmpl w:val="7E982840"/>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0">
    <w:nsid w:val="62425559"/>
    <w:multiLevelType w:val="hybridMultilevel"/>
    <w:tmpl w:val="C9426C56"/>
    <w:lvl w:ilvl="0" w:tplc="BD444920">
      <w:start w:val="1"/>
      <w:numFmt w:val="decimal"/>
      <w:lvlText w:val="%1."/>
      <w:lvlJc w:val="left"/>
      <w:pPr>
        <w:tabs>
          <w:tab w:val="num" w:pos="360"/>
        </w:tabs>
        <w:ind w:left="360"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080"/>
        </w:tabs>
        <w:ind w:left="1080" w:hanging="360"/>
      </w:pPr>
      <w:rPr>
        <w:rFonts w:cs="Times New Roman"/>
      </w:rPr>
    </w:lvl>
    <w:lvl w:ilvl="2" w:tplc="0415001B">
      <w:start w:val="1"/>
      <w:numFmt w:val="bullet"/>
      <w:lvlText w:val="–"/>
      <w:lvlJc w:val="left"/>
      <w:pPr>
        <w:tabs>
          <w:tab w:val="num" w:pos="1980"/>
        </w:tabs>
        <w:ind w:left="1980" w:hanging="360"/>
      </w:pPr>
      <w:rPr>
        <w:rFonts w:ascii="Courier New" w:hAnsi="Courier New"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1">
    <w:nsid w:val="62F923AC"/>
    <w:multiLevelType w:val="hybridMultilevel"/>
    <w:tmpl w:val="8054B1CE"/>
    <w:lvl w:ilvl="0" w:tplc="E0F222D2">
      <w:start w:val="1"/>
      <w:numFmt w:val="bullet"/>
      <w:lvlText w:val="ـ"/>
      <w:lvlJc w:val="left"/>
      <w:pPr>
        <w:tabs>
          <w:tab w:val="num" w:pos="360"/>
        </w:tabs>
        <w:ind w:left="360" w:hanging="360"/>
      </w:pPr>
      <w:rPr>
        <w:rFonts w:ascii="Arial" w:hAnsi="Arial" w:hint="default"/>
        <w:b w:val="0"/>
        <w:i w:val="0"/>
        <w:strike w:val="0"/>
        <w:dstrike w:val="0"/>
        <w:color w:val="auto"/>
        <w:sz w:val="20"/>
        <w:u w:val="none"/>
        <w:effect w:val="none"/>
      </w:rPr>
    </w:lvl>
    <w:lvl w:ilvl="1" w:tplc="66A0A01E">
      <w:start w:val="1"/>
      <w:numFmt w:val="bullet"/>
      <w:lvlText w:val="o"/>
      <w:lvlJc w:val="left"/>
      <w:pPr>
        <w:tabs>
          <w:tab w:val="num" w:pos="1440"/>
        </w:tabs>
        <w:ind w:left="1440" w:hanging="360"/>
      </w:pPr>
      <w:rPr>
        <w:rFonts w:ascii="Courier New" w:hAnsi="Courier New" w:hint="default"/>
      </w:rPr>
    </w:lvl>
    <w:lvl w:ilvl="2" w:tplc="38E88A30">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42">
    <w:nsid w:val="63126A98"/>
    <w:multiLevelType w:val="hybridMultilevel"/>
    <w:tmpl w:val="7CE4C68E"/>
    <w:lvl w:ilvl="0" w:tplc="B440737E">
      <w:start w:val="1"/>
      <w:numFmt w:val="decimal"/>
      <w:lvlText w:val="%1)"/>
      <w:lvlJc w:val="left"/>
      <w:pPr>
        <w:ind w:left="644" w:hanging="360"/>
      </w:pPr>
      <w:rPr>
        <w:rFonts w:cs="Times New Roman" w:hint="default"/>
        <w:b w:val="0"/>
        <w:bCs/>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3">
    <w:nsid w:val="69DE39D0"/>
    <w:multiLevelType w:val="multilevel"/>
    <w:tmpl w:val="1BA4CD40"/>
    <w:lvl w:ilvl="0">
      <w:start w:val="1"/>
      <w:numFmt w:val="decimal"/>
      <w:lvlText w:val="%1)"/>
      <w:lvlJc w:val="left"/>
      <w:pPr>
        <w:tabs>
          <w:tab w:val="num" w:pos="360"/>
        </w:tabs>
        <w:ind w:left="360" w:hanging="360"/>
      </w:pPr>
      <w:rPr>
        <w:rFonts w:cs="Times New Roman"/>
        <w:b w:val="0"/>
        <w:bCs w:val="0"/>
        <w:i w:val="0"/>
        <w:iCs w:val="0"/>
        <w:smallCaps w:val="0"/>
        <w:strike w:val="0"/>
        <w:color w:val="000000"/>
        <w:spacing w:val="0"/>
        <w:w w:val="100"/>
        <w:position w:val="0"/>
        <w:sz w:val="22"/>
        <w:szCs w:val="22"/>
        <w:u w:val="none"/>
      </w:rPr>
    </w:lvl>
    <w:lvl w:ilvl="1">
      <w:start w:val="1"/>
      <w:numFmt w:val="bullet"/>
      <w:lvlText w:val="-"/>
      <w:lvlJc w:val="left"/>
      <w:rPr>
        <w:rFonts w:ascii="Calibri" w:hAnsi="Calibri"/>
        <w:b w:val="0"/>
        <w:i w:val="0"/>
        <w:smallCaps w:val="0"/>
        <w:strike w:val="0"/>
        <w:color w:val="000000"/>
        <w:spacing w:val="0"/>
        <w:w w:val="100"/>
        <w:position w:val="0"/>
        <w:sz w:val="24"/>
        <w:u w:val="none"/>
      </w:rPr>
    </w:lvl>
    <w:lvl w:ilvl="2">
      <w:start w:val="1"/>
      <w:numFmt w:val="bullet"/>
      <w:lvlText w:val="-"/>
      <w:lvlJc w:val="left"/>
      <w:rPr>
        <w:rFonts w:ascii="Calibri" w:hAnsi="Calibri"/>
        <w:b w:val="0"/>
        <w:i w:val="0"/>
        <w:smallCaps w:val="0"/>
        <w:strike w:val="0"/>
        <w:color w:val="000000"/>
        <w:spacing w:val="0"/>
        <w:w w:val="100"/>
        <w:position w:val="0"/>
        <w:sz w:val="24"/>
        <w:u w:val="none"/>
      </w:rPr>
    </w:lvl>
    <w:lvl w:ilvl="3">
      <w:start w:val="1"/>
      <w:numFmt w:val="bullet"/>
      <w:lvlText w:val="-"/>
      <w:lvlJc w:val="left"/>
      <w:rPr>
        <w:rFonts w:ascii="Calibri" w:hAnsi="Calibri"/>
        <w:b w:val="0"/>
        <w:i w:val="0"/>
        <w:smallCaps w:val="0"/>
        <w:strike w:val="0"/>
        <w:color w:val="000000"/>
        <w:spacing w:val="0"/>
        <w:w w:val="100"/>
        <w:position w:val="0"/>
        <w:sz w:val="24"/>
        <w:u w:val="none"/>
      </w:rPr>
    </w:lvl>
    <w:lvl w:ilvl="4">
      <w:start w:val="1"/>
      <w:numFmt w:val="bullet"/>
      <w:lvlText w:val="-"/>
      <w:lvlJc w:val="left"/>
      <w:rPr>
        <w:rFonts w:ascii="Calibri" w:hAnsi="Calibri"/>
        <w:b w:val="0"/>
        <w:i w:val="0"/>
        <w:smallCaps w:val="0"/>
        <w:strike w:val="0"/>
        <w:color w:val="000000"/>
        <w:spacing w:val="0"/>
        <w:w w:val="100"/>
        <w:position w:val="0"/>
        <w:sz w:val="24"/>
        <w:u w:val="none"/>
      </w:rPr>
    </w:lvl>
    <w:lvl w:ilvl="5">
      <w:start w:val="1"/>
      <w:numFmt w:val="bullet"/>
      <w:lvlText w:val="-"/>
      <w:lvlJc w:val="left"/>
      <w:rPr>
        <w:rFonts w:ascii="Calibri" w:hAnsi="Calibri"/>
        <w:b w:val="0"/>
        <w:i w:val="0"/>
        <w:smallCaps w:val="0"/>
        <w:strike w:val="0"/>
        <w:color w:val="000000"/>
        <w:spacing w:val="0"/>
        <w:w w:val="100"/>
        <w:position w:val="0"/>
        <w:sz w:val="24"/>
        <w:u w:val="none"/>
      </w:rPr>
    </w:lvl>
    <w:lvl w:ilvl="6">
      <w:start w:val="1"/>
      <w:numFmt w:val="bullet"/>
      <w:lvlText w:val="-"/>
      <w:lvlJc w:val="left"/>
      <w:rPr>
        <w:rFonts w:ascii="Calibri" w:hAnsi="Calibri"/>
        <w:b w:val="0"/>
        <w:i w:val="0"/>
        <w:smallCaps w:val="0"/>
        <w:strike w:val="0"/>
        <w:color w:val="000000"/>
        <w:spacing w:val="0"/>
        <w:w w:val="100"/>
        <w:position w:val="0"/>
        <w:sz w:val="24"/>
        <w:u w:val="none"/>
      </w:rPr>
    </w:lvl>
    <w:lvl w:ilvl="7">
      <w:start w:val="1"/>
      <w:numFmt w:val="bullet"/>
      <w:lvlText w:val="-"/>
      <w:lvlJc w:val="left"/>
      <w:rPr>
        <w:rFonts w:ascii="Calibri" w:hAnsi="Calibri"/>
        <w:b w:val="0"/>
        <w:i w:val="0"/>
        <w:smallCaps w:val="0"/>
        <w:strike w:val="0"/>
        <w:color w:val="000000"/>
        <w:spacing w:val="0"/>
        <w:w w:val="100"/>
        <w:position w:val="0"/>
        <w:sz w:val="24"/>
        <w:u w:val="none"/>
      </w:rPr>
    </w:lvl>
    <w:lvl w:ilvl="8">
      <w:start w:val="1"/>
      <w:numFmt w:val="bullet"/>
      <w:lvlText w:val="-"/>
      <w:lvlJc w:val="left"/>
      <w:rPr>
        <w:rFonts w:ascii="Calibri" w:hAnsi="Calibri"/>
        <w:b w:val="0"/>
        <w:i w:val="0"/>
        <w:smallCaps w:val="0"/>
        <w:strike w:val="0"/>
        <w:color w:val="000000"/>
        <w:spacing w:val="0"/>
        <w:w w:val="100"/>
        <w:position w:val="0"/>
        <w:sz w:val="24"/>
        <w:u w:val="none"/>
      </w:rPr>
    </w:lvl>
  </w:abstractNum>
  <w:abstractNum w:abstractNumId="44">
    <w:nsid w:val="6F514567"/>
    <w:multiLevelType w:val="hybridMultilevel"/>
    <w:tmpl w:val="CAFEE90E"/>
    <w:lvl w:ilvl="0" w:tplc="0A804926">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5">
    <w:nsid w:val="704A1850"/>
    <w:multiLevelType w:val="singleLevel"/>
    <w:tmpl w:val="C0785F92"/>
    <w:lvl w:ilvl="0">
      <w:start w:val="1"/>
      <w:numFmt w:val="decimal"/>
      <w:lvlText w:val="%1."/>
      <w:legacy w:legacy="1" w:legacySpace="0" w:legacyIndent="278"/>
      <w:lvlJc w:val="left"/>
      <w:rPr>
        <w:rFonts w:ascii="Times New Roman" w:hAnsi="Times New Roman" w:cs="Times New Roman" w:hint="default"/>
      </w:rPr>
    </w:lvl>
  </w:abstractNum>
  <w:abstractNum w:abstractNumId="46">
    <w:nsid w:val="717C5F9C"/>
    <w:multiLevelType w:val="hybridMultilevel"/>
    <w:tmpl w:val="5C3E3488"/>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7">
    <w:nsid w:val="75866612"/>
    <w:multiLevelType w:val="hybridMultilevel"/>
    <w:tmpl w:val="FA843A18"/>
    <w:lvl w:ilvl="0" w:tplc="8CD8C012">
      <w:start w:val="2"/>
      <w:numFmt w:val="decimal"/>
      <w:lvlText w:val="%1)"/>
      <w:lvlJc w:val="left"/>
      <w:pPr>
        <w:tabs>
          <w:tab w:val="num" w:pos="360"/>
        </w:tabs>
        <w:ind w:left="360" w:hanging="360"/>
      </w:pPr>
      <w:rPr>
        <w:rFonts w:cs="Times New Roman" w:hint="default"/>
        <w:b w:val="0"/>
        <w:color w:val="auto"/>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8">
    <w:nsid w:val="76C40C60"/>
    <w:multiLevelType w:val="hybridMultilevel"/>
    <w:tmpl w:val="5BE6F314"/>
    <w:lvl w:ilvl="0" w:tplc="04150011">
      <w:start w:val="1"/>
      <w:numFmt w:val="decimal"/>
      <w:lvlText w:val="%1)"/>
      <w:lvlJc w:val="left"/>
      <w:pPr>
        <w:tabs>
          <w:tab w:val="num" w:pos="1620"/>
        </w:tabs>
        <w:ind w:left="1620" w:hanging="360"/>
      </w:pPr>
      <w:rPr>
        <w:rFonts w:cs="Times New Roman" w:hint="default"/>
        <w:b w:val="0"/>
      </w:rPr>
    </w:lvl>
    <w:lvl w:ilvl="1" w:tplc="0415000F">
      <w:start w:val="1"/>
      <w:numFmt w:val="decimal"/>
      <w:lvlText w:val="%2."/>
      <w:lvlJc w:val="left"/>
      <w:pPr>
        <w:ind w:left="2340" w:hanging="360"/>
      </w:pPr>
      <w:rPr>
        <w:rFonts w:cs="Times New Roman"/>
      </w:rPr>
    </w:lvl>
    <w:lvl w:ilvl="2" w:tplc="0415001B" w:tentative="1">
      <w:start w:val="1"/>
      <w:numFmt w:val="lowerRoman"/>
      <w:lvlText w:val="%3."/>
      <w:lvlJc w:val="right"/>
      <w:pPr>
        <w:ind w:left="3060" w:hanging="180"/>
      </w:pPr>
      <w:rPr>
        <w:rFonts w:cs="Times New Roman"/>
      </w:rPr>
    </w:lvl>
    <w:lvl w:ilvl="3" w:tplc="0415000F" w:tentative="1">
      <w:start w:val="1"/>
      <w:numFmt w:val="decimal"/>
      <w:lvlText w:val="%4."/>
      <w:lvlJc w:val="left"/>
      <w:pPr>
        <w:ind w:left="3780" w:hanging="360"/>
      </w:pPr>
      <w:rPr>
        <w:rFonts w:cs="Times New Roman"/>
      </w:rPr>
    </w:lvl>
    <w:lvl w:ilvl="4" w:tplc="04150019" w:tentative="1">
      <w:start w:val="1"/>
      <w:numFmt w:val="lowerLetter"/>
      <w:lvlText w:val="%5."/>
      <w:lvlJc w:val="left"/>
      <w:pPr>
        <w:ind w:left="4500" w:hanging="360"/>
      </w:pPr>
      <w:rPr>
        <w:rFonts w:cs="Times New Roman"/>
      </w:rPr>
    </w:lvl>
    <w:lvl w:ilvl="5" w:tplc="0415001B" w:tentative="1">
      <w:start w:val="1"/>
      <w:numFmt w:val="lowerRoman"/>
      <w:lvlText w:val="%6."/>
      <w:lvlJc w:val="right"/>
      <w:pPr>
        <w:ind w:left="5220" w:hanging="180"/>
      </w:pPr>
      <w:rPr>
        <w:rFonts w:cs="Times New Roman"/>
      </w:rPr>
    </w:lvl>
    <w:lvl w:ilvl="6" w:tplc="0415000F" w:tentative="1">
      <w:start w:val="1"/>
      <w:numFmt w:val="decimal"/>
      <w:lvlText w:val="%7."/>
      <w:lvlJc w:val="left"/>
      <w:pPr>
        <w:ind w:left="5940" w:hanging="360"/>
      </w:pPr>
      <w:rPr>
        <w:rFonts w:cs="Times New Roman"/>
      </w:rPr>
    </w:lvl>
    <w:lvl w:ilvl="7" w:tplc="04150019" w:tentative="1">
      <w:start w:val="1"/>
      <w:numFmt w:val="lowerLetter"/>
      <w:lvlText w:val="%8."/>
      <w:lvlJc w:val="left"/>
      <w:pPr>
        <w:ind w:left="6660" w:hanging="360"/>
      </w:pPr>
      <w:rPr>
        <w:rFonts w:cs="Times New Roman"/>
      </w:rPr>
    </w:lvl>
    <w:lvl w:ilvl="8" w:tplc="0415001B" w:tentative="1">
      <w:start w:val="1"/>
      <w:numFmt w:val="lowerRoman"/>
      <w:lvlText w:val="%9."/>
      <w:lvlJc w:val="right"/>
      <w:pPr>
        <w:ind w:left="7380" w:hanging="180"/>
      </w:pPr>
      <w:rPr>
        <w:rFonts w:cs="Times New Roman"/>
      </w:rPr>
    </w:lvl>
  </w:abstractNum>
  <w:abstractNum w:abstractNumId="49">
    <w:nsid w:val="77747C45"/>
    <w:multiLevelType w:val="hybridMultilevel"/>
    <w:tmpl w:val="727C748C"/>
    <w:lvl w:ilvl="0" w:tplc="04150017">
      <w:start w:val="1"/>
      <w:numFmt w:val="lowerLetter"/>
      <w:lvlText w:val="%1)"/>
      <w:lvlJc w:val="left"/>
      <w:pPr>
        <w:tabs>
          <w:tab w:val="num" w:pos="786"/>
        </w:tabs>
        <w:ind w:left="786" w:hanging="360"/>
      </w:pPr>
      <w:rPr>
        <w:rFonts w:cs="Times New Roman"/>
      </w:rPr>
    </w:lvl>
    <w:lvl w:ilvl="1" w:tplc="6D921D8E">
      <w:start w:val="16"/>
      <w:numFmt w:val="upperRoman"/>
      <w:lvlText w:val="%2."/>
      <w:lvlJc w:val="left"/>
      <w:pPr>
        <w:tabs>
          <w:tab w:val="num" w:pos="1866"/>
        </w:tabs>
        <w:ind w:left="1866" w:hanging="720"/>
      </w:pPr>
      <w:rPr>
        <w:rFonts w:cs="Times New Roman" w:hint="default"/>
      </w:rPr>
    </w:lvl>
    <w:lvl w:ilvl="2" w:tplc="8062A3C4">
      <w:start w:val="1"/>
      <w:numFmt w:val="decimal"/>
      <w:lvlText w:val="%3)"/>
      <w:lvlJc w:val="left"/>
      <w:pPr>
        <w:tabs>
          <w:tab w:val="num" w:pos="2406"/>
        </w:tabs>
        <w:ind w:left="2406" w:hanging="360"/>
      </w:pPr>
      <w:rPr>
        <w:rFonts w:cs="Times New Roman" w:hint="default"/>
        <w:color w:val="000000"/>
      </w:rPr>
    </w:lvl>
    <w:lvl w:ilvl="3" w:tplc="0415000F" w:tentative="1">
      <w:start w:val="1"/>
      <w:numFmt w:val="decimal"/>
      <w:lvlText w:val="%4."/>
      <w:lvlJc w:val="left"/>
      <w:pPr>
        <w:tabs>
          <w:tab w:val="num" w:pos="2946"/>
        </w:tabs>
        <w:ind w:left="2946" w:hanging="360"/>
      </w:pPr>
      <w:rPr>
        <w:rFonts w:cs="Times New Roman"/>
      </w:rPr>
    </w:lvl>
    <w:lvl w:ilvl="4" w:tplc="04150019" w:tentative="1">
      <w:start w:val="1"/>
      <w:numFmt w:val="lowerLetter"/>
      <w:lvlText w:val="%5."/>
      <w:lvlJc w:val="left"/>
      <w:pPr>
        <w:tabs>
          <w:tab w:val="num" w:pos="3666"/>
        </w:tabs>
        <w:ind w:left="3666" w:hanging="360"/>
      </w:pPr>
      <w:rPr>
        <w:rFonts w:cs="Times New Roman"/>
      </w:rPr>
    </w:lvl>
    <w:lvl w:ilvl="5" w:tplc="0415001B" w:tentative="1">
      <w:start w:val="1"/>
      <w:numFmt w:val="lowerRoman"/>
      <w:lvlText w:val="%6."/>
      <w:lvlJc w:val="right"/>
      <w:pPr>
        <w:tabs>
          <w:tab w:val="num" w:pos="4386"/>
        </w:tabs>
        <w:ind w:left="4386" w:hanging="180"/>
      </w:pPr>
      <w:rPr>
        <w:rFonts w:cs="Times New Roman"/>
      </w:rPr>
    </w:lvl>
    <w:lvl w:ilvl="6" w:tplc="0415000F" w:tentative="1">
      <w:start w:val="1"/>
      <w:numFmt w:val="decimal"/>
      <w:lvlText w:val="%7."/>
      <w:lvlJc w:val="left"/>
      <w:pPr>
        <w:tabs>
          <w:tab w:val="num" w:pos="5106"/>
        </w:tabs>
        <w:ind w:left="5106" w:hanging="360"/>
      </w:pPr>
      <w:rPr>
        <w:rFonts w:cs="Times New Roman"/>
      </w:rPr>
    </w:lvl>
    <w:lvl w:ilvl="7" w:tplc="04150019" w:tentative="1">
      <w:start w:val="1"/>
      <w:numFmt w:val="lowerLetter"/>
      <w:lvlText w:val="%8."/>
      <w:lvlJc w:val="left"/>
      <w:pPr>
        <w:tabs>
          <w:tab w:val="num" w:pos="5826"/>
        </w:tabs>
        <w:ind w:left="5826" w:hanging="360"/>
      </w:pPr>
      <w:rPr>
        <w:rFonts w:cs="Times New Roman"/>
      </w:rPr>
    </w:lvl>
    <w:lvl w:ilvl="8" w:tplc="0415001B" w:tentative="1">
      <w:start w:val="1"/>
      <w:numFmt w:val="lowerRoman"/>
      <w:lvlText w:val="%9."/>
      <w:lvlJc w:val="right"/>
      <w:pPr>
        <w:tabs>
          <w:tab w:val="num" w:pos="6546"/>
        </w:tabs>
        <w:ind w:left="6546" w:hanging="180"/>
      </w:pPr>
      <w:rPr>
        <w:rFonts w:cs="Times New Roman"/>
      </w:rPr>
    </w:lvl>
  </w:abstractNum>
  <w:abstractNum w:abstractNumId="50">
    <w:nsid w:val="7DF322D2"/>
    <w:multiLevelType w:val="hybridMultilevel"/>
    <w:tmpl w:val="2EC23216"/>
    <w:name w:val="WW8Num126"/>
    <w:lvl w:ilvl="0" w:tplc="1A84AD2C">
      <w:start w:val="1"/>
      <w:numFmt w:val="decimal"/>
      <w:lvlText w:val="%1. "/>
      <w:lvlJc w:val="left"/>
      <w:pPr>
        <w:tabs>
          <w:tab w:val="num" w:pos="0"/>
        </w:tabs>
        <w:ind w:left="283" w:hanging="283"/>
      </w:pPr>
      <w:rPr>
        <w:rFonts w:ascii="Arial" w:hAnsi="Arial" w:cs="Times New Roman" w:hint="default"/>
        <w:b w:val="0"/>
        <w:i w:val="0"/>
        <w:strike w:val="0"/>
        <w:dstrike w:val="0"/>
        <w:sz w:val="20"/>
        <w:szCs w:val="20"/>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abstractNumId w:val="14"/>
  </w:num>
  <w:num w:numId="2">
    <w:abstractNumId w:val="12"/>
  </w:num>
  <w:num w:numId="3">
    <w:abstractNumId w:val="3"/>
  </w:num>
  <w:num w:numId="4">
    <w:abstractNumId w:val="33"/>
  </w:num>
  <w:num w:numId="5">
    <w:abstractNumId w:val="40"/>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9"/>
    <w:lvlOverride w:ilvl="0">
      <w:startOverride w:val="1"/>
    </w:lvlOverride>
    <w:lvlOverride w:ilvl="1"/>
    <w:lvlOverride w:ilvl="2"/>
    <w:lvlOverride w:ilvl="3"/>
    <w:lvlOverride w:ilvl="4"/>
    <w:lvlOverride w:ilvl="5"/>
    <w:lvlOverride w:ilvl="6"/>
    <w:lvlOverride w:ilvl="7"/>
    <w:lvlOverride w:ilvl="8"/>
  </w:num>
  <w:num w:numId="10">
    <w:abstractNumId w:val="31"/>
  </w:num>
  <w:num w:numId="11">
    <w:abstractNumId w:val="20"/>
    <w:lvlOverride w:ilvl="0">
      <w:startOverride w:val="2"/>
    </w:lvlOverride>
    <w:lvlOverride w:ilvl="1"/>
    <w:lvlOverride w:ilvl="2"/>
    <w:lvlOverride w:ilvl="3"/>
    <w:lvlOverride w:ilvl="4"/>
    <w:lvlOverride w:ilvl="5"/>
    <w:lvlOverride w:ilvl="6"/>
    <w:lvlOverride w:ilvl="7"/>
    <w:lvlOverride w:ilvl="8"/>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lvlOverride w:ilvl="0">
      <w:startOverride w:val="1"/>
    </w:lvlOverride>
  </w:num>
  <w:num w:numId="15">
    <w:abstractNumId w:val="24"/>
  </w:num>
  <w:num w:numId="16">
    <w:abstractNumId w:val="41"/>
  </w:num>
  <w:num w:numId="17">
    <w:abstractNumId w:val="5"/>
  </w:num>
  <w:num w:numId="18">
    <w:abstractNumId w:val="35"/>
  </w:num>
  <w:num w:numId="19">
    <w:abstractNumId w:val="22"/>
  </w:num>
  <w:num w:numId="20">
    <w:abstractNumId w:val="47"/>
  </w:num>
  <w:num w:numId="21">
    <w:abstractNumId w:val="37"/>
  </w:num>
  <w:num w:numId="22">
    <w:abstractNumId w:val="38"/>
  </w:num>
  <w:num w:numId="23">
    <w:abstractNumId w:val="4"/>
  </w:num>
  <w:num w:numId="24">
    <w:abstractNumId w:val="8"/>
  </w:num>
  <w:num w:numId="25">
    <w:abstractNumId w:val="9"/>
  </w:num>
  <w:num w:numId="26">
    <w:abstractNumId w:val="46"/>
  </w:num>
  <w:num w:numId="27">
    <w:abstractNumId w:val="18"/>
  </w:num>
  <w:num w:numId="28">
    <w:abstractNumId w:val="39"/>
  </w:num>
  <w:num w:numId="29">
    <w:abstractNumId w:val="48"/>
  </w:num>
  <w:num w:numId="30">
    <w:abstractNumId w:val="45"/>
  </w:num>
  <w:num w:numId="31">
    <w:abstractNumId w:val="28"/>
  </w:num>
  <w:num w:numId="32">
    <w:abstractNumId w:val="42"/>
  </w:num>
  <w:num w:numId="33">
    <w:abstractNumId w:val="7"/>
  </w:num>
  <w:num w:numId="34">
    <w:abstractNumId w:val="13"/>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5"/>
  </w:num>
  <w:num w:numId="38">
    <w:abstractNumId w:val="0"/>
  </w:num>
  <w:num w:numId="39">
    <w:abstractNumId w:val="27"/>
  </w:num>
  <w:num w:numId="40">
    <w:abstractNumId w:val="26"/>
  </w:num>
  <w:num w:numId="41">
    <w:abstractNumId w:val="49"/>
  </w:num>
  <w:num w:numId="42">
    <w:abstractNumId w:val="1"/>
  </w:num>
  <w:num w:numId="43">
    <w:abstractNumId w:val="43"/>
  </w:num>
  <w:num w:numId="44">
    <w:abstractNumId w:val="17"/>
  </w:num>
  <w:num w:numId="45">
    <w:abstractNumId w:val="44"/>
  </w:num>
  <w:num w:numId="46">
    <w:abstractNumId w:val="2"/>
  </w:num>
  <w:num w:numId="47">
    <w:abstractNumId w:val="6"/>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A34E6"/>
    <w:rsid w:val="0001445B"/>
    <w:rsid w:val="000216B1"/>
    <w:rsid w:val="0003735C"/>
    <w:rsid w:val="00040B39"/>
    <w:rsid w:val="00043540"/>
    <w:rsid w:val="0004404D"/>
    <w:rsid w:val="00051D93"/>
    <w:rsid w:val="00052000"/>
    <w:rsid w:val="0005200E"/>
    <w:rsid w:val="00053307"/>
    <w:rsid w:val="00064FED"/>
    <w:rsid w:val="00071112"/>
    <w:rsid w:val="00094AE6"/>
    <w:rsid w:val="000A605E"/>
    <w:rsid w:val="000A7124"/>
    <w:rsid w:val="000E5A15"/>
    <w:rsid w:val="000F2AD9"/>
    <w:rsid w:val="00101718"/>
    <w:rsid w:val="00106DE9"/>
    <w:rsid w:val="00124A82"/>
    <w:rsid w:val="00147092"/>
    <w:rsid w:val="001508B8"/>
    <w:rsid w:val="0017002E"/>
    <w:rsid w:val="00183F97"/>
    <w:rsid w:val="001859B1"/>
    <w:rsid w:val="00196D8F"/>
    <w:rsid w:val="00196EA0"/>
    <w:rsid w:val="001A2019"/>
    <w:rsid w:val="001C36BE"/>
    <w:rsid w:val="001E4EBB"/>
    <w:rsid w:val="001F6063"/>
    <w:rsid w:val="00201003"/>
    <w:rsid w:val="0020556D"/>
    <w:rsid w:val="0020637C"/>
    <w:rsid w:val="00227475"/>
    <w:rsid w:val="00231B77"/>
    <w:rsid w:val="002424E5"/>
    <w:rsid w:val="00255A4F"/>
    <w:rsid w:val="00260E05"/>
    <w:rsid w:val="002800D0"/>
    <w:rsid w:val="002A574F"/>
    <w:rsid w:val="002B3034"/>
    <w:rsid w:val="002C5589"/>
    <w:rsid w:val="002D2978"/>
    <w:rsid w:val="002D50E3"/>
    <w:rsid w:val="002E277B"/>
    <w:rsid w:val="002F1E84"/>
    <w:rsid w:val="00313266"/>
    <w:rsid w:val="00324AB5"/>
    <w:rsid w:val="0033680C"/>
    <w:rsid w:val="00346642"/>
    <w:rsid w:val="003813BD"/>
    <w:rsid w:val="00381725"/>
    <w:rsid w:val="003827F4"/>
    <w:rsid w:val="0039457C"/>
    <w:rsid w:val="00397F24"/>
    <w:rsid w:val="003A2FB1"/>
    <w:rsid w:val="003A74B4"/>
    <w:rsid w:val="003C6DA1"/>
    <w:rsid w:val="003D0554"/>
    <w:rsid w:val="003E716A"/>
    <w:rsid w:val="004014B7"/>
    <w:rsid w:val="00404492"/>
    <w:rsid w:val="004049B5"/>
    <w:rsid w:val="00406D92"/>
    <w:rsid w:val="00412882"/>
    <w:rsid w:val="00413FDF"/>
    <w:rsid w:val="004166D9"/>
    <w:rsid w:val="00421356"/>
    <w:rsid w:val="004217ED"/>
    <w:rsid w:val="004439DD"/>
    <w:rsid w:val="004440B6"/>
    <w:rsid w:val="0044763C"/>
    <w:rsid w:val="004533C8"/>
    <w:rsid w:val="0046036C"/>
    <w:rsid w:val="0047099D"/>
    <w:rsid w:val="004806AF"/>
    <w:rsid w:val="004863ED"/>
    <w:rsid w:val="004A39AC"/>
    <w:rsid w:val="004B426F"/>
    <w:rsid w:val="004C4FF9"/>
    <w:rsid w:val="004C522E"/>
    <w:rsid w:val="004C70E1"/>
    <w:rsid w:val="004D7F3E"/>
    <w:rsid w:val="00512B02"/>
    <w:rsid w:val="00527310"/>
    <w:rsid w:val="00527BCE"/>
    <w:rsid w:val="005340BC"/>
    <w:rsid w:val="00546ABE"/>
    <w:rsid w:val="00570D01"/>
    <w:rsid w:val="005944F9"/>
    <w:rsid w:val="005947D3"/>
    <w:rsid w:val="005C0CF5"/>
    <w:rsid w:val="005D7CC4"/>
    <w:rsid w:val="005E08EC"/>
    <w:rsid w:val="005E0FE0"/>
    <w:rsid w:val="005F7C15"/>
    <w:rsid w:val="00607150"/>
    <w:rsid w:val="00607B20"/>
    <w:rsid w:val="00625086"/>
    <w:rsid w:val="00636293"/>
    <w:rsid w:val="0064569C"/>
    <w:rsid w:val="0066109C"/>
    <w:rsid w:val="00677B84"/>
    <w:rsid w:val="00693F93"/>
    <w:rsid w:val="006A1158"/>
    <w:rsid w:val="006B60BC"/>
    <w:rsid w:val="006F1136"/>
    <w:rsid w:val="00703E58"/>
    <w:rsid w:val="00710676"/>
    <w:rsid w:val="00724897"/>
    <w:rsid w:val="007249BF"/>
    <w:rsid w:val="007474B9"/>
    <w:rsid w:val="00752C8E"/>
    <w:rsid w:val="00794182"/>
    <w:rsid w:val="007A0C10"/>
    <w:rsid w:val="007B38BF"/>
    <w:rsid w:val="007C425D"/>
    <w:rsid w:val="00812E78"/>
    <w:rsid w:val="00855A04"/>
    <w:rsid w:val="00866E87"/>
    <w:rsid w:val="008865F7"/>
    <w:rsid w:val="008A0AB8"/>
    <w:rsid w:val="008D7A2B"/>
    <w:rsid w:val="008E3FB9"/>
    <w:rsid w:val="00902D4F"/>
    <w:rsid w:val="00920A02"/>
    <w:rsid w:val="00921527"/>
    <w:rsid w:val="00927D5C"/>
    <w:rsid w:val="00930EDB"/>
    <w:rsid w:val="00930F62"/>
    <w:rsid w:val="0093316E"/>
    <w:rsid w:val="009340DE"/>
    <w:rsid w:val="00950902"/>
    <w:rsid w:val="00984180"/>
    <w:rsid w:val="009B433F"/>
    <w:rsid w:val="009B4BDB"/>
    <w:rsid w:val="009B6602"/>
    <w:rsid w:val="009C066C"/>
    <w:rsid w:val="009D69AF"/>
    <w:rsid w:val="00A3676E"/>
    <w:rsid w:val="00A4309E"/>
    <w:rsid w:val="00A55A2A"/>
    <w:rsid w:val="00A67029"/>
    <w:rsid w:val="00A73210"/>
    <w:rsid w:val="00A85512"/>
    <w:rsid w:val="00A94360"/>
    <w:rsid w:val="00AA1105"/>
    <w:rsid w:val="00AA34E6"/>
    <w:rsid w:val="00AA4357"/>
    <w:rsid w:val="00AA61EE"/>
    <w:rsid w:val="00AB0458"/>
    <w:rsid w:val="00AD3FC3"/>
    <w:rsid w:val="00AD7AAD"/>
    <w:rsid w:val="00B23461"/>
    <w:rsid w:val="00B36EEB"/>
    <w:rsid w:val="00B468DA"/>
    <w:rsid w:val="00B609B0"/>
    <w:rsid w:val="00B70D81"/>
    <w:rsid w:val="00BD3BBE"/>
    <w:rsid w:val="00BD7500"/>
    <w:rsid w:val="00C003C9"/>
    <w:rsid w:val="00C0084D"/>
    <w:rsid w:val="00C277BE"/>
    <w:rsid w:val="00C607B7"/>
    <w:rsid w:val="00C73B11"/>
    <w:rsid w:val="00CA51C8"/>
    <w:rsid w:val="00CB17B1"/>
    <w:rsid w:val="00CB3AC8"/>
    <w:rsid w:val="00CB73C9"/>
    <w:rsid w:val="00CC6DD4"/>
    <w:rsid w:val="00D02DD7"/>
    <w:rsid w:val="00D06BF1"/>
    <w:rsid w:val="00D15A38"/>
    <w:rsid w:val="00D16016"/>
    <w:rsid w:val="00D51AEF"/>
    <w:rsid w:val="00D83175"/>
    <w:rsid w:val="00D85DA6"/>
    <w:rsid w:val="00DB04DA"/>
    <w:rsid w:val="00DD6D73"/>
    <w:rsid w:val="00DE477F"/>
    <w:rsid w:val="00DE7D3D"/>
    <w:rsid w:val="00DF7CF4"/>
    <w:rsid w:val="00E0477F"/>
    <w:rsid w:val="00E134C1"/>
    <w:rsid w:val="00E27CFE"/>
    <w:rsid w:val="00E32B82"/>
    <w:rsid w:val="00E331D0"/>
    <w:rsid w:val="00E436A7"/>
    <w:rsid w:val="00E45C19"/>
    <w:rsid w:val="00E605BA"/>
    <w:rsid w:val="00E876A3"/>
    <w:rsid w:val="00EA6E62"/>
    <w:rsid w:val="00EA7393"/>
    <w:rsid w:val="00EB3260"/>
    <w:rsid w:val="00EB4CAB"/>
    <w:rsid w:val="00EC3EB7"/>
    <w:rsid w:val="00F12F9D"/>
    <w:rsid w:val="00F43EE1"/>
    <w:rsid w:val="00F945A0"/>
    <w:rsid w:val="00F9782C"/>
    <w:rsid w:val="00FA0C24"/>
    <w:rsid w:val="00FB1030"/>
    <w:rsid w:val="00FB3A65"/>
    <w:rsid w:val="00FC6315"/>
    <w:rsid w:val="00FD7F51"/>
    <w:rsid w:val="00FF56B8"/>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AA34E6"/>
    <w:rPr>
      <w:rFonts w:eastAsia="Times New Roman"/>
      <w:szCs w:val="24"/>
    </w:rPr>
  </w:style>
  <w:style w:type="paragraph" w:styleId="Heading1">
    <w:name w:val="heading 1"/>
    <w:basedOn w:val="Normal"/>
    <w:next w:val="Normal"/>
    <w:link w:val="Heading1Char"/>
    <w:uiPriority w:val="99"/>
    <w:qFormat/>
    <w:rsid w:val="00C607B7"/>
    <w:pPr>
      <w:keepNext/>
      <w:numPr>
        <w:numId w:val="3"/>
      </w:numPr>
      <w:spacing w:before="240" w:after="60"/>
      <w:outlineLvl w:val="0"/>
    </w:pPr>
    <w:rPr>
      <w:rFonts w:ascii="Arial" w:hAnsi="Arial"/>
      <w:b/>
      <w:bCs/>
      <w:kern w:val="32"/>
      <w:sz w:val="32"/>
      <w:szCs w:val="32"/>
    </w:rPr>
  </w:style>
  <w:style w:type="paragraph" w:styleId="Heading2">
    <w:name w:val="heading 2"/>
    <w:basedOn w:val="Normal"/>
    <w:next w:val="Normal"/>
    <w:link w:val="Heading2Char"/>
    <w:uiPriority w:val="99"/>
    <w:qFormat/>
    <w:rsid w:val="00C607B7"/>
    <w:pPr>
      <w:keepNext/>
      <w:numPr>
        <w:ilvl w:val="1"/>
        <w:numId w:val="3"/>
      </w:numPr>
      <w:spacing w:before="240" w:after="60"/>
      <w:outlineLvl w:val="1"/>
    </w:pPr>
    <w:rPr>
      <w:rFonts w:ascii="Arial" w:hAnsi="Arial"/>
      <w:b/>
      <w:bCs/>
      <w:i/>
      <w:i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607B7"/>
    <w:rPr>
      <w:rFonts w:ascii="Arial" w:hAnsi="Arial" w:cs="Times New Roman"/>
      <w:b/>
      <w:bCs/>
      <w:kern w:val="32"/>
      <w:sz w:val="32"/>
      <w:szCs w:val="32"/>
      <w:lang w:val="pl-PL" w:eastAsia="pl-PL" w:bidi="ar-SA"/>
    </w:rPr>
  </w:style>
  <w:style w:type="character" w:customStyle="1" w:styleId="Heading2Char">
    <w:name w:val="Heading 2 Char"/>
    <w:basedOn w:val="DefaultParagraphFont"/>
    <w:link w:val="Heading2"/>
    <w:uiPriority w:val="99"/>
    <w:locked/>
    <w:rsid w:val="00C607B7"/>
    <w:rPr>
      <w:rFonts w:ascii="Arial" w:hAnsi="Arial" w:cs="Times New Roman"/>
      <w:b/>
      <w:bCs/>
      <w:i/>
      <w:iCs/>
      <w:sz w:val="28"/>
      <w:szCs w:val="28"/>
      <w:lang w:val="pl-PL" w:eastAsia="pl-PL" w:bidi="ar-SA"/>
    </w:rPr>
  </w:style>
  <w:style w:type="paragraph" w:styleId="Header">
    <w:name w:val="header"/>
    <w:aliases w:val="Nagłówek strony nieparzystej"/>
    <w:basedOn w:val="Normal"/>
    <w:link w:val="HeaderChar"/>
    <w:uiPriority w:val="99"/>
    <w:rsid w:val="00AA34E6"/>
    <w:pPr>
      <w:tabs>
        <w:tab w:val="center" w:pos="4536"/>
        <w:tab w:val="right" w:pos="9072"/>
      </w:tabs>
    </w:pPr>
  </w:style>
  <w:style w:type="character" w:customStyle="1" w:styleId="HeaderChar">
    <w:name w:val="Header Char"/>
    <w:aliases w:val="Nagłówek strony nieparzystej Char"/>
    <w:basedOn w:val="DefaultParagraphFont"/>
    <w:link w:val="Header"/>
    <w:uiPriority w:val="99"/>
    <w:locked/>
    <w:rsid w:val="00AA34E6"/>
    <w:rPr>
      <w:rFonts w:cs="Times New Roman"/>
    </w:rPr>
  </w:style>
  <w:style w:type="paragraph" w:styleId="Footer">
    <w:name w:val="footer"/>
    <w:basedOn w:val="Normal"/>
    <w:link w:val="FooterChar"/>
    <w:uiPriority w:val="99"/>
    <w:rsid w:val="00AA34E6"/>
    <w:pPr>
      <w:tabs>
        <w:tab w:val="center" w:pos="4536"/>
        <w:tab w:val="right" w:pos="9072"/>
      </w:tabs>
    </w:pPr>
  </w:style>
  <w:style w:type="character" w:customStyle="1" w:styleId="FooterChar">
    <w:name w:val="Footer Char"/>
    <w:basedOn w:val="DefaultParagraphFont"/>
    <w:link w:val="Footer"/>
    <w:uiPriority w:val="99"/>
    <w:locked/>
    <w:rsid w:val="00AA34E6"/>
    <w:rPr>
      <w:rFonts w:cs="Times New Roman"/>
    </w:rPr>
  </w:style>
  <w:style w:type="paragraph" w:styleId="ListParagraph">
    <w:name w:val="List Paragraph"/>
    <w:aliases w:val="L1,Numerowanie,BulletC,Akapit z listą BS,Kolorowa lista — akcent 11,Obiekt,Akapit z listą 1,Akapit z listą3,Normal2,CW_Lista"/>
    <w:basedOn w:val="Normal"/>
    <w:link w:val="ListParagraphChar"/>
    <w:uiPriority w:val="99"/>
    <w:qFormat/>
    <w:rsid w:val="00AA34E6"/>
    <w:pPr>
      <w:ind w:left="720"/>
      <w:contextualSpacing/>
    </w:pPr>
    <w:rPr>
      <w:rFonts w:eastAsia="Calibri"/>
      <w:sz w:val="20"/>
      <w:szCs w:val="20"/>
    </w:rPr>
  </w:style>
  <w:style w:type="character" w:customStyle="1" w:styleId="ListParagraphChar">
    <w:name w:val="List Paragraph Char"/>
    <w:aliases w:val="L1 Char,Numerowanie Char,BulletC Char,Akapit z listą BS Char,Kolorowa lista — akcent 11 Char,Obiekt Char,Akapit z listą 1 Char,Akapit z listą3 Char,Normal2 Char,CW_Lista Char"/>
    <w:link w:val="ListParagraph"/>
    <w:uiPriority w:val="99"/>
    <w:locked/>
    <w:rsid w:val="00AA34E6"/>
    <w:rPr>
      <w:rFonts w:ascii="Calibri" w:hAnsi="Calibri"/>
      <w:sz w:val="20"/>
      <w:lang w:eastAsia="pl-PL"/>
    </w:rPr>
  </w:style>
  <w:style w:type="paragraph" w:styleId="BodyText3">
    <w:name w:val="Body Text 3"/>
    <w:basedOn w:val="Normal"/>
    <w:link w:val="BodyText3Char"/>
    <w:uiPriority w:val="99"/>
    <w:rsid w:val="00AA34E6"/>
    <w:pPr>
      <w:spacing w:after="120"/>
    </w:pPr>
    <w:rPr>
      <w:sz w:val="16"/>
      <w:szCs w:val="16"/>
    </w:rPr>
  </w:style>
  <w:style w:type="character" w:customStyle="1" w:styleId="BodyText3Char">
    <w:name w:val="Body Text 3 Char"/>
    <w:basedOn w:val="DefaultParagraphFont"/>
    <w:link w:val="BodyText3"/>
    <w:uiPriority w:val="99"/>
    <w:locked/>
    <w:rsid w:val="00AA34E6"/>
    <w:rPr>
      <w:rFonts w:ascii="Calibri" w:hAnsi="Calibri" w:cs="Times New Roman"/>
      <w:sz w:val="16"/>
      <w:lang w:eastAsia="pl-PL"/>
    </w:rPr>
  </w:style>
  <w:style w:type="character" w:styleId="PageNumber">
    <w:name w:val="page number"/>
    <w:basedOn w:val="DefaultParagraphFont"/>
    <w:uiPriority w:val="99"/>
    <w:rsid w:val="00AA34E6"/>
    <w:rPr>
      <w:rFonts w:cs="Times New Roman"/>
    </w:rPr>
  </w:style>
  <w:style w:type="character" w:styleId="Hyperlink">
    <w:name w:val="Hyperlink"/>
    <w:basedOn w:val="DefaultParagraphFont"/>
    <w:uiPriority w:val="99"/>
    <w:rsid w:val="00AA34E6"/>
    <w:rPr>
      <w:rFonts w:cs="Times New Roman"/>
      <w:color w:val="0000FF"/>
      <w:u w:val="single"/>
    </w:rPr>
  </w:style>
  <w:style w:type="paragraph" w:styleId="FootnoteText">
    <w:name w:val="footnote text"/>
    <w:aliases w:val="Footnote,Podrozdzia3"/>
    <w:basedOn w:val="Normal"/>
    <w:link w:val="FootnoteTextChar"/>
    <w:uiPriority w:val="99"/>
    <w:rsid w:val="00AA34E6"/>
    <w:pPr>
      <w:suppressAutoHyphens/>
    </w:pPr>
    <w:rPr>
      <w:sz w:val="20"/>
      <w:szCs w:val="20"/>
      <w:lang w:eastAsia="ar-SA"/>
    </w:rPr>
  </w:style>
  <w:style w:type="character" w:customStyle="1" w:styleId="FootnoteTextChar">
    <w:name w:val="Footnote Text Char"/>
    <w:aliases w:val="Footnote Char,Podrozdzia3 Char"/>
    <w:basedOn w:val="DefaultParagraphFont"/>
    <w:link w:val="FootnoteText"/>
    <w:uiPriority w:val="99"/>
    <w:locked/>
    <w:rsid w:val="00AA34E6"/>
    <w:rPr>
      <w:rFonts w:ascii="Calibri" w:hAnsi="Calibri" w:cs="Times New Roman"/>
      <w:sz w:val="20"/>
      <w:lang w:eastAsia="ar-SA" w:bidi="ar-SA"/>
    </w:rPr>
  </w:style>
  <w:style w:type="character" w:styleId="FootnoteReference">
    <w:name w:val="footnote reference"/>
    <w:basedOn w:val="DefaultParagraphFont"/>
    <w:uiPriority w:val="99"/>
    <w:semiHidden/>
    <w:rsid w:val="00AA34E6"/>
    <w:rPr>
      <w:rFonts w:cs="Times New Roman"/>
      <w:vertAlign w:val="superscript"/>
    </w:rPr>
  </w:style>
  <w:style w:type="paragraph" w:customStyle="1" w:styleId="StylNagwek211ptPrzed18pt">
    <w:name w:val="Styl Nagłówek 2 + 11 pt Przed:  18 pt"/>
    <w:basedOn w:val="Heading2"/>
    <w:autoRedefine/>
    <w:uiPriority w:val="99"/>
    <w:rsid w:val="00C607B7"/>
    <w:pPr>
      <w:spacing w:before="480" w:after="240"/>
    </w:pPr>
    <w:rPr>
      <w:sz w:val="22"/>
      <w:szCs w:val="20"/>
    </w:rPr>
  </w:style>
  <w:style w:type="character" w:styleId="FollowedHyperlink">
    <w:name w:val="FollowedHyperlink"/>
    <w:basedOn w:val="DefaultParagraphFont"/>
    <w:uiPriority w:val="99"/>
    <w:semiHidden/>
    <w:rsid w:val="00CB73C9"/>
    <w:rPr>
      <w:rFonts w:cs="Times New Roman"/>
      <w:color w:val="800080"/>
      <w:u w:val="single"/>
    </w:rPr>
  </w:style>
  <w:style w:type="character" w:customStyle="1" w:styleId="albalb-wt">
    <w:name w:val="a_lb a_lb-wt"/>
    <w:uiPriority w:val="99"/>
    <w:rsid w:val="00E436A7"/>
  </w:style>
  <w:style w:type="character" w:customStyle="1" w:styleId="alb-s">
    <w:name w:val="a_lb-s"/>
    <w:uiPriority w:val="99"/>
    <w:rsid w:val="00E436A7"/>
  </w:style>
  <w:style w:type="character" w:customStyle="1" w:styleId="alb">
    <w:name w:val="a_lb"/>
    <w:uiPriority w:val="99"/>
    <w:rsid w:val="00E436A7"/>
  </w:style>
  <w:style w:type="character" w:customStyle="1" w:styleId="fn-refannotated-elem">
    <w:name w:val="fn-ref annotated-elem"/>
    <w:uiPriority w:val="99"/>
    <w:rsid w:val="00E436A7"/>
  </w:style>
  <w:style w:type="paragraph" w:customStyle="1" w:styleId="text-justifylist-indent-2">
    <w:name w:val="text-justify list-indent-2"/>
    <w:basedOn w:val="Normal"/>
    <w:uiPriority w:val="99"/>
    <w:rsid w:val="00E436A7"/>
    <w:pPr>
      <w:spacing w:before="100" w:beforeAutospacing="1" w:after="100" w:afterAutospacing="1"/>
    </w:pPr>
    <w:rPr>
      <w:rFonts w:ascii="Times New Roman" w:eastAsia="Calibri" w:hAnsi="Times New Roman"/>
      <w:sz w:val="24"/>
    </w:rPr>
  </w:style>
  <w:style w:type="paragraph" w:customStyle="1" w:styleId="Default">
    <w:name w:val="Default"/>
    <w:uiPriority w:val="99"/>
    <w:rsid w:val="004C4FF9"/>
    <w:pPr>
      <w:autoSpaceDE w:val="0"/>
      <w:autoSpaceDN w:val="0"/>
      <w:adjustRightInd w:val="0"/>
    </w:pPr>
    <w:rPr>
      <w:rFonts w:ascii="Arial" w:hAnsi="Arial" w:cs="Arial"/>
      <w:color w:val="000000"/>
      <w:sz w:val="24"/>
      <w:szCs w:val="24"/>
    </w:rPr>
  </w:style>
  <w:style w:type="character" w:customStyle="1" w:styleId="Teksttreci">
    <w:name w:val="Tekst treści_"/>
    <w:basedOn w:val="DefaultParagraphFont"/>
    <w:link w:val="Teksttreci0"/>
    <w:uiPriority w:val="99"/>
    <w:locked/>
    <w:rsid w:val="00FF56B8"/>
    <w:rPr>
      <w:rFonts w:ascii="Arial" w:hAnsi="Arial" w:cs="Times New Roman"/>
      <w:lang w:bidi="ar-SA"/>
    </w:rPr>
  </w:style>
  <w:style w:type="paragraph" w:customStyle="1" w:styleId="Teksttreci0">
    <w:name w:val="Tekst treści"/>
    <w:basedOn w:val="Normal"/>
    <w:link w:val="Teksttreci"/>
    <w:uiPriority w:val="99"/>
    <w:rsid w:val="00FF56B8"/>
    <w:pPr>
      <w:widowControl w:val="0"/>
      <w:shd w:val="clear" w:color="auto" w:fill="FFFFFF"/>
      <w:spacing w:line="360" w:lineRule="auto"/>
    </w:pPr>
    <w:rPr>
      <w:rFonts w:ascii="Arial" w:eastAsia="Calibri" w:hAnsi="Arial"/>
      <w:noProof/>
      <w:sz w:val="20"/>
      <w:szCs w:val="20"/>
    </w:rPr>
  </w:style>
  <w:style w:type="character" w:customStyle="1" w:styleId="markedcontent">
    <w:name w:val="markedcontent"/>
    <w:basedOn w:val="DefaultParagraphFont"/>
    <w:uiPriority w:val="99"/>
    <w:rsid w:val="004C70E1"/>
    <w:rPr>
      <w:rFonts w:cs="Times New Roman"/>
    </w:rPr>
  </w:style>
  <w:style w:type="paragraph" w:styleId="BalloonText">
    <w:name w:val="Balloon Text"/>
    <w:basedOn w:val="Normal"/>
    <w:link w:val="BalloonTextChar"/>
    <w:uiPriority w:val="99"/>
    <w:semiHidden/>
    <w:locked/>
    <w:rsid w:val="00625086"/>
    <w:pPr>
      <w:widowControl w:val="0"/>
      <w:autoSpaceDE w:val="0"/>
      <w:autoSpaceDN w:val="0"/>
      <w:adjustRightInd w:val="0"/>
    </w:pPr>
    <w:rPr>
      <w:rFonts w:ascii="Tahoma" w:eastAsia="Calibri" w:hAnsi="Tahoma" w:cs="Tahoma"/>
      <w:b/>
      <w:bCs/>
      <w:sz w:val="16"/>
      <w:szCs w:val="16"/>
    </w:rPr>
  </w:style>
  <w:style w:type="character" w:customStyle="1" w:styleId="BalloonTextChar">
    <w:name w:val="Balloon Text Char"/>
    <w:basedOn w:val="DefaultParagraphFont"/>
    <w:link w:val="BalloonText"/>
    <w:uiPriority w:val="99"/>
    <w:locked/>
    <w:rsid w:val="00625086"/>
    <w:rPr>
      <w:rFonts w:ascii="Tahoma" w:hAnsi="Tahoma" w:cs="Tahoma"/>
      <w:b/>
      <w:bCs/>
      <w:sz w:val="16"/>
      <w:szCs w:val="16"/>
      <w:lang w:val="pl-PL" w:eastAsia="pl-PL" w:bidi="ar-SA"/>
    </w:rPr>
  </w:style>
  <w:style w:type="paragraph" w:customStyle="1" w:styleId="Standard">
    <w:name w:val="Standard"/>
    <w:uiPriority w:val="99"/>
    <w:rsid w:val="00625086"/>
    <w:pPr>
      <w:suppressAutoHyphens/>
      <w:autoSpaceDN w:val="0"/>
      <w:textAlignment w:val="baseline"/>
    </w:pPr>
    <w:rPr>
      <w:rFonts w:ascii="Times New Roman" w:eastAsia="Times New Roman" w:hAnsi="Times New Roman"/>
      <w:kern w:val="3"/>
      <w:sz w:val="24"/>
      <w:szCs w:val="24"/>
      <w:lang w:eastAsia="zh-CN"/>
    </w:rPr>
  </w:style>
  <w:style w:type="character" w:customStyle="1" w:styleId="Teksttreci2">
    <w:name w:val="Tekst treści (2)_"/>
    <w:link w:val="Teksttreci21"/>
    <w:uiPriority w:val="99"/>
    <w:locked/>
    <w:rsid w:val="00607B20"/>
  </w:style>
  <w:style w:type="paragraph" w:customStyle="1" w:styleId="Teksttreci21">
    <w:name w:val="Tekst treści (2)1"/>
    <w:basedOn w:val="Normal"/>
    <w:link w:val="Teksttreci2"/>
    <w:uiPriority w:val="99"/>
    <w:rsid w:val="00607B20"/>
    <w:pPr>
      <w:widowControl w:val="0"/>
      <w:shd w:val="clear" w:color="auto" w:fill="FFFFFF"/>
      <w:spacing w:before="360" w:after="180" w:line="313" w:lineRule="exact"/>
      <w:ind w:hanging="300"/>
      <w:jc w:val="both"/>
    </w:pPr>
    <w:rPr>
      <w:rFonts w:ascii="Times New Roman" w:eastAsia="Calibri" w:hAnsi="Times New Roman"/>
      <w:noProof/>
      <w:sz w:val="20"/>
      <w:szCs w:val="20"/>
    </w:rPr>
  </w:style>
  <w:style w:type="character" w:customStyle="1" w:styleId="Teksttreci20">
    <w:name w:val="Tekst treści (2)"/>
    <w:uiPriority w:val="99"/>
    <w:rsid w:val="00607B20"/>
    <w:rPr>
      <w:rFonts w:ascii="Calibri" w:hAnsi="Calibri"/>
      <w:sz w:val="24"/>
      <w:u w:val="none"/>
    </w:rPr>
  </w:style>
</w:styles>
</file>

<file path=word/webSettings.xml><?xml version="1.0" encoding="utf-8"?>
<w:webSettings xmlns:r="http://schemas.openxmlformats.org/officeDocument/2006/relationships" xmlns:w="http://schemas.openxmlformats.org/wordprocessingml/2006/main">
  <w:divs>
    <w:div w:id="1793553192">
      <w:marLeft w:val="0"/>
      <w:marRight w:val="0"/>
      <w:marTop w:val="0"/>
      <w:marBottom w:val="0"/>
      <w:divBdr>
        <w:top w:val="none" w:sz="0" w:space="0" w:color="auto"/>
        <w:left w:val="none" w:sz="0" w:space="0" w:color="auto"/>
        <w:bottom w:val="none" w:sz="0" w:space="0" w:color="auto"/>
        <w:right w:val="none" w:sz="0" w:space="0" w:color="auto"/>
      </w:divBdr>
      <w:divsChild>
        <w:div w:id="1793553201">
          <w:marLeft w:val="0"/>
          <w:marRight w:val="0"/>
          <w:marTop w:val="72"/>
          <w:marBottom w:val="0"/>
          <w:divBdr>
            <w:top w:val="none" w:sz="0" w:space="0" w:color="auto"/>
            <w:left w:val="none" w:sz="0" w:space="0" w:color="auto"/>
            <w:bottom w:val="none" w:sz="0" w:space="0" w:color="auto"/>
            <w:right w:val="none" w:sz="0" w:space="0" w:color="auto"/>
          </w:divBdr>
          <w:divsChild>
            <w:div w:id="1793553189">
              <w:marLeft w:val="360"/>
              <w:marRight w:val="0"/>
              <w:marTop w:val="0"/>
              <w:marBottom w:val="72"/>
              <w:divBdr>
                <w:top w:val="none" w:sz="0" w:space="0" w:color="auto"/>
                <w:left w:val="none" w:sz="0" w:space="0" w:color="auto"/>
                <w:bottom w:val="none" w:sz="0" w:space="0" w:color="auto"/>
                <w:right w:val="none" w:sz="0" w:space="0" w:color="auto"/>
              </w:divBdr>
            </w:div>
            <w:div w:id="1793553190">
              <w:marLeft w:val="360"/>
              <w:marRight w:val="0"/>
              <w:marTop w:val="0"/>
              <w:marBottom w:val="72"/>
              <w:divBdr>
                <w:top w:val="none" w:sz="0" w:space="0" w:color="auto"/>
                <w:left w:val="none" w:sz="0" w:space="0" w:color="auto"/>
                <w:bottom w:val="none" w:sz="0" w:space="0" w:color="auto"/>
                <w:right w:val="none" w:sz="0" w:space="0" w:color="auto"/>
              </w:divBdr>
            </w:div>
            <w:div w:id="1793553193">
              <w:marLeft w:val="360"/>
              <w:marRight w:val="0"/>
              <w:marTop w:val="72"/>
              <w:marBottom w:val="72"/>
              <w:divBdr>
                <w:top w:val="none" w:sz="0" w:space="0" w:color="auto"/>
                <w:left w:val="none" w:sz="0" w:space="0" w:color="auto"/>
                <w:bottom w:val="none" w:sz="0" w:space="0" w:color="auto"/>
                <w:right w:val="none" w:sz="0" w:space="0" w:color="auto"/>
              </w:divBdr>
              <w:divsChild>
                <w:div w:id="1793553188">
                  <w:marLeft w:val="360"/>
                  <w:marRight w:val="0"/>
                  <w:marTop w:val="0"/>
                  <w:marBottom w:val="0"/>
                  <w:divBdr>
                    <w:top w:val="none" w:sz="0" w:space="0" w:color="auto"/>
                    <w:left w:val="none" w:sz="0" w:space="0" w:color="auto"/>
                    <w:bottom w:val="none" w:sz="0" w:space="0" w:color="auto"/>
                    <w:right w:val="none" w:sz="0" w:space="0" w:color="auto"/>
                  </w:divBdr>
                </w:div>
                <w:div w:id="1793553191">
                  <w:marLeft w:val="360"/>
                  <w:marRight w:val="0"/>
                  <w:marTop w:val="0"/>
                  <w:marBottom w:val="0"/>
                  <w:divBdr>
                    <w:top w:val="none" w:sz="0" w:space="0" w:color="auto"/>
                    <w:left w:val="none" w:sz="0" w:space="0" w:color="auto"/>
                    <w:bottom w:val="none" w:sz="0" w:space="0" w:color="auto"/>
                    <w:right w:val="none" w:sz="0" w:space="0" w:color="auto"/>
                  </w:divBdr>
                </w:div>
                <w:div w:id="1793553194">
                  <w:marLeft w:val="360"/>
                  <w:marRight w:val="0"/>
                  <w:marTop w:val="0"/>
                  <w:marBottom w:val="0"/>
                  <w:divBdr>
                    <w:top w:val="none" w:sz="0" w:space="0" w:color="auto"/>
                    <w:left w:val="none" w:sz="0" w:space="0" w:color="auto"/>
                    <w:bottom w:val="none" w:sz="0" w:space="0" w:color="auto"/>
                    <w:right w:val="none" w:sz="0" w:space="0" w:color="auto"/>
                  </w:divBdr>
                </w:div>
                <w:div w:id="1793553195">
                  <w:marLeft w:val="360"/>
                  <w:marRight w:val="0"/>
                  <w:marTop w:val="0"/>
                  <w:marBottom w:val="0"/>
                  <w:divBdr>
                    <w:top w:val="none" w:sz="0" w:space="0" w:color="auto"/>
                    <w:left w:val="none" w:sz="0" w:space="0" w:color="auto"/>
                    <w:bottom w:val="none" w:sz="0" w:space="0" w:color="auto"/>
                    <w:right w:val="none" w:sz="0" w:space="0" w:color="auto"/>
                  </w:divBdr>
                </w:div>
                <w:div w:id="1793553197">
                  <w:marLeft w:val="360"/>
                  <w:marRight w:val="0"/>
                  <w:marTop w:val="0"/>
                  <w:marBottom w:val="0"/>
                  <w:divBdr>
                    <w:top w:val="none" w:sz="0" w:space="0" w:color="auto"/>
                    <w:left w:val="none" w:sz="0" w:space="0" w:color="auto"/>
                    <w:bottom w:val="none" w:sz="0" w:space="0" w:color="auto"/>
                    <w:right w:val="none" w:sz="0" w:space="0" w:color="auto"/>
                  </w:divBdr>
                </w:div>
                <w:div w:id="1793553199">
                  <w:marLeft w:val="360"/>
                  <w:marRight w:val="0"/>
                  <w:marTop w:val="0"/>
                  <w:marBottom w:val="0"/>
                  <w:divBdr>
                    <w:top w:val="none" w:sz="0" w:space="0" w:color="auto"/>
                    <w:left w:val="none" w:sz="0" w:space="0" w:color="auto"/>
                    <w:bottom w:val="none" w:sz="0" w:space="0" w:color="auto"/>
                    <w:right w:val="none" w:sz="0" w:space="0" w:color="auto"/>
                  </w:divBdr>
                </w:div>
                <w:div w:id="1793553200">
                  <w:marLeft w:val="360"/>
                  <w:marRight w:val="0"/>
                  <w:marTop w:val="0"/>
                  <w:marBottom w:val="0"/>
                  <w:divBdr>
                    <w:top w:val="none" w:sz="0" w:space="0" w:color="auto"/>
                    <w:left w:val="none" w:sz="0" w:space="0" w:color="auto"/>
                    <w:bottom w:val="none" w:sz="0" w:space="0" w:color="auto"/>
                    <w:right w:val="none" w:sz="0" w:space="0" w:color="auto"/>
                  </w:divBdr>
                </w:div>
                <w:div w:id="1793553204">
                  <w:marLeft w:val="360"/>
                  <w:marRight w:val="0"/>
                  <w:marTop w:val="0"/>
                  <w:marBottom w:val="0"/>
                  <w:divBdr>
                    <w:top w:val="none" w:sz="0" w:space="0" w:color="auto"/>
                    <w:left w:val="none" w:sz="0" w:space="0" w:color="auto"/>
                    <w:bottom w:val="none" w:sz="0" w:space="0" w:color="auto"/>
                    <w:right w:val="none" w:sz="0" w:space="0" w:color="auto"/>
                  </w:divBdr>
                </w:div>
              </w:divsChild>
            </w:div>
            <w:div w:id="1793553196">
              <w:marLeft w:val="360"/>
              <w:marRight w:val="0"/>
              <w:marTop w:val="0"/>
              <w:marBottom w:val="72"/>
              <w:divBdr>
                <w:top w:val="none" w:sz="0" w:space="0" w:color="auto"/>
                <w:left w:val="none" w:sz="0" w:space="0" w:color="auto"/>
                <w:bottom w:val="none" w:sz="0" w:space="0" w:color="auto"/>
                <w:right w:val="none" w:sz="0" w:space="0" w:color="auto"/>
              </w:divBdr>
            </w:div>
            <w:div w:id="1793553198">
              <w:marLeft w:val="360"/>
              <w:marRight w:val="0"/>
              <w:marTop w:val="0"/>
              <w:marBottom w:val="72"/>
              <w:divBdr>
                <w:top w:val="none" w:sz="0" w:space="0" w:color="auto"/>
                <w:left w:val="none" w:sz="0" w:space="0" w:color="auto"/>
                <w:bottom w:val="none" w:sz="0" w:space="0" w:color="auto"/>
                <w:right w:val="none" w:sz="0" w:space="0" w:color="auto"/>
              </w:divBdr>
            </w:div>
            <w:div w:id="1793553203">
              <w:marLeft w:val="360"/>
              <w:marRight w:val="0"/>
              <w:marTop w:val="0"/>
              <w:marBottom w:val="72"/>
              <w:divBdr>
                <w:top w:val="none" w:sz="0" w:space="0" w:color="auto"/>
                <w:left w:val="none" w:sz="0" w:space="0" w:color="auto"/>
                <w:bottom w:val="none" w:sz="0" w:space="0" w:color="auto"/>
                <w:right w:val="none" w:sz="0" w:space="0" w:color="auto"/>
              </w:divBdr>
            </w:div>
          </w:divsChild>
        </w:div>
        <w:div w:id="1793553202">
          <w:marLeft w:val="0"/>
          <w:marRight w:val="0"/>
          <w:marTop w:val="72"/>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hyperlink" Target="https://sip.lex.pl/" TargetMode="External"/><Relationship Id="rId3" Type="http://schemas.openxmlformats.org/officeDocument/2006/relationships/hyperlink" Target="https://sip.lex.pl/" TargetMode="External"/><Relationship Id="rId7" Type="http://schemas.openxmlformats.org/officeDocument/2006/relationships/hyperlink" Target="https://sip.lex.pl/" TargetMode="External"/><Relationship Id="rId12" Type="http://schemas.openxmlformats.org/officeDocument/2006/relationships/hyperlink" Target="https://sip.lex.pl/" TargetMode="External"/><Relationship Id="rId2" Type="http://schemas.openxmlformats.org/officeDocument/2006/relationships/hyperlink" Target="https://sip.lex.pl/" TargetMode="External"/><Relationship Id="rId1" Type="http://schemas.openxmlformats.org/officeDocument/2006/relationships/hyperlink" Target="https://sip.lex.pl/" TargetMode="External"/><Relationship Id="rId6" Type="http://schemas.openxmlformats.org/officeDocument/2006/relationships/hyperlink" Target="https://sip.lex.pl/" TargetMode="External"/><Relationship Id="rId11" Type="http://schemas.openxmlformats.org/officeDocument/2006/relationships/hyperlink" Target="https://sip.lex.pl/" TargetMode="External"/><Relationship Id="rId5" Type="http://schemas.openxmlformats.org/officeDocument/2006/relationships/hyperlink" Target="https://sip.lex.pl/" TargetMode="External"/><Relationship Id="rId10" Type="http://schemas.openxmlformats.org/officeDocument/2006/relationships/hyperlink" Target="https://sip.lex.pl/" TargetMode="External"/><Relationship Id="rId4" Type="http://schemas.openxmlformats.org/officeDocument/2006/relationships/hyperlink" Target="https://sip.lex.pl/" TargetMode="External"/><Relationship Id="rId9" Type="http://schemas.openxmlformats.org/officeDocument/2006/relationships/hyperlink" Target="https://sip.lex.pl/" TargetMode="External"/><Relationship Id="rId14" Type="http://schemas.openxmlformats.org/officeDocument/2006/relationships/hyperlink" Target="https://sip.lex.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620</TotalTime>
  <Pages>13</Pages>
  <Words>4708</Words>
  <Characters>28254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Admin</cp:lastModifiedBy>
  <cp:revision>66</cp:revision>
  <dcterms:created xsi:type="dcterms:W3CDTF">2019-10-31T08:19:00Z</dcterms:created>
  <dcterms:modified xsi:type="dcterms:W3CDTF">2022-05-12T05:42:00Z</dcterms:modified>
</cp:coreProperties>
</file>