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7C129" w14:textId="77777777" w:rsidR="007F1A12" w:rsidRDefault="007F1A12" w:rsidP="00B36EEB">
      <w:pPr>
        <w:widowControl w:val="0"/>
        <w:autoSpaceDE w:val="0"/>
        <w:autoSpaceDN w:val="0"/>
        <w:adjustRightInd w:val="0"/>
        <w:rPr>
          <w:b/>
          <w:szCs w:val="22"/>
        </w:rPr>
      </w:pPr>
    </w:p>
    <w:p w14:paraId="4A3DF6CC" w14:textId="77777777" w:rsidR="00EF0E20" w:rsidRPr="00DB04DA" w:rsidRDefault="00EF0E20" w:rsidP="00B36EEB">
      <w:pPr>
        <w:widowControl w:val="0"/>
        <w:autoSpaceDE w:val="0"/>
        <w:autoSpaceDN w:val="0"/>
        <w:adjustRightInd w:val="0"/>
        <w:rPr>
          <w:b/>
          <w:szCs w:val="22"/>
        </w:rPr>
      </w:pPr>
    </w:p>
    <w:p w14:paraId="4AC9F2EF" w14:textId="4DC991C3" w:rsidR="00CA3802" w:rsidRPr="001C36BE" w:rsidRDefault="00CA3802" w:rsidP="00B36EEB">
      <w:pPr>
        <w:shd w:val="clear" w:color="auto" w:fill="E6E6E6"/>
        <w:jc w:val="center"/>
        <w:rPr>
          <w:rFonts w:cs="Calibri"/>
          <w:b/>
          <w:szCs w:val="22"/>
          <w:u w:val="single"/>
        </w:rPr>
      </w:pPr>
      <w:r w:rsidRPr="001C36BE">
        <w:rPr>
          <w:rFonts w:cs="Calibri"/>
          <w:b/>
          <w:szCs w:val="22"/>
        </w:rPr>
        <w:t xml:space="preserve">UMOWA NR </w:t>
      </w:r>
      <w:r w:rsidR="006F3851">
        <w:rPr>
          <w:rFonts w:cs="Calibri"/>
          <w:b/>
          <w:szCs w:val="22"/>
        </w:rPr>
        <w:t>……………</w:t>
      </w:r>
    </w:p>
    <w:p w14:paraId="407993D7" w14:textId="4B4A924A" w:rsidR="00CA3802" w:rsidRPr="001C36BE" w:rsidRDefault="00CA3802" w:rsidP="00B36EEB">
      <w:pPr>
        <w:jc w:val="center"/>
        <w:rPr>
          <w:rFonts w:cs="Calibri"/>
          <w:bCs/>
          <w:szCs w:val="22"/>
        </w:rPr>
      </w:pPr>
      <w:r w:rsidRPr="001C36BE">
        <w:rPr>
          <w:rFonts w:cs="Calibri"/>
          <w:bCs/>
          <w:szCs w:val="22"/>
        </w:rPr>
        <w:t xml:space="preserve">zawarta w Malborku dnia </w:t>
      </w:r>
      <w:r w:rsidR="006F3851">
        <w:rPr>
          <w:rFonts w:cs="Calibri"/>
          <w:b/>
          <w:bCs/>
          <w:szCs w:val="22"/>
        </w:rPr>
        <w:t>……………………..</w:t>
      </w:r>
    </w:p>
    <w:p w14:paraId="1D67DEAF" w14:textId="77777777" w:rsidR="006F3851" w:rsidRPr="0017002E" w:rsidRDefault="006F3851" w:rsidP="006F3851">
      <w:pPr>
        <w:rPr>
          <w:rFonts w:cs="Calibri"/>
          <w:sz w:val="20"/>
          <w:szCs w:val="20"/>
        </w:rPr>
      </w:pPr>
      <w:r w:rsidRPr="0017002E">
        <w:rPr>
          <w:rFonts w:cs="Calibri"/>
          <w:sz w:val="20"/>
          <w:szCs w:val="20"/>
        </w:rPr>
        <w:t>pomiędzy:</w:t>
      </w:r>
    </w:p>
    <w:p w14:paraId="047F55F3" w14:textId="7B2B8F8D" w:rsidR="00F94EAA" w:rsidRDefault="00F94EAA" w:rsidP="006F3851">
      <w:pPr>
        <w:widowControl w:val="0"/>
        <w:suppressAutoHyphens/>
        <w:jc w:val="both"/>
        <w:rPr>
          <w:rFonts w:cs="Calibri"/>
          <w:sz w:val="20"/>
          <w:szCs w:val="20"/>
        </w:rPr>
      </w:pPr>
      <w:r>
        <w:rPr>
          <w:rFonts w:cs="Calibri"/>
          <w:sz w:val="20"/>
          <w:szCs w:val="20"/>
        </w:rPr>
        <w:t xml:space="preserve">Gminą Malbork, z siedzibą </w:t>
      </w:r>
      <w:r w:rsidRPr="009912A9">
        <w:rPr>
          <w:rFonts w:cs="Calibri"/>
          <w:sz w:val="20"/>
          <w:szCs w:val="20"/>
        </w:rPr>
        <w:t>82-200 Malbork, ul. Ceglana 7, NIP: 5792071098, Regon: 170747856</w:t>
      </w:r>
    </w:p>
    <w:p w14:paraId="34D6AFC0" w14:textId="5C0417FE" w:rsidR="006F3851" w:rsidRPr="009912A9" w:rsidRDefault="00F94EAA" w:rsidP="006F3851">
      <w:pPr>
        <w:widowControl w:val="0"/>
        <w:suppressAutoHyphens/>
        <w:jc w:val="both"/>
        <w:rPr>
          <w:rFonts w:cs="Calibri"/>
          <w:sz w:val="20"/>
          <w:szCs w:val="20"/>
        </w:rPr>
      </w:pPr>
      <w:r>
        <w:rPr>
          <w:rFonts w:cs="Calibri"/>
          <w:sz w:val="20"/>
          <w:szCs w:val="20"/>
        </w:rPr>
        <w:t xml:space="preserve">Reprezentowaną przez </w:t>
      </w:r>
      <w:r w:rsidR="006F3851" w:rsidRPr="009912A9">
        <w:rPr>
          <w:rFonts w:cs="Calibri"/>
          <w:sz w:val="20"/>
          <w:szCs w:val="20"/>
        </w:rPr>
        <w:t>Wojciech Łukasiewicz – Wójt Gminy Malbork</w:t>
      </w:r>
    </w:p>
    <w:p w14:paraId="2FEA0735" w14:textId="77777777" w:rsidR="006F3851" w:rsidRPr="009912A9" w:rsidRDefault="006F3851" w:rsidP="006F3851">
      <w:pPr>
        <w:widowControl w:val="0"/>
        <w:suppressAutoHyphens/>
        <w:jc w:val="both"/>
        <w:rPr>
          <w:rFonts w:cs="Calibri"/>
          <w:sz w:val="20"/>
          <w:szCs w:val="20"/>
        </w:rPr>
      </w:pPr>
      <w:r w:rsidRPr="009912A9">
        <w:rPr>
          <w:rFonts w:cs="Calibri"/>
          <w:sz w:val="20"/>
          <w:szCs w:val="20"/>
        </w:rPr>
        <w:t>przy kontrasygnacie Skarbnika Gminy Malbork Haliny Redlin</w:t>
      </w:r>
    </w:p>
    <w:p w14:paraId="40234084" w14:textId="77777777" w:rsidR="006F3851" w:rsidRPr="009912A9" w:rsidRDefault="006F3851" w:rsidP="006F3851">
      <w:pPr>
        <w:widowControl w:val="0"/>
        <w:suppressAutoHyphens/>
        <w:jc w:val="both"/>
        <w:rPr>
          <w:rFonts w:cs="Calibri"/>
          <w:sz w:val="20"/>
          <w:szCs w:val="20"/>
        </w:rPr>
      </w:pPr>
      <w:r w:rsidRPr="009912A9">
        <w:rPr>
          <w:rFonts w:cs="Calibri"/>
          <w:sz w:val="20"/>
          <w:szCs w:val="20"/>
        </w:rPr>
        <w:t xml:space="preserve">zwaną dalej „Zamawiającym”, </w:t>
      </w:r>
    </w:p>
    <w:p w14:paraId="236ECDA3" w14:textId="77777777" w:rsidR="006F3851" w:rsidRPr="009912A9" w:rsidRDefault="006F3851" w:rsidP="006F3851">
      <w:pPr>
        <w:widowControl w:val="0"/>
        <w:suppressAutoHyphens/>
        <w:jc w:val="both"/>
        <w:rPr>
          <w:rFonts w:cs="Calibri"/>
          <w:sz w:val="20"/>
          <w:szCs w:val="20"/>
        </w:rPr>
      </w:pPr>
      <w:r w:rsidRPr="009912A9">
        <w:rPr>
          <w:rFonts w:cs="Calibri"/>
          <w:sz w:val="20"/>
          <w:szCs w:val="20"/>
        </w:rPr>
        <w:t>a …………………………………………………. z siedzibą w ……………………………………………, NIP: ………………………., Regon: …………………………, będącym osobą fizyczną prowadzącą działalność gospodarczą, PESEL: …………………………………….., zamieszkałym …………………………………. .</w:t>
      </w:r>
    </w:p>
    <w:p w14:paraId="6CD3BD34" w14:textId="77777777" w:rsidR="006F3851" w:rsidRPr="009912A9" w:rsidRDefault="006F3851" w:rsidP="006F3851">
      <w:pPr>
        <w:widowControl w:val="0"/>
        <w:suppressAutoHyphens/>
        <w:jc w:val="both"/>
        <w:rPr>
          <w:rFonts w:cs="Calibri"/>
          <w:sz w:val="20"/>
          <w:szCs w:val="20"/>
        </w:rPr>
      </w:pPr>
      <w:r w:rsidRPr="009912A9">
        <w:rPr>
          <w:rFonts w:cs="Calibri"/>
          <w:sz w:val="20"/>
          <w:szCs w:val="20"/>
        </w:rPr>
        <w:t>lub</w:t>
      </w:r>
    </w:p>
    <w:p w14:paraId="120E6FAD" w14:textId="77777777" w:rsidR="006F3851" w:rsidRPr="009912A9" w:rsidRDefault="006F3851" w:rsidP="006F3851">
      <w:pPr>
        <w:widowControl w:val="0"/>
        <w:suppressAutoHyphens/>
        <w:jc w:val="both"/>
        <w:rPr>
          <w:rFonts w:cs="Calibri"/>
          <w:sz w:val="20"/>
          <w:szCs w:val="20"/>
        </w:rPr>
      </w:pPr>
      <w:r w:rsidRPr="009912A9">
        <w:rPr>
          <w:rFonts w:cs="Calibri"/>
          <w:sz w:val="20"/>
          <w:szCs w:val="20"/>
        </w:rPr>
        <w:t xml:space="preserve">…………………………………………………… z siedzibą w ……………, przy </w:t>
      </w:r>
      <w:r w:rsidRPr="009912A9">
        <w:rPr>
          <w:rFonts w:cs="Calibri"/>
          <w:sz w:val="20"/>
          <w:szCs w:val="20"/>
        </w:rPr>
        <w:br/>
        <w:t xml:space="preserve">ul. ……………………, ………………………….., wpisaną do Rejestru Przedsiębiorców Sądu Rejonowego w ……………., ……………………. Wydział Gospodarczy Krajowego Rejestru Sądowego pod numerem KRS …………………………., NIP: ………………………, REGON …………………, kapitał zakładowy ……………………….. zł, </w:t>
      </w:r>
    </w:p>
    <w:p w14:paraId="4EDEF605" w14:textId="77777777" w:rsidR="006F3851" w:rsidRPr="009912A9" w:rsidRDefault="006F3851" w:rsidP="006F3851">
      <w:pPr>
        <w:widowControl w:val="0"/>
        <w:suppressAutoHyphens/>
        <w:jc w:val="both"/>
        <w:rPr>
          <w:rFonts w:cs="Calibri"/>
          <w:sz w:val="20"/>
          <w:szCs w:val="20"/>
        </w:rPr>
      </w:pPr>
    </w:p>
    <w:p w14:paraId="5A91042B" w14:textId="77777777" w:rsidR="006F3851" w:rsidRPr="009912A9" w:rsidRDefault="006F3851" w:rsidP="006F3851">
      <w:pPr>
        <w:widowControl w:val="0"/>
        <w:suppressAutoHyphens/>
        <w:jc w:val="both"/>
        <w:rPr>
          <w:rFonts w:cs="Calibri"/>
          <w:sz w:val="20"/>
          <w:szCs w:val="20"/>
        </w:rPr>
      </w:pPr>
      <w:r w:rsidRPr="009912A9">
        <w:rPr>
          <w:rFonts w:cs="Calibri"/>
          <w:sz w:val="20"/>
          <w:szCs w:val="20"/>
        </w:rPr>
        <w:t xml:space="preserve">zwanym dalej „Wykonawcą”, reprezentowanym przez:                      </w:t>
      </w:r>
    </w:p>
    <w:p w14:paraId="0859C41C" w14:textId="77777777" w:rsidR="006F3851" w:rsidRPr="009912A9" w:rsidRDefault="006F3851" w:rsidP="006F3851">
      <w:pPr>
        <w:widowControl w:val="0"/>
        <w:suppressAutoHyphens/>
        <w:jc w:val="both"/>
        <w:rPr>
          <w:rFonts w:cs="Calibri"/>
          <w:sz w:val="20"/>
          <w:szCs w:val="20"/>
        </w:rPr>
      </w:pPr>
      <w:r w:rsidRPr="009912A9">
        <w:rPr>
          <w:rFonts w:cs="Calibri"/>
          <w:sz w:val="20"/>
          <w:szCs w:val="20"/>
        </w:rPr>
        <w:t>…………………………………………………………………………………….</w:t>
      </w:r>
    </w:p>
    <w:p w14:paraId="65150F65" w14:textId="77777777" w:rsidR="00CA3802" w:rsidRPr="0017002E" w:rsidRDefault="00CA3802" w:rsidP="00B36EEB">
      <w:pPr>
        <w:widowControl w:val="0"/>
        <w:suppressAutoHyphens/>
        <w:jc w:val="both"/>
        <w:rPr>
          <w:rFonts w:cs="Calibri"/>
          <w:b/>
          <w:bCs/>
          <w:sz w:val="20"/>
          <w:szCs w:val="20"/>
          <w:lang w:eastAsia="ar-SA"/>
        </w:rPr>
      </w:pPr>
    </w:p>
    <w:p w14:paraId="73FC942B"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14:paraId="3BCD26D7"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14:paraId="4857CB44" w14:textId="77777777" w:rsidR="00CA3802" w:rsidRPr="0017002E" w:rsidRDefault="00CA3802" w:rsidP="00B36EEB">
      <w:pPr>
        <w:jc w:val="center"/>
        <w:rPr>
          <w:rFonts w:cs="Calibri"/>
          <w:b/>
          <w:sz w:val="20"/>
          <w:szCs w:val="20"/>
        </w:rPr>
      </w:pPr>
    </w:p>
    <w:p w14:paraId="1E81BF1E" w14:textId="77777777" w:rsidR="006F3851" w:rsidRPr="009912A9" w:rsidRDefault="006F3851" w:rsidP="001B6B1F">
      <w:pPr>
        <w:numPr>
          <w:ilvl w:val="0"/>
          <w:numId w:val="3"/>
        </w:numPr>
        <w:spacing w:after="120"/>
        <w:ind w:left="357" w:hanging="357"/>
        <w:jc w:val="both"/>
        <w:rPr>
          <w:b/>
          <w:color w:val="000000"/>
          <w:sz w:val="20"/>
          <w:szCs w:val="22"/>
        </w:rPr>
      </w:pPr>
      <w:r w:rsidRPr="004536AE">
        <w:rPr>
          <w:rFonts w:cs="Calibri"/>
          <w:sz w:val="20"/>
          <w:szCs w:val="20"/>
        </w:rPr>
        <w:t xml:space="preserve">Na podstawie rozstrzygniętego </w:t>
      </w:r>
      <w:r w:rsidRPr="004536AE">
        <w:rPr>
          <w:rFonts w:cs="Calibri"/>
          <w:color w:val="000000"/>
          <w:sz w:val="20"/>
          <w:szCs w:val="20"/>
        </w:rPr>
        <w:t>postępowania o udzielenie zamówienia klasycznego prowadzonego w trybie podstawowym bez negocjacji, o wartości nieprzekraczającej progi unijne</w:t>
      </w:r>
      <w:r w:rsidRPr="004536AE">
        <w:rPr>
          <w:rFonts w:cs="Calibri"/>
          <w:iCs/>
          <w:sz w:val="20"/>
          <w:szCs w:val="20"/>
        </w:rPr>
        <w:t xml:space="preserve"> na </w:t>
      </w:r>
      <w:r w:rsidRPr="004536AE">
        <w:rPr>
          <w:rFonts w:cs="Calibri"/>
          <w:b/>
          <w:sz w:val="20"/>
          <w:szCs w:val="20"/>
        </w:rPr>
        <w:t>„</w:t>
      </w:r>
      <w:r>
        <w:rPr>
          <w:b/>
          <w:color w:val="000000"/>
          <w:sz w:val="20"/>
          <w:szCs w:val="22"/>
        </w:rPr>
        <w:t>Budowę dróg w sołectwie Wielbark Poligon</w:t>
      </w:r>
      <w:r w:rsidRPr="009912A9">
        <w:rPr>
          <w:rFonts w:cs="Calibri"/>
          <w:b/>
          <w:sz w:val="20"/>
          <w:szCs w:val="20"/>
        </w:rPr>
        <w:t xml:space="preserve">” </w:t>
      </w:r>
      <w:r w:rsidRPr="009912A9">
        <w:rPr>
          <w:rFonts w:cs="Calibri"/>
          <w:sz w:val="20"/>
          <w:szCs w:val="20"/>
        </w:rPr>
        <w:t xml:space="preserve">Zamawiający zleca, a Wykonawca zobowiązuje się </w:t>
      </w:r>
      <w:r w:rsidRPr="009912A9">
        <w:rPr>
          <w:rFonts w:cs="Calibri"/>
          <w:bCs/>
          <w:sz w:val="20"/>
          <w:szCs w:val="20"/>
        </w:rPr>
        <w:t>wykonać przedmiot</w:t>
      </w:r>
      <w:r>
        <w:rPr>
          <w:rFonts w:cs="Calibri"/>
          <w:bCs/>
          <w:sz w:val="20"/>
          <w:szCs w:val="20"/>
        </w:rPr>
        <w:t xml:space="preserve"> </w:t>
      </w:r>
      <w:r w:rsidRPr="009912A9">
        <w:rPr>
          <w:rFonts w:cs="Calibri"/>
          <w:bCs/>
          <w:sz w:val="20"/>
          <w:szCs w:val="20"/>
        </w:rPr>
        <w:t>tej inwestycji, który w dalszej treści zwany jest „przedmiotem umowy”</w:t>
      </w:r>
      <w:r w:rsidRPr="009912A9">
        <w:rPr>
          <w:rFonts w:cs="Calibri"/>
          <w:b/>
          <w:bCs/>
          <w:sz w:val="20"/>
          <w:szCs w:val="20"/>
        </w:rPr>
        <w:t>.</w:t>
      </w:r>
    </w:p>
    <w:p w14:paraId="42D7A88A" w14:textId="77777777" w:rsidR="00276F08" w:rsidRPr="005B2C6E" w:rsidRDefault="00276F08" w:rsidP="00276F08">
      <w:pPr>
        <w:autoSpaceDE w:val="0"/>
        <w:autoSpaceDN w:val="0"/>
        <w:adjustRightInd w:val="0"/>
        <w:spacing w:after="120"/>
        <w:ind w:left="360"/>
        <w:jc w:val="both"/>
        <w:rPr>
          <w:rFonts w:ascii="Helvetica" w:hAnsi="Helvetica" w:cs="Helvetica"/>
          <w:sz w:val="16"/>
          <w:szCs w:val="16"/>
        </w:rPr>
      </w:pPr>
      <w:r w:rsidRPr="0062687D">
        <w:rPr>
          <w:rFonts w:cs="Calibri"/>
          <w:szCs w:val="22"/>
        </w:rPr>
        <w:t xml:space="preserve">Przedmiotem zamówienia jest </w:t>
      </w:r>
      <w:r>
        <w:rPr>
          <w:rFonts w:cs="Calibri"/>
          <w:b/>
          <w:color w:val="000000"/>
          <w:szCs w:val="22"/>
        </w:rPr>
        <w:t>budowa dróg w sołectwie Wielbark Poligon</w:t>
      </w:r>
      <w:r>
        <w:rPr>
          <w:rFonts w:cs="Calibri"/>
          <w:color w:val="000000"/>
          <w:szCs w:val="22"/>
        </w:rPr>
        <w:t xml:space="preserve">, o nawierzchni asfaltowej, przebiegająca przez działki  8/169, 8/186, 8/213, 8/261, 8/272, 8/328, 310/4 w obrębie Nowa Wieś, gmina Malbork, powiat malborski wraz odwodnieniem i budową ciągu pieszo-rowerowego w ciągu ul. Francuskiej i ul. Belgijskiej, </w:t>
      </w:r>
      <w:r w:rsidRPr="005B2C6E">
        <w:rPr>
          <w:rFonts w:cs="Calibri"/>
          <w:color w:val="000000"/>
          <w:szCs w:val="22"/>
        </w:rPr>
        <w:t>celem poprawy jakości komunikacji i bezpieczeństwa na drodze</w:t>
      </w:r>
      <w:r>
        <w:rPr>
          <w:rFonts w:cs="Calibri"/>
          <w:color w:val="000000"/>
          <w:szCs w:val="22"/>
        </w:rPr>
        <w:t xml:space="preserve"> planuje się również budowę bezpiecznych, częściowo wyniesionych przejść dla pieszych</w:t>
      </w:r>
      <w:r w:rsidRPr="005B2C6E">
        <w:rPr>
          <w:rFonts w:cs="Calibri"/>
          <w:color w:val="000000"/>
          <w:szCs w:val="22"/>
        </w:rPr>
        <w:t>.</w:t>
      </w:r>
    </w:p>
    <w:p w14:paraId="3E128541" w14:textId="7ACB4E3A" w:rsidR="006F3851" w:rsidRPr="004536AE" w:rsidRDefault="00F94EAA" w:rsidP="00F94EAA">
      <w:pPr>
        <w:rPr>
          <w:rFonts w:cs="Calibri"/>
          <w:sz w:val="20"/>
          <w:szCs w:val="20"/>
        </w:rPr>
      </w:pPr>
      <w:r>
        <w:rPr>
          <w:rFonts w:cs="Calibri"/>
          <w:b/>
          <w:sz w:val="20"/>
          <w:szCs w:val="20"/>
        </w:rPr>
        <w:t xml:space="preserve">        </w:t>
      </w:r>
      <w:r w:rsidR="006F3851" w:rsidRPr="004536AE">
        <w:rPr>
          <w:rFonts w:cs="Calibri"/>
          <w:b/>
          <w:sz w:val="20"/>
          <w:szCs w:val="20"/>
        </w:rPr>
        <w:t>Kody wg CPV</w:t>
      </w:r>
      <w:r w:rsidR="006F3851" w:rsidRPr="004536AE">
        <w:rPr>
          <w:rFonts w:cs="Calibri"/>
          <w:sz w:val="20"/>
          <w:szCs w:val="20"/>
        </w:rPr>
        <w:t>:</w:t>
      </w:r>
    </w:p>
    <w:p w14:paraId="678ED378" w14:textId="67BF9389" w:rsidR="006F3851" w:rsidRPr="00690CC2" w:rsidRDefault="00F94EAA" w:rsidP="00F94EAA">
      <w:pPr>
        <w:rPr>
          <w:rFonts w:cs="Calibri"/>
          <w:sz w:val="20"/>
          <w:szCs w:val="20"/>
        </w:rPr>
      </w:pPr>
      <w:bookmarkStart w:id="0" w:name="bookmark26"/>
      <w:bookmarkEnd w:id="0"/>
      <w:r>
        <w:rPr>
          <w:rFonts w:cs="Calibri"/>
          <w:sz w:val="20"/>
          <w:szCs w:val="20"/>
        </w:rPr>
        <w:t xml:space="preserve">        </w:t>
      </w:r>
      <w:r w:rsidR="006F3851" w:rsidRPr="00690CC2">
        <w:rPr>
          <w:rFonts w:cs="Calibri"/>
          <w:sz w:val="20"/>
          <w:szCs w:val="20"/>
        </w:rPr>
        <w:t>45233120-6 – Roboty w zakresie budowy dróg</w:t>
      </w:r>
    </w:p>
    <w:p w14:paraId="6D53A005" w14:textId="77777777" w:rsidR="006F3851" w:rsidRDefault="006F3851" w:rsidP="006F3851">
      <w:pPr>
        <w:autoSpaceDE w:val="0"/>
        <w:autoSpaceDN w:val="0"/>
        <w:adjustRightInd w:val="0"/>
        <w:jc w:val="both"/>
        <w:rPr>
          <w:rFonts w:cs="Calibri"/>
          <w:b/>
          <w:color w:val="000000"/>
          <w:sz w:val="20"/>
          <w:szCs w:val="20"/>
        </w:rPr>
      </w:pPr>
    </w:p>
    <w:p w14:paraId="3C2EE291" w14:textId="77777777" w:rsidR="006F3851" w:rsidRPr="008B56E1" w:rsidRDefault="006F3851" w:rsidP="006F3851">
      <w:pPr>
        <w:spacing w:after="120"/>
        <w:ind w:left="360"/>
        <w:jc w:val="both"/>
        <w:rPr>
          <w:rFonts w:cs="Calibri"/>
          <w:bCs/>
          <w:color w:val="000000"/>
          <w:szCs w:val="22"/>
        </w:rPr>
      </w:pPr>
      <w:r w:rsidRPr="008B56E1">
        <w:rPr>
          <w:rFonts w:cs="Calibri"/>
          <w:bCs/>
          <w:color w:val="000000"/>
          <w:szCs w:val="22"/>
        </w:rPr>
        <w:t xml:space="preserve">Istniejące drogi posiadają nawierzchnię z płyt betonowych/gruntową. W miejscach dojazdu </w:t>
      </w:r>
      <w:r>
        <w:rPr>
          <w:rFonts w:cs="Calibri"/>
          <w:bCs/>
          <w:color w:val="000000"/>
          <w:szCs w:val="22"/>
        </w:rPr>
        <w:t xml:space="preserve">                                   </w:t>
      </w:r>
      <w:r w:rsidRPr="008B56E1">
        <w:rPr>
          <w:rFonts w:cs="Calibri"/>
          <w:bCs/>
          <w:color w:val="000000"/>
          <w:szCs w:val="22"/>
        </w:rPr>
        <w:t>do</w:t>
      </w:r>
      <w:r>
        <w:rPr>
          <w:rFonts w:cs="Calibri"/>
          <w:bCs/>
          <w:color w:val="000000"/>
          <w:szCs w:val="22"/>
        </w:rPr>
        <w:t xml:space="preserve"> </w:t>
      </w:r>
      <w:r w:rsidRPr="008B56E1">
        <w:rPr>
          <w:rFonts w:cs="Calibri"/>
          <w:bCs/>
          <w:color w:val="000000"/>
          <w:szCs w:val="22"/>
        </w:rPr>
        <w:t>przyległych posesji zlokalizowane są zjazdy, w miejscach przecięcia z istniejącymi drogami –skrzyżowania.</w:t>
      </w:r>
    </w:p>
    <w:p w14:paraId="6DB6AD2A" w14:textId="77777777" w:rsidR="006F3851" w:rsidRPr="008B56E1" w:rsidRDefault="006F3851" w:rsidP="006F3851">
      <w:pPr>
        <w:spacing w:after="120"/>
        <w:ind w:left="360"/>
        <w:jc w:val="both"/>
        <w:rPr>
          <w:rFonts w:cs="Calibri"/>
          <w:bCs/>
          <w:color w:val="000000"/>
          <w:szCs w:val="22"/>
          <w:u w:val="single"/>
        </w:rPr>
      </w:pPr>
      <w:r w:rsidRPr="008B56E1">
        <w:rPr>
          <w:rFonts w:cs="Calibri"/>
          <w:bCs/>
          <w:color w:val="000000"/>
          <w:szCs w:val="22"/>
          <w:u w:val="single"/>
        </w:rPr>
        <w:t>W ramach inwestycji drogowej planuje się wykonać w szczególności:</w:t>
      </w:r>
    </w:p>
    <w:p w14:paraId="141E11F5" w14:textId="77777777" w:rsidR="006F3851" w:rsidRPr="008B56E1" w:rsidRDefault="006F3851" w:rsidP="00E67498">
      <w:pPr>
        <w:ind w:left="360"/>
        <w:jc w:val="both"/>
        <w:rPr>
          <w:rFonts w:cs="Calibri"/>
          <w:bCs/>
          <w:color w:val="000000"/>
          <w:szCs w:val="22"/>
        </w:rPr>
      </w:pPr>
      <w:r w:rsidRPr="008B56E1">
        <w:rPr>
          <w:rFonts w:cs="Calibri"/>
          <w:bCs/>
          <w:color w:val="000000"/>
          <w:szCs w:val="22"/>
        </w:rPr>
        <w:t>· roboty ziemne – wykonanie niwelacji terenu, wykopów pod projektowane sieci</w:t>
      </w:r>
    </w:p>
    <w:p w14:paraId="60A3947B" w14:textId="77777777" w:rsidR="006F3851" w:rsidRPr="008B56E1" w:rsidRDefault="006F3851" w:rsidP="00E67498">
      <w:pPr>
        <w:ind w:left="360"/>
        <w:jc w:val="both"/>
        <w:rPr>
          <w:rFonts w:cs="Calibri"/>
          <w:bCs/>
          <w:color w:val="000000"/>
          <w:szCs w:val="22"/>
        </w:rPr>
      </w:pPr>
      <w:r w:rsidRPr="008B56E1">
        <w:rPr>
          <w:rFonts w:cs="Calibri"/>
          <w:bCs/>
          <w:color w:val="000000"/>
          <w:szCs w:val="22"/>
        </w:rPr>
        <w:t xml:space="preserve">· budowę </w:t>
      </w:r>
      <w:proofErr w:type="spellStart"/>
      <w:r w:rsidRPr="008B56E1">
        <w:rPr>
          <w:rFonts w:cs="Calibri"/>
          <w:bCs/>
          <w:color w:val="000000"/>
          <w:szCs w:val="22"/>
        </w:rPr>
        <w:t>doświetlaczy</w:t>
      </w:r>
      <w:proofErr w:type="spellEnd"/>
      <w:r w:rsidRPr="008B56E1">
        <w:rPr>
          <w:rFonts w:cs="Calibri"/>
          <w:bCs/>
          <w:color w:val="000000"/>
          <w:szCs w:val="22"/>
        </w:rPr>
        <w:t xml:space="preserve"> przejść dla pieszych</w:t>
      </w:r>
    </w:p>
    <w:p w14:paraId="7E842086" w14:textId="77777777" w:rsidR="006F3851" w:rsidRPr="008B56E1" w:rsidRDefault="006F3851" w:rsidP="00E67498">
      <w:pPr>
        <w:ind w:left="360"/>
        <w:jc w:val="both"/>
        <w:rPr>
          <w:rFonts w:cs="Calibri"/>
          <w:bCs/>
          <w:color w:val="000000"/>
          <w:szCs w:val="22"/>
        </w:rPr>
      </w:pPr>
      <w:r w:rsidRPr="008B56E1">
        <w:rPr>
          <w:rFonts w:cs="Calibri"/>
          <w:bCs/>
          <w:color w:val="000000"/>
          <w:szCs w:val="22"/>
        </w:rPr>
        <w:t>· zabezpieczenie/przebudowa sieci wodociągowej, elektroenergetycznej i teletechnicznej</w:t>
      </w:r>
    </w:p>
    <w:p w14:paraId="2DE0BFD3" w14:textId="77777777" w:rsidR="006F3851" w:rsidRPr="008B56E1" w:rsidRDefault="006F3851" w:rsidP="00E67498">
      <w:pPr>
        <w:ind w:left="360"/>
        <w:jc w:val="both"/>
        <w:rPr>
          <w:rFonts w:cs="Calibri"/>
          <w:bCs/>
          <w:color w:val="000000"/>
          <w:szCs w:val="22"/>
        </w:rPr>
      </w:pPr>
      <w:r w:rsidRPr="008B56E1">
        <w:rPr>
          <w:rFonts w:cs="Calibri"/>
          <w:bCs/>
          <w:color w:val="000000"/>
          <w:szCs w:val="22"/>
        </w:rPr>
        <w:t>kolidującej z projektowanymi drogami</w:t>
      </w:r>
    </w:p>
    <w:p w14:paraId="222BC0F8" w14:textId="77777777" w:rsidR="006F3851" w:rsidRPr="008B56E1" w:rsidRDefault="006F3851" w:rsidP="00E67498">
      <w:pPr>
        <w:ind w:left="360"/>
        <w:jc w:val="both"/>
        <w:rPr>
          <w:rFonts w:cs="Calibri"/>
          <w:bCs/>
          <w:color w:val="000000"/>
          <w:szCs w:val="22"/>
        </w:rPr>
      </w:pPr>
      <w:r w:rsidRPr="008B56E1">
        <w:rPr>
          <w:rFonts w:cs="Calibri"/>
          <w:bCs/>
          <w:color w:val="000000"/>
          <w:szCs w:val="22"/>
        </w:rPr>
        <w:t>· rozbiórka istniejącej nawierzchni drogi</w:t>
      </w:r>
    </w:p>
    <w:p w14:paraId="0396B03B" w14:textId="77777777" w:rsidR="006F3851" w:rsidRPr="008B56E1" w:rsidRDefault="006F3851" w:rsidP="00E67498">
      <w:pPr>
        <w:ind w:left="360"/>
        <w:jc w:val="both"/>
        <w:rPr>
          <w:rFonts w:cs="Calibri"/>
          <w:bCs/>
          <w:color w:val="000000"/>
          <w:szCs w:val="22"/>
        </w:rPr>
      </w:pPr>
      <w:r w:rsidRPr="008B56E1">
        <w:rPr>
          <w:rFonts w:cs="Calibri"/>
          <w:bCs/>
          <w:color w:val="000000"/>
          <w:szCs w:val="22"/>
        </w:rPr>
        <w:t>· roboty ziemne – zasypanie wykopów, wyrównanie terenu</w:t>
      </w:r>
    </w:p>
    <w:p w14:paraId="7EF222E3" w14:textId="77777777" w:rsidR="00EF0E20" w:rsidRDefault="00EF0E20" w:rsidP="00E67498">
      <w:pPr>
        <w:ind w:left="360"/>
        <w:jc w:val="both"/>
        <w:rPr>
          <w:rFonts w:cs="Calibri"/>
          <w:bCs/>
          <w:color w:val="000000"/>
          <w:szCs w:val="22"/>
        </w:rPr>
      </w:pPr>
    </w:p>
    <w:p w14:paraId="46F37B82" w14:textId="4631C8D3" w:rsidR="006F3851" w:rsidRPr="008B56E1" w:rsidRDefault="006F3851" w:rsidP="00E67498">
      <w:pPr>
        <w:ind w:left="360"/>
        <w:jc w:val="both"/>
        <w:rPr>
          <w:rFonts w:cs="Calibri"/>
          <w:bCs/>
          <w:color w:val="000000"/>
          <w:szCs w:val="22"/>
        </w:rPr>
      </w:pPr>
      <w:r w:rsidRPr="008B56E1">
        <w:rPr>
          <w:rFonts w:cs="Calibri"/>
          <w:bCs/>
          <w:color w:val="000000"/>
          <w:szCs w:val="22"/>
        </w:rPr>
        <w:t>· budowę nawierzchni drogi, zjazdów, chodników, drogi dla pieszych i rowerów</w:t>
      </w:r>
    </w:p>
    <w:p w14:paraId="05D60D49" w14:textId="77777777" w:rsidR="006F3851" w:rsidRDefault="006F3851" w:rsidP="00E67498">
      <w:pPr>
        <w:ind w:left="360"/>
        <w:jc w:val="both"/>
        <w:rPr>
          <w:rFonts w:cs="Calibri"/>
          <w:bCs/>
          <w:color w:val="000000"/>
          <w:szCs w:val="22"/>
        </w:rPr>
      </w:pPr>
      <w:r w:rsidRPr="008B56E1">
        <w:rPr>
          <w:rFonts w:cs="Calibri"/>
          <w:bCs/>
          <w:color w:val="000000"/>
          <w:szCs w:val="22"/>
        </w:rPr>
        <w:t>· wykonanie oznakowania pionowego i poziomego</w:t>
      </w:r>
    </w:p>
    <w:p w14:paraId="249A5881" w14:textId="4529FC3D" w:rsidR="00276F08" w:rsidRDefault="00276F08" w:rsidP="00276F08">
      <w:pPr>
        <w:ind w:left="360"/>
        <w:jc w:val="both"/>
        <w:rPr>
          <w:rFonts w:cs="Calibri"/>
          <w:bCs/>
          <w:color w:val="000000"/>
          <w:szCs w:val="22"/>
        </w:rPr>
      </w:pPr>
      <w:r w:rsidRPr="008B56E1">
        <w:rPr>
          <w:rFonts w:cs="Calibri"/>
          <w:bCs/>
          <w:color w:val="000000"/>
          <w:szCs w:val="22"/>
        </w:rPr>
        <w:t xml:space="preserve">· wykonanie </w:t>
      </w:r>
      <w:r>
        <w:rPr>
          <w:rFonts w:cs="Calibri"/>
          <w:bCs/>
          <w:color w:val="000000"/>
          <w:szCs w:val="22"/>
        </w:rPr>
        <w:t>odwodnienia drogi</w:t>
      </w:r>
    </w:p>
    <w:p w14:paraId="29EA826D" w14:textId="77777777" w:rsidR="00276F08" w:rsidRDefault="00276F08" w:rsidP="00E67498">
      <w:pPr>
        <w:ind w:left="360"/>
        <w:jc w:val="both"/>
        <w:rPr>
          <w:rFonts w:cs="Calibri"/>
          <w:bCs/>
          <w:color w:val="000000"/>
          <w:szCs w:val="22"/>
        </w:rPr>
      </w:pPr>
    </w:p>
    <w:p w14:paraId="7FC861F0" w14:textId="1E4ABBD0" w:rsidR="006F3851" w:rsidRDefault="006F3851" w:rsidP="006F3851">
      <w:pPr>
        <w:tabs>
          <w:tab w:val="left" w:pos="0"/>
        </w:tabs>
        <w:contextualSpacing/>
        <w:jc w:val="both"/>
        <w:rPr>
          <w:rFonts w:cs="Calibri"/>
          <w:szCs w:val="22"/>
        </w:rPr>
      </w:pPr>
      <w:r w:rsidRPr="002424E5">
        <w:rPr>
          <w:rFonts w:cs="Calibri"/>
          <w:szCs w:val="22"/>
        </w:rPr>
        <w:t>Szczegółowy zakres przedmiotu zamówienia</w:t>
      </w:r>
      <w:r w:rsidRPr="002424E5">
        <w:rPr>
          <w:rFonts w:cs="Calibri"/>
          <w:b/>
          <w:szCs w:val="22"/>
        </w:rPr>
        <w:t xml:space="preserve"> </w:t>
      </w:r>
      <w:r w:rsidRPr="002424E5">
        <w:rPr>
          <w:rFonts w:cs="Calibri"/>
          <w:szCs w:val="22"/>
        </w:rPr>
        <w:t xml:space="preserve">opisuje </w:t>
      </w:r>
      <w:r w:rsidRPr="002424E5">
        <w:rPr>
          <w:rFonts w:cs="Calibri"/>
          <w:bCs/>
          <w:szCs w:val="22"/>
        </w:rPr>
        <w:t>d</w:t>
      </w:r>
      <w:r w:rsidRPr="002424E5">
        <w:rPr>
          <w:rFonts w:cs="Calibri"/>
          <w:szCs w:val="22"/>
        </w:rPr>
        <w:t>okumentacja projektowa</w:t>
      </w:r>
      <w:r>
        <w:rPr>
          <w:rFonts w:cs="Calibri"/>
          <w:iCs/>
          <w:szCs w:val="22"/>
        </w:rPr>
        <w:t xml:space="preserve">, </w:t>
      </w:r>
      <w:r w:rsidRPr="002424E5">
        <w:rPr>
          <w:rFonts w:cs="Calibri"/>
          <w:szCs w:val="22"/>
        </w:rPr>
        <w:t>o któr</w:t>
      </w:r>
      <w:r>
        <w:rPr>
          <w:rFonts w:cs="Calibri"/>
          <w:szCs w:val="22"/>
        </w:rPr>
        <w:t>ej</w:t>
      </w:r>
      <w:r w:rsidRPr="002424E5">
        <w:rPr>
          <w:rFonts w:cs="Calibri"/>
          <w:szCs w:val="22"/>
        </w:rPr>
        <w:t xml:space="preserve"> mowa w pkt. </w:t>
      </w:r>
      <w:r w:rsidR="003F1761">
        <w:rPr>
          <w:rFonts w:cs="Calibri"/>
          <w:szCs w:val="22"/>
        </w:rPr>
        <w:t>3</w:t>
      </w:r>
      <w:r w:rsidRPr="002424E5">
        <w:rPr>
          <w:rFonts w:cs="Calibri"/>
          <w:szCs w:val="22"/>
        </w:rPr>
        <w:t xml:space="preserve"> </w:t>
      </w:r>
      <w:r>
        <w:rPr>
          <w:rFonts w:cs="Calibri"/>
          <w:szCs w:val="22"/>
        </w:rPr>
        <w:t>w SWZ.</w:t>
      </w:r>
    </w:p>
    <w:p w14:paraId="0EC1C1B0" w14:textId="78A31ABA" w:rsidR="006F3851" w:rsidRPr="0017002E" w:rsidRDefault="006F3851" w:rsidP="001B6B1F">
      <w:pPr>
        <w:widowControl w:val="0"/>
        <w:numPr>
          <w:ilvl w:val="0"/>
          <w:numId w:val="3"/>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formą będ</w:t>
      </w:r>
      <w:r w:rsidR="007767A7">
        <w:rPr>
          <w:rFonts w:cs="Calibri"/>
          <w:bCs/>
          <w:sz w:val="20"/>
          <w:szCs w:val="20"/>
          <w:lang w:eastAsia="ar-SA"/>
        </w:rPr>
        <w:t>ą</w:t>
      </w:r>
      <w:r>
        <w:rPr>
          <w:rFonts w:cs="Calibri"/>
          <w:bCs/>
          <w:sz w:val="20"/>
          <w:szCs w:val="20"/>
          <w:lang w:eastAsia="ar-SA"/>
        </w:rPr>
        <w:t xml:space="preserve"> przekazan</w:t>
      </w:r>
      <w:r w:rsidR="007767A7">
        <w:rPr>
          <w:rFonts w:cs="Calibri"/>
          <w:bCs/>
          <w:sz w:val="20"/>
          <w:szCs w:val="20"/>
          <w:lang w:eastAsia="ar-SA"/>
        </w:rPr>
        <w:t>e</w:t>
      </w:r>
      <w:r>
        <w:rPr>
          <w:rFonts w:cs="Calibri"/>
          <w:bCs/>
          <w:sz w:val="20"/>
          <w:szCs w:val="20"/>
          <w:lang w:eastAsia="ar-SA"/>
        </w:rPr>
        <w:t xml:space="preserve"> prawnie                    </w:t>
      </w:r>
      <w:r w:rsidRPr="0017002E">
        <w:rPr>
          <w:rFonts w:cs="Calibri"/>
          <w:bCs/>
          <w:sz w:val="20"/>
          <w:szCs w:val="20"/>
          <w:lang w:eastAsia="ar-SA"/>
        </w:rPr>
        <w:t xml:space="preserve">i faktycznie </w:t>
      </w:r>
      <w:r>
        <w:rPr>
          <w:b/>
          <w:color w:val="000000"/>
          <w:sz w:val="20"/>
          <w:szCs w:val="22"/>
        </w:rPr>
        <w:t>dr</w:t>
      </w:r>
      <w:r w:rsidR="007767A7">
        <w:rPr>
          <w:b/>
          <w:color w:val="000000"/>
          <w:sz w:val="20"/>
          <w:szCs w:val="22"/>
        </w:rPr>
        <w:t>ogi</w:t>
      </w:r>
      <w:r>
        <w:rPr>
          <w:b/>
          <w:color w:val="000000"/>
          <w:sz w:val="20"/>
          <w:szCs w:val="22"/>
        </w:rPr>
        <w:t xml:space="preserve"> w sołectwie Wielbark Poligon</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14:paraId="3A304671" w14:textId="77777777" w:rsidR="006F3851" w:rsidRPr="0017002E" w:rsidRDefault="006F3851" w:rsidP="001B6B1F">
      <w:pPr>
        <w:widowControl w:val="0"/>
        <w:numPr>
          <w:ilvl w:val="0"/>
          <w:numId w:val="3"/>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14:paraId="690B3E28" w14:textId="77777777" w:rsidR="006F3851" w:rsidRPr="0017002E" w:rsidRDefault="006F3851" w:rsidP="001B6B1F">
      <w:pPr>
        <w:widowControl w:val="0"/>
        <w:numPr>
          <w:ilvl w:val="0"/>
          <w:numId w:val="22"/>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14:paraId="6F5C6DF4" w14:textId="77777777" w:rsidR="006F3851" w:rsidRPr="0017002E" w:rsidRDefault="006F3851" w:rsidP="001B6B1F">
      <w:pPr>
        <w:widowControl w:val="0"/>
        <w:numPr>
          <w:ilvl w:val="0"/>
          <w:numId w:val="22"/>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14:paraId="47F31949" w14:textId="77777777" w:rsidR="006F3851" w:rsidRPr="0017002E" w:rsidRDefault="006F3851" w:rsidP="001B6B1F">
      <w:pPr>
        <w:widowControl w:val="0"/>
        <w:numPr>
          <w:ilvl w:val="0"/>
          <w:numId w:val="22"/>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14:paraId="541DD1DF" w14:textId="77777777" w:rsidR="006F3851" w:rsidRPr="0017002E" w:rsidRDefault="006F3851" w:rsidP="001B6B1F">
      <w:pPr>
        <w:widowControl w:val="0"/>
        <w:numPr>
          <w:ilvl w:val="0"/>
          <w:numId w:val="22"/>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14:paraId="17093560" w14:textId="77777777" w:rsidR="006F3851" w:rsidRPr="0017002E" w:rsidRDefault="006F3851" w:rsidP="001B6B1F">
      <w:pPr>
        <w:widowControl w:val="0"/>
        <w:numPr>
          <w:ilvl w:val="0"/>
          <w:numId w:val="22"/>
        </w:numPr>
        <w:suppressAutoHyphens/>
        <w:jc w:val="both"/>
        <w:rPr>
          <w:rFonts w:cs="Calibri"/>
          <w:sz w:val="20"/>
          <w:szCs w:val="20"/>
          <w:lang w:eastAsia="ar-SA"/>
        </w:rPr>
      </w:pPr>
      <w:r w:rsidRPr="0017002E">
        <w:rPr>
          <w:rFonts w:cs="Calibri"/>
          <w:sz w:val="20"/>
          <w:szCs w:val="20"/>
          <w:lang w:eastAsia="ar-SA"/>
        </w:rPr>
        <w:t xml:space="preserve">bieżących umów, porozumień i uzgodnień formalnych zawartych między Zamawiającym i Wykonawcą </w:t>
      </w:r>
      <w:r>
        <w:rPr>
          <w:rFonts w:cs="Calibri"/>
          <w:sz w:val="20"/>
          <w:szCs w:val="20"/>
          <w:lang w:eastAsia="ar-SA"/>
        </w:rPr>
        <w:t xml:space="preserve">                              </w:t>
      </w:r>
      <w:r w:rsidRPr="0017002E">
        <w:rPr>
          <w:rFonts w:cs="Calibri"/>
          <w:sz w:val="20"/>
          <w:szCs w:val="20"/>
          <w:lang w:eastAsia="ar-SA"/>
        </w:rPr>
        <w:t>na okoliczność realizacji zamówienia</w:t>
      </w:r>
    </w:p>
    <w:p w14:paraId="575163CA" w14:textId="77777777" w:rsidR="006F3851" w:rsidRPr="0017002E" w:rsidRDefault="006F3851" w:rsidP="001B6B1F">
      <w:pPr>
        <w:widowControl w:val="0"/>
        <w:numPr>
          <w:ilvl w:val="0"/>
          <w:numId w:val="22"/>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14:paraId="686E13E6" w14:textId="77777777" w:rsidR="006F3851" w:rsidRPr="0017002E" w:rsidRDefault="006F3851" w:rsidP="001B6B1F">
      <w:pPr>
        <w:widowControl w:val="0"/>
        <w:numPr>
          <w:ilvl w:val="0"/>
          <w:numId w:val="22"/>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14:paraId="61FE3E63" w14:textId="77777777" w:rsidR="006F3851" w:rsidRPr="0017002E" w:rsidRDefault="006F3851" w:rsidP="001B6B1F">
      <w:pPr>
        <w:numPr>
          <w:ilvl w:val="0"/>
          <w:numId w:val="3"/>
        </w:numPr>
        <w:jc w:val="both"/>
        <w:rPr>
          <w:rFonts w:cs="Calibri"/>
          <w:sz w:val="20"/>
          <w:szCs w:val="20"/>
        </w:rPr>
      </w:pPr>
      <w:r w:rsidRPr="0017002E">
        <w:rPr>
          <w:rFonts w:cs="Calibri"/>
          <w:sz w:val="20"/>
          <w:szCs w:val="20"/>
        </w:rPr>
        <w:t>Wykonawca oświadcza, że:</w:t>
      </w:r>
    </w:p>
    <w:p w14:paraId="71AC4204" w14:textId="77777777" w:rsidR="006F3851" w:rsidRPr="0017002E" w:rsidRDefault="006F3851" w:rsidP="001B6B1F">
      <w:pPr>
        <w:numPr>
          <w:ilvl w:val="0"/>
          <w:numId w:val="23"/>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w:t>
      </w:r>
      <w:r>
        <w:rPr>
          <w:rFonts w:cs="Calibri"/>
          <w:sz w:val="20"/>
          <w:szCs w:val="20"/>
        </w:rPr>
        <w:t xml:space="preserve">                               </w:t>
      </w:r>
      <w:r w:rsidRPr="0017002E">
        <w:rPr>
          <w:rFonts w:cs="Calibri"/>
          <w:sz w:val="20"/>
          <w:szCs w:val="20"/>
        </w:rPr>
        <w:t xml:space="preserve">z zawartością i jakością merytoryczną dokumentacji projektowej inwestycji przekazanej przez Zamawiającego </w:t>
      </w:r>
    </w:p>
    <w:p w14:paraId="786D7C6D" w14:textId="77777777" w:rsidR="006F3851" w:rsidRPr="0017002E" w:rsidRDefault="006F3851" w:rsidP="001B6B1F">
      <w:pPr>
        <w:numPr>
          <w:ilvl w:val="0"/>
          <w:numId w:val="23"/>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14:paraId="1B4B4DDF" w14:textId="77777777" w:rsidR="006F3851" w:rsidRPr="0017002E" w:rsidRDefault="006F3851" w:rsidP="001B6B1F">
      <w:pPr>
        <w:numPr>
          <w:ilvl w:val="0"/>
          <w:numId w:val="23"/>
        </w:numPr>
        <w:jc w:val="both"/>
        <w:rPr>
          <w:rFonts w:cs="Calibri"/>
          <w:sz w:val="20"/>
          <w:szCs w:val="20"/>
        </w:rPr>
      </w:pPr>
      <w:r w:rsidRPr="0017002E">
        <w:rPr>
          <w:rFonts w:cs="Calibri"/>
          <w:sz w:val="20"/>
          <w:szCs w:val="20"/>
        </w:rPr>
        <w:t>zobowiązuje się do wykonania przedmiotu umowy / dzieła umownego w formie satysfakcjonującej Zamawiającego</w:t>
      </w:r>
    </w:p>
    <w:p w14:paraId="32F7299F" w14:textId="77777777" w:rsidR="006F3851" w:rsidRPr="0017002E" w:rsidRDefault="006F3851" w:rsidP="001B6B1F">
      <w:pPr>
        <w:numPr>
          <w:ilvl w:val="0"/>
          <w:numId w:val="23"/>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w:t>
      </w:r>
      <w:r>
        <w:rPr>
          <w:rFonts w:cs="Calibri"/>
          <w:bCs/>
          <w:sz w:val="20"/>
          <w:szCs w:val="20"/>
        </w:rPr>
        <w:t xml:space="preserve">                     </w:t>
      </w:r>
      <w:r w:rsidRPr="0017002E">
        <w:rPr>
          <w:rFonts w:cs="Calibri"/>
          <w:bCs/>
          <w:sz w:val="20"/>
          <w:szCs w:val="20"/>
        </w:rPr>
        <w:t xml:space="preserve">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14:paraId="6CFBB0FD" w14:textId="77777777" w:rsidR="006F3851" w:rsidRDefault="006F3851" w:rsidP="006F3851">
      <w:pPr>
        <w:tabs>
          <w:tab w:val="left" w:pos="0"/>
        </w:tabs>
        <w:contextualSpacing/>
        <w:jc w:val="both"/>
        <w:rPr>
          <w:rFonts w:cs="Calibri"/>
          <w:szCs w:val="22"/>
        </w:rPr>
      </w:pPr>
    </w:p>
    <w:p w14:paraId="0D71293C" w14:textId="77777777" w:rsidR="00CA3802" w:rsidRPr="0017002E" w:rsidRDefault="00CA3802" w:rsidP="004C4FF9">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14:paraId="49479B71" w14:textId="77777777" w:rsidR="00CA3802" w:rsidRPr="0017002E" w:rsidRDefault="00CA3802" w:rsidP="004C4FF9">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ETAPY WYKONANIA</w:t>
      </w:r>
      <w:r w:rsidRPr="0017002E">
        <w:rPr>
          <w:rFonts w:cs="Calibri"/>
          <w:b/>
          <w:sz w:val="20"/>
          <w:szCs w:val="20"/>
        </w:rPr>
        <w:t xml:space="preserve"> PRZEDMIOTU UMOWY</w:t>
      </w:r>
    </w:p>
    <w:p w14:paraId="5B23242D" w14:textId="77777777" w:rsidR="00CA3802" w:rsidRDefault="00CA3802" w:rsidP="004C4FF9">
      <w:pPr>
        <w:pStyle w:val="Default"/>
        <w:rPr>
          <w:b/>
          <w:bCs/>
          <w:sz w:val="23"/>
          <w:szCs w:val="23"/>
        </w:rPr>
      </w:pPr>
    </w:p>
    <w:p w14:paraId="086C87F1" w14:textId="77777777" w:rsidR="00DA14AE" w:rsidRPr="00BD3480" w:rsidRDefault="00DA14AE" w:rsidP="001B6B1F">
      <w:pPr>
        <w:pStyle w:val="Default"/>
        <w:numPr>
          <w:ilvl w:val="3"/>
          <w:numId w:val="28"/>
        </w:numPr>
        <w:rPr>
          <w:rFonts w:ascii="Calibri" w:hAnsi="Calibri" w:cs="Calibri"/>
          <w:color w:val="auto"/>
          <w:sz w:val="20"/>
          <w:szCs w:val="20"/>
        </w:rPr>
      </w:pPr>
      <w:r w:rsidRPr="00BD3480">
        <w:rPr>
          <w:rFonts w:ascii="Calibri" w:hAnsi="Calibri" w:cs="Calibri"/>
          <w:b/>
          <w:bCs/>
          <w:color w:val="auto"/>
          <w:sz w:val="20"/>
          <w:szCs w:val="20"/>
        </w:rPr>
        <w:t xml:space="preserve">ETAP I </w:t>
      </w:r>
      <w:r w:rsidRPr="00BD3480">
        <w:rPr>
          <w:rFonts w:ascii="Calibri" w:hAnsi="Calibri" w:cs="Calibri"/>
          <w:color w:val="auto"/>
          <w:sz w:val="20"/>
          <w:szCs w:val="20"/>
        </w:rPr>
        <w:t>– wykonanie 50 % określonego zakresu robót budowlanych</w:t>
      </w:r>
      <w:r>
        <w:rPr>
          <w:rFonts w:ascii="Calibri" w:hAnsi="Calibri" w:cs="Calibri"/>
          <w:color w:val="auto"/>
          <w:sz w:val="20"/>
          <w:szCs w:val="20"/>
        </w:rPr>
        <w:t>;</w:t>
      </w:r>
    </w:p>
    <w:p w14:paraId="46A7ECF6" w14:textId="77777777" w:rsidR="00DA14AE" w:rsidRDefault="00DA14AE" w:rsidP="001B6B1F">
      <w:pPr>
        <w:pStyle w:val="Default"/>
        <w:numPr>
          <w:ilvl w:val="3"/>
          <w:numId w:val="28"/>
        </w:numPr>
        <w:rPr>
          <w:rFonts w:ascii="Calibri" w:hAnsi="Calibri" w:cs="Calibri"/>
          <w:color w:val="auto"/>
          <w:sz w:val="20"/>
          <w:szCs w:val="20"/>
        </w:rPr>
      </w:pPr>
      <w:r w:rsidRPr="00BD3480">
        <w:rPr>
          <w:rFonts w:ascii="Calibri" w:hAnsi="Calibri" w:cs="Calibri"/>
          <w:b/>
          <w:bCs/>
          <w:color w:val="auto"/>
          <w:sz w:val="20"/>
          <w:szCs w:val="20"/>
        </w:rPr>
        <w:t xml:space="preserve">ETAP II </w:t>
      </w:r>
      <w:r w:rsidRPr="00BD3480">
        <w:rPr>
          <w:rFonts w:ascii="Calibri" w:hAnsi="Calibri" w:cs="Calibri"/>
          <w:color w:val="auto"/>
          <w:sz w:val="20"/>
          <w:szCs w:val="20"/>
        </w:rPr>
        <w:t xml:space="preserve">– wykonanie </w:t>
      </w:r>
      <w:r>
        <w:rPr>
          <w:rFonts w:ascii="Calibri" w:hAnsi="Calibri" w:cs="Calibri"/>
          <w:color w:val="auto"/>
          <w:sz w:val="20"/>
          <w:szCs w:val="20"/>
        </w:rPr>
        <w:t>całości zadania</w:t>
      </w:r>
      <w:r w:rsidRPr="00BD3480">
        <w:rPr>
          <w:rFonts w:ascii="Calibri" w:hAnsi="Calibri" w:cs="Calibri"/>
          <w:color w:val="auto"/>
          <w:sz w:val="20"/>
          <w:szCs w:val="20"/>
        </w:rPr>
        <w:t xml:space="preserve"> określonego zakresu robót budowlanych</w:t>
      </w:r>
      <w:r>
        <w:rPr>
          <w:rFonts w:ascii="Calibri" w:hAnsi="Calibri" w:cs="Calibri"/>
          <w:color w:val="auto"/>
          <w:sz w:val="20"/>
          <w:szCs w:val="20"/>
        </w:rPr>
        <w:t>;</w:t>
      </w:r>
    </w:p>
    <w:p w14:paraId="3424643A" w14:textId="77777777" w:rsidR="00CA3802" w:rsidRPr="0017002E" w:rsidRDefault="00CA3802" w:rsidP="00B36EEB">
      <w:pPr>
        <w:jc w:val="both"/>
        <w:rPr>
          <w:rFonts w:cs="Calibri"/>
          <w:color w:val="FF0000"/>
          <w:sz w:val="20"/>
          <w:szCs w:val="20"/>
        </w:rPr>
      </w:pPr>
    </w:p>
    <w:p w14:paraId="7325C9A0" w14:textId="77777777" w:rsidR="00CA3802" w:rsidRPr="0017002E" w:rsidRDefault="00CA3802"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§3</w:t>
      </w:r>
    </w:p>
    <w:p w14:paraId="0BB5070C" w14:textId="77777777" w:rsidR="00CA3802" w:rsidRPr="0017002E" w:rsidRDefault="00CA3802"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14:paraId="3ADC1E04" w14:textId="77777777" w:rsidR="00CA3802" w:rsidRPr="00AA1105" w:rsidRDefault="00CA3802" w:rsidP="00B36EEB">
      <w:pPr>
        <w:tabs>
          <w:tab w:val="left" w:pos="426"/>
          <w:tab w:val="left" w:pos="500"/>
          <w:tab w:val="right" w:pos="9356"/>
        </w:tabs>
        <w:jc w:val="both"/>
        <w:rPr>
          <w:rFonts w:cs="Calibri"/>
          <w:sz w:val="20"/>
          <w:szCs w:val="20"/>
        </w:rPr>
      </w:pPr>
      <w:r w:rsidRPr="00AA1105">
        <w:rPr>
          <w:rFonts w:cs="Calibri"/>
          <w:sz w:val="20"/>
          <w:szCs w:val="20"/>
        </w:rPr>
        <w:t>Czasokres realizacji przedmiotu umowy określa się terminami:</w:t>
      </w:r>
    </w:p>
    <w:p w14:paraId="2978644F" w14:textId="77777777" w:rsidR="00CA3802" w:rsidRPr="00AA1105" w:rsidRDefault="00CA3802" w:rsidP="001B6B1F">
      <w:pPr>
        <w:numPr>
          <w:ilvl w:val="0"/>
          <w:numId w:val="16"/>
        </w:numPr>
        <w:tabs>
          <w:tab w:val="clear" w:pos="720"/>
          <w:tab w:val="num" w:pos="360"/>
          <w:tab w:val="right" w:pos="9356"/>
        </w:tabs>
        <w:ind w:left="360"/>
        <w:jc w:val="both"/>
        <w:rPr>
          <w:rFonts w:cs="Calibri"/>
          <w:sz w:val="20"/>
          <w:szCs w:val="20"/>
        </w:rPr>
      </w:pPr>
      <w:r w:rsidRPr="00AA1105">
        <w:rPr>
          <w:rFonts w:cs="Calibri"/>
          <w:b/>
          <w:sz w:val="20"/>
          <w:szCs w:val="20"/>
        </w:rPr>
        <w:t>ROZPOCZĘCIE</w:t>
      </w:r>
      <w:r w:rsidRPr="00AA1105">
        <w:rPr>
          <w:rFonts w:cs="Calibri"/>
          <w:sz w:val="20"/>
          <w:szCs w:val="20"/>
        </w:rPr>
        <w:t xml:space="preserve"> - od dnia podpisania nn. Umowy</w:t>
      </w:r>
    </w:p>
    <w:p w14:paraId="27A2D5B1" w14:textId="32E62B57" w:rsidR="00CA3802" w:rsidRPr="00E45C19" w:rsidRDefault="00CA3802" w:rsidP="001B6B1F">
      <w:pPr>
        <w:numPr>
          <w:ilvl w:val="0"/>
          <w:numId w:val="16"/>
        </w:numPr>
        <w:tabs>
          <w:tab w:val="clear" w:pos="720"/>
          <w:tab w:val="num" w:pos="360"/>
          <w:tab w:val="right" w:pos="9356"/>
        </w:tabs>
        <w:ind w:left="360"/>
        <w:jc w:val="both"/>
        <w:rPr>
          <w:rFonts w:cs="Calibri"/>
          <w:sz w:val="20"/>
          <w:szCs w:val="20"/>
        </w:rPr>
      </w:pPr>
      <w:r w:rsidRPr="00E45C19">
        <w:rPr>
          <w:rFonts w:cs="Calibri"/>
          <w:sz w:val="20"/>
          <w:szCs w:val="22"/>
        </w:rPr>
        <w:t xml:space="preserve">Termin </w:t>
      </w:r>
      <w:r w:rsidR="006F3851">
        <w:rPr>
          <w:rFonts w:cs="Calibri"/>
          <w:color w:val="000000"/>
          <w:sz w:val="20"/>
          <w:szCs w:val="20"/>
        </w:rPr>
        <w:t xml:space="preserve">zakończenia </w:t>
      </w:r>
      <w:r w:rsidRPr="00AA1105">
        <w:rPr>
          <w:sz w:val="20"/>
          <w:szCs w:val="20"/>
        </w:rPr>
        <w:t xml:space="preserve">- do dnia </w:t>
      </w:r>
      <w:r w:rsidR="006F3851">
        <w:rPr>
          <w:rFonts w:cs="Calibri"/>
          <w:b/>
          <w:sz w:val="20"/>
          <w:szCs w:val="22"/>
        </w:rPr>
        <w:t>…………………………….</w:t>
      </w:r>
      <w:r w:rsidRPr="00F86893">
        <w:rPr>
          <w:rFonts w:cs="Calibri"/>
          <w:b/>
          <w:sz w:val="20"/>
          <w:szCs w:val="22"/>
        </w:rPr>
        <w:t xml:space="preserve"> </w:t>
      </w:r>
      <w:r w:rsidRPr="00E45C19">
        <w:rPr>
          <w:sz w:val="20"/>
          <w:szCs w:val="20"/>
        </w:rPr>
        <w:t>roku</w:t>
      </w:r>
    </w:p>
    <w:p w14:paraId="0CBE0D2D" w14:textId="77777777" w:rsidR="00CA3802" w:rsidRPr="00817CC4" w:rsidRDefault="00CA3802" w:rsidP="001B6B1F">
      <w:pPr>
        <w:numPr>
          <w:ilvl w:val="0"/>
          <w:numId w:val="16"/>
        </w:numPr>
        <w:tabs>
          <w:tab w:val="clear" w:pos="720"/>
          <w:tab w:val="num" w:pos="360"/>
          <w:tab w:val="right" w:pos="9356"/>
        </w:tabs>
        <w:ind w:left="360"/>
        <w:jc w:val="both"/>
        <w:rPr>
          <w:rFonts w:cs="Calibri"/>
          <w:sz w:val="20"/>
          <w:szCs w:val="20"/>
        </w:rPr>
      </w:pPr>
      <w:r w:rsidRPr="00AA1105">
        <w:rPr>
          <w:sz w:val="20"/>
          <w:szCs w:val="20"/>
        </w:rPr>
        <w:t xml:space="preserve">Datą zakończenia realizacji umowy będzie data podpisania protokołu odbioru końcowego robót i całego przedmiotu zamówienia. </w:t>
      </w:r>
    </w:p>
    <w:p w14:paraId="1CF32AEE" w14:textId="77777777" w:rsidR="00817CC4" w:rsidRDefault="00817CC4" w:rsidP="00817CC4">
      <w:pPr>
        <w:tabs>
          <w:tab w:val="right" w:pos="9356"/>
        </w:tabs>
        <w:jc w:val="both"/>
        <w:rPr>
          <w:sz w:val="20"/>
          <w:szCs w:val="20"/>
        </w:rPr>
      </w:pPr>
    </w:p>
    <w:p w14:paraId="4189DFD5" w14:textId="77777777" w:rsidR="00817CC4" w:rsidRDefault="00817CC4" w:rsidP="00817CC4">
      <w:pPr>
        <w:tabs>
          <w:tab w:val="right" w:pos="9356"/>
        </w:tabs>
        <w:jc w:val="both"/>
        <w:rPr>
          <w:sz w:val="20"/>
          <w:szCs w:val="20"/>
        </w:rPr>
      </w:pPr>
    </w:p>
    <w:p w14:paraId="77D11BEC" w14:textId="77777777" w:rsidR="003F1761" w:rsidRDefault="003F1761" w:rsidP="00817CC4">
      <w:pPr>
        <w:tabs>
          <w:tab w:val="right" w:pos="9356"/>
        </w:tabs>
        <w:jc w:val="both"/>
        <w:rPr>
          <w:sz w:val="20"/>
          <w:szCs w:val="20"/>
        </w:rPr>
      </w:pPr>
    </w:p>
    <w:p w14:paraId="3F76FE25" w14:textId="77777777" w:rsidR="00817CC4" w:rsidRPr="00AA1105" w:rsidRDefault="00817CC4" w:rsidP="00817CC4">
      <w:pPr>
        <w:tabs>
          <w:tab w:val="right" w:pos="9356"/>
        </w:tabs>
        <w:jc w:val="both"/>
        <w:rPr>
          <w:rFonts w:cs="Calibri"/>
          <w:sz w:val="20"/>
          <w:szCs w:val="20"/>
        </w:rPr>
      </w:pPr>
    </w:p>
    <w:p w14:paraId="720C1EAF"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4</w:t>
      </w:r>
    </w:p>
    <w:p w14:paraId="56020746" w14:textId="77777777" w:rsidR="00CA3802" w:rsidRPr="00CB3AC8" w:rsidRDefault="00CA3802" w:rsidP="00AA1105">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CB3AC8">
        <w:rPr>
          <w:rFonts w:cs="Calibri"/>
          <w:b/>
          <w:sz w:val="20"/>
          <w:szCs w:val="20"/>
        </w:rPr>
        <w:t>KOORDYNACJA, NADZÓR I KIERWINICTWO</w:t>
      </w:r>
    </w:p>
    <w:p w14:paraId="6220326A" w14:textId="61FE380F" w:rsidR="006F3851" w:rsidRPr="0017002E" w:rsidRDefault="006F3851" w:rsidP="001B6B1F">
      <w:pPr>
        <w:numPr>
          <w:ilvl w:val="0"/>
          <w:numId w:val="24"/>
        </w:numPr>
        <w:jc w:val="both"/>
        <w:rPr>
          <w:rFonts w:cs="Calibri"/>
          <w:sz w:val="20"/>
          <w:szCs w:val="20"/>
        </w:rPr>
      </w:pPr>
      <w:r w:rsidRPr="0017002E">
        <w:rPr>
          <w:rFonts w:cs="Calibri"/>
          <w:sz w:val="20"/>
          <w:szCs w:val="20"/>
        </w:rPr>
        <w:t>Koordynacją i nadzorem inwestycji z ramienia Zamawiającego zajmować się będą:</w:t>
      </w:r>
    </w:p>
    <w:p w14:paraId="083AF197" w14:textId="77777777" w:rsidR="006F3851" w:rsidRPr="0017002E" w:rsidRDefault="006F3851" w:rsidP="001B6B1F">
      <w:pPr>
        <w:numPr>
          <w:ilvl w:val="0"/>
          <w:numId w:val="25"/>
        </w:numPr>
        <w:jc w:val="both"/>
        <w:rPr>
          <w:rFonts w:cs="Calibri"/>
          <w:sz w:val="20"/>
          <w:szCs w:val="20"/>
        </w:rPr>
      </w:pPr>
      <w:r w:rsidRPr="0017002E">
        <w:rPr>
          <w:rFonts w:cs="Calibri"/>
          <w:sz w:val="20"/>
          <w:szCs w:val="20"/>
        </w:rPr>
        <w:t xml:space="preserve">pan </w:t>
      </w:r>
      <w:r>
        <w:rPr>
          <w:rFonts w:cs="Calibri"/>
          <w:b/>
          <w:bCs/>
          <w:sz w:val="20"/>
          <w:szCs w:val="20"/>
        </w:rPr>
        <w:t xml:space="preserve">Paweł </w:t>
      </w:r>
      <w:proofErr w:type="spellStart"/>
      <w:r>
        <w:rPr>
          <w:rFonts w:cs="Calibri"/>
          <w:b/>
          <w:bCs/>
          <w:sz w:val="20"/>
          <w:szCs w:val="20"/>
        </w:rPr>
        <w:t>Weretycki</w:t>
      </w:r>
      <w:proofErr w:type="spellEnd"/>
      <w:r w:rsidRPr="0017002E">
        <w:rPr>
          <w:rFonts w:cs="Calibri"/>
          <w:sz w:val="20"/>
          <w:szCs w:val="20"/>
        </w:rPr>
        <w:t xml:space="preserve">  - koordynator inwestycji / upełnomocniony przedstawiciel Inwestora - uczestnik procesu budowlanego w rozumieniu Prawa budowlanego </w:t>
      </w:r>
    </w:p>
    <w:p w14:paraId="5852E29B" w14:textId="77777777" w:rsidR="006F3851" w:rsidRPr="0017002E" w:rsidRDefault="006F3851" w:rsidP="001B6B1F">
      <w:pPr>
        <w:numPr>
          <w:ilvl w:val="0"/>
          <w:numId w:val="25"/>
        </w:numPr>
        <w:jc w:val="both"/>
        <w:rPr>
          <w:rFonts w:cs="Calibri"/>
          <w:sz w:val="20"/>
          <w:szCs w:val="20"/>
        </w:rPr>
      </w:pPr>
      <w:r w:rsidRPr="0017002E">
        <w:rPr>
          <w:rFonts w:cs="Calibri"/>
          <w:sz w:val="20"/>
          <w:szCs w:val="20"/>
        </w:rPr>
        <w:t>pan</w:t>
      </w:r>
      <w:r w:rsidRPr="00367FBD">
        <w:rPr>
          <w:rFonts w:cs="Calibri"/>
          <w:sz w:val="20"/>
          <w:szCs w:val="20"/>
        </w:rPr>
        <w:t>i</w:t>
      </w:r>
      <w:r>
        <w:rPr>
          <w:rFonts w:cs="Calibri"/>
          <w:b/>
          <w:bCs/>
          <w:sz w:val="20"/>
          <w:szCs w:val="20"/>
        </w:rPr>
        <w:t xml:space="preserve"> Klaudia </w:t>
      </w:r>
      <w:proofErr w:type="spellStart"/>
      <w:r>
        <w:rPr>
          <w:rFonts w:cs="Calibri"/>
          <w:b/>
          <w:bCs/>
          <w:sz w:val="20"/>
          <w:szCs w:val="20"/>
        </w:rPr>
        <w:t>Piotrzkowska</w:t>
      </w:r>
      <w:proofErr w:type="spellEnd"/>
      <w:r>
        <w:rPr>
          <w:rFonts w:cs="Calibri"/>
          <w:b/>
          <w:bCs/>
          <w:sz w:val="20"/>
          <w:szCs w:val="20"/>
        </w:rPr>
        <w:t xml:space="preserve"> </w:t>
      </w:r>
      <w:r w:rsidRPr="0017002E">
        <w:rPr>
          <w:rFonts w:cs="Calibri"/>
          <w:sz w:val="20"/>
          <w:szCs w:val="20"/>
        </w:rPr>
        <w:t>– zastępca koordynatora inwestycji  / upełnomocniony przedstawiciel Inwestora - uczestnik procesu budowlanego w rozumieniu Prawa budowlanego</w:t>
      </w:r>
    </w:p>
    <w:p w14:paraId="7ECC2959" w14:textId="77777777" w:rsidR="006F3851" w:rsidRPr="0017002E" w:rsidRDefault="006F3851" w:rsidP="001B6B1F">
      <w:pPr>
        <w:numPr>
          <w:ilvl w:val="0"/>
          <w:numId w:val="25"/>
        </w:numPr>
        <w:jc w:val="both"/>
        <w:rPr>
          <w:rFonts w:cs="Calibri"/>
          <w:sz w:val="20"/>
          <w:szCs w:val="20"/>
        </w:rPr>
      </w:pPr>
      <w:r w:rsidRPr="0017002E">
        <w:rPr>
          <w:rFonts w:cs="Calibri"/>
          <w:sz w:val="20"/>
          <w:szCs w:val="20"/>
        </w:rPr>
        <w:t xml:space="preserve">pan </w:t>
      </w:r>
      <w:r>
        <w:rPr>
          <w:rFonts w:cs="Calibri"/>
          <w:b/>
          <w:color w:val="000000"/>
          <w:sz w:val="20"/>
          <w:szCs w:val="20"/>
        </w:rPr>
        <w:t>.........................</w:t>
      </w:r>
      <w:r>
        <w:rPr>
          <w:rFonts w:cs="Calibri"/>
          <w:b/>
          <w:sz w:val="20"/>
          <w:szCs w:val="20"/>
        </w:rPr>
        <w:t xml:space="preserve"> </w:t>
      </w:r>
      <w:r w:rsidRPr="0017002E">
        <w:rPr>
          <w:rFonts w:cs="Calibri"/>
          <w:sz w:val="20"/>
          <w:szCs w:val="20"/>
        </w:rPr>
        <w:t xml:space="preserve">- Inspektor nadzoru inwestorskiego </w:t>
      </w:r>
      <w:r>
        <w:rPr>
          <w:rFonts w:cs="Calibri"/>
          <w:sz w:val="20"/>
          <w:szCs w:val="20"/>
        </w:rPr>
        <w:t>- uczestnik</w:t>
      </w:r>
      <w:r w:rsidRPr="0017002E">
        <w:rPr>
          <w:rFonts w:cs="Calibri"/>
          <w:sz w:val="20"/>
          <w:szCs w:val="20"/>
        </w:rPr>
        <w:t xml:space="preserve"> procesu budowlanego w rozumieniu Prawa budowlanego</w:t>
      </w:r>
    </w:p>
    <w:p w14:paraId="795B41C0" w14:textId="77777777" w:rsidR="006F3851" w:rsidRPr="0017002E" w:rsidRDefault="006F3851" w:rsidP="001B6B1F">
      <w:pPr>
        <w:numPr>
          <w:ilvl w:val="0"/>
          <w:numId w:val="24"/>
        </w:numPr>
        <w:jc w:val="both"/>
        <w:rPr>
          <w:rFonts w:cs="Calibri"/>
          <w:sz w:val="20"/>
          <w:szCs w:val="20"/>
        </w:rPr>
      </w:pPr>
      <w:r w:rsidRPr="0017002E">
        <w:rPr>
          <w:rFonts w:cs="Calibri"/>
          <w:sz w:val="20"/>
          <w:szCs w:val="20"/>
        </w:rPr>
        <w:t>Przedstawicielami Wykonawcy będą:</w:t>
      </w:r>
    </w:p>
    <w:p w14:paraId="3CF65DDC" w14:textId="77777777" w:rsidR="006F3851" w:rsidRPr="00561AAD" w:rsidRDefault="006F3851" w:rsidP="001B6B1F">
      <w:pPr>
        <w:numPr>
          <w:ilvl w:val="0"/>
          <w:numId w:val="26"/>
        </w:numPr>
        <w:jc w:val="both"/>
        <w:rPr>
          <w:rFonts w:cs="Calibri"/>
          <w:sz w:val="20"/>
          <w:szCs w:val="20"/>
        </w:rPr>
      </w:pPr>
      <w:r w:rsidRPr="00561AAD">
        <w:rPr>
          <w:rFonts w:cs="Calibri"/>
          <w:sz w:val="20"/>
          <w:szCs w:val="20"/>
        </w:rPr>
        <w:t xml:space="preserve">pan </w:t>
      </w:r>
      <w:r w:rsidRPr="00D9442D">
        <w:rPr>
          <w:rFonts w:cs="Calibri"/>
          <w:sz w:val="20"/>
          <w:szCs w:val="20"/>
        </w:rPr>
        <w:t>.............................</w:t>
      </w:r>
      <w:r>
        <w:rPr>
          <w:rFonts w:cs="Calibri"/>
          <w:b/>
          <w:sz w:val="20"/>
          <w:szCs w:val="20"/>
        </w:rPr>
        <w:t xml:space="preserve"> </w:t>
      </w:r>
      <w:r w:rsidRPr="00561AAD">
        <w:rPr>
          <w:rFonts w:cs="Calibri"/>
          <w:sz w:val="20"/>
          <w:szCs w:val="20"/>
        </w:rPr>
        <w:t xml:space="preserve"> - kierownik budowy – uczestnik procesu budowlanego w rozumieniu Prawa budowlanego </w:t>
      </w:r>
    </w:p>
    <w:p w14:paraId="527B852E" w14:textId="19F27335" w:rsidR="006F3851" w:rsidRPr="00561AAD" w:rsidRDefault="006F3851" w:rsidP="001B6B1F">
      <w:pPr>
        <w:numPr>
          <w:ilvl w:val="0"/>
          <w:numId w:val="26"/>
        </w:numPr>
        <w:jc w:val="both"/>
        <w:rPr>
          <w:rFonts w:cs="Calibri"/>
          <w:sz w:val="20"/>
          <w:szCs w:val="20"/>
        </w:rPr>
      </w:pPr>
      <w:r w:rsidRPr="00561AAD">
        <w:rPr>
          <w:rFonts w:cs="Calibri"/>
          <w:sz w:val="20"/>
          <w:szCs w:val="20"/>
        </w:rPr>
        <w:t>kierowni</w:t>
      </w:r>
      <w:r w:rsidR="003F1761">
        <w:rPr>
          <w:rFonts w:cs="Calibri"/>
          <w:sz w:val="20"/>
          <w:szCs w:val="20"/>
        </w:rPr>
        <w:t>k</w:t>
      </w:r>
      <w:r w:rsidRPr="00561AAD">
        <w:rPr>
          <w:rFonts w:cs="Calibri"/>
          <w:sz w:val="20"/>
          <w:szCs w:val="20"/>
        </w:rPr>
        <w:t xml:space="preserve"> robót – uczestnicy procesu budowlanego w rozumieniu Prawa budowlanego, w osobach:</w:t>
      </w:r>
    </w:p>
    <w:p w14:paraId="67B121C1" w14:textId="77777777" w:rsidR="006F3851" w:rsidRPr="00561AAD" w:rsidRDefault="006F3851" w:rsidP="001B6B1F">
      <w:pPr>
        <w:pStyle w:val="Akapitzlist"/>
        <w:numPr>
          <w:ilvl w:val="0"/>
          <w:numId w:val="27"/>
        </w:numPr>
        <w:tabs>
          <w:tab w:val="left" w:pos="900"/>
        </w:tabs>
        <w:jc w:val="both"/>
        <w:rPr>
          <w:rFonts w:cs="Calibri"/>
        </w:rPr>
      </w:pPr>
      <w:r w:rsidRPr="00561AAD">
        <w:rPr>
          <w:rFonts w:cs="Calibri"/>
        </w:rPr>
        <w:t xml:space="preserve">pan </w:t>
      </w:r>
      <w:r w:rsidRPr="00D9442D">
        <w:rPr>
          <w:rFonts w:cs="Calibri"/>
        </w:rPr>
        <w:t>...................................</w:t>
      </w:r>
      <w:r>
        <w:rPr>
          <w:rFonts w:cs="Calibri"/>
          <w:b/>
        </w:rPr>
        <w:t xml:space="preserve"> </w:t>
      </w:r>
      <w:r w:rsidRPr="00561AAD">
        <w:rPr>
          <w:rFonts w:cs="Calibri"/>
        </w:rPr>
        <w:t xml:space="preserve"> - kierownik robót</w:t>
      </w:r>
      <w:r>
        <w:rPr>
          <w:rFonts w:cs="Calibri"/>
        </w:rPr>
        <w:t xml:space="preserve"> z uprawnieniami ...................................................</w:t>
      </w:r>
      <w:r w:rsidRPr="00561AAD">
        <w:rPr>
          <w:rFonts w:cs="Calibri"/>
        </w:rPr>
        <w:t xml:space="preserve"> </w:t>
      </w:r>
    </w:p>
    <w:p w14:paraId="2ABB602C" w14:textId="5C44947D" w:rsidR="00CA3802" w:rsidRDefault="00817CC4" w:rsidP="006F3851">
      <w:pPr>
        <w:pStyle w:val="Default"/>
        <w:tabs>
          <w:tab w:val="left" w:pos="360"/>
        </w:tabs>
        <w:ind w:left="360" w:hanging="360"/>
        <w:jc w:val="both"/>
      </w:pPr>
      <w:r>
        <w:rPr>
          <w:rFonts w:ascii="Calibri" w:hAnsi="Calibri" w:cs="Calibri"/>
          <w:color w:val="auto"/>
          <w:sz w:val="20"/>
          <w:szCs w:val="20"/>
        </w:rPr>
        <w:t>3</w:t>
      </w:r>
      <w:r w:rsidR="00CA3802" w:rsidRPr="00CB3AC8">
        <w:rPr>
          <w:rFonts w:ascii="Calibri" w:hAnsi="Calibri" w:cs="Calibri"/>
          <w:color w:val="auto"/>
          <w:sz w:val="20"/>
          <w:szCs w:val="20"/>
        </w:rPr>
        <w:t>.</w:t>
      </w:r>
      <w:r w:rsidR="00CA3802">
        <w:rPr>
          <w:rFonts w:ascii="Calibri" w:hAnsi="Calibri" w:cs="Calibri"/>
          <w:color w:val="auto"/>
          <w:sz w:val="20"/>
          <w:szCs w:val="20"/>
        </w:rPr>
        <w:tab/>
      </w:r>
      <w:r w:rsidR="00CA3802" w:rsidRPr="00CB3AC8">
        <w:rPr>
          <w:rFonts w:ascii="Calibri" w:hAnsi="Calibri" w:cs="Calibri"/>
          <w:color w:val="auto"/>
          <w:sz w:val="20"/>
          <w:szCs w:val="20"/>
        </w:rPr>
        <w:t xml:space="preserve">Inspektor nadzoru jest zobowiązany do sprawdzania robót i powiadomienia Wykonawcy o ich ewentualnych wadach w ciągu 24 godzin od ich wykrycia. </w:t>
      </w:r>
    </w:p>
    <w:p w14:paraId="71654FDF" w14:textId="28F42DF2" w:rsidR="00CA3802" w:rsidRDefault="00817CC4" w:rsidP="00CB3AC8">
      <w:pPr>
        <w:pStyle w:val="Default"/>
        <w:tabs>
          <w:tab w:val="left" w:pos="360"/>
        </w:tabs>
        <w:ind w:left="360" w:hanging="360"/>
        <w:jc w:val="both"/>
      </w:pPr>
      <w:r>
        <w:rPr>
          <w:rFonts w:ascii="Calibri" w:hAnsi="Calibri" w:cs="Calibri"/>
          <w:color w:val="auto"/>
          <w:sz w:val="20"/>
          <w:szCs w:val="20"/>
        </w:rPr>
        <w:t>4</w:t>
      </w:r>
      <w:r w:rsidR="00CA3802" w:rsidRPr="00CB3AC8">
        <w:rPr>
          <w:rFonts w:ascii="Calibri" w:hAnsi="Calibri" w:cs="Calibri"/>
          <w:color w:val="auto"/>
          <w:sz w:val="20"/>
          <w:szCs w:val="20"/>
        </w:rPr>
        <w:t xml:space="preserve">. </w:t>
      </w:r>
      <w:r w:rsidR="00CA3802">
        <w:rPr>
          <w:rFonts w:ascii="Calibri" w:hAnsi="Calibri" w:cs="Calibri"/>
          <w:color w:val="auto"/>
          <w:sz w:val="20"/>
          <w:szCs w:val="20"/>
        </w:rPr>
        <w:tab/>
      </w:r>
      <w:r w:rsidR="00CA3802" w:rsidRPr="00CB3AC8">
        <w:rPr>
          <w:rFonts w:ascii="Calibri" w:hAnsi="Calibri" w:cs="Calibri"/>
          <w:color w:val="auto"/>
          <w:sz w:val="20"/>
          <w:szCs w:val="20"/>
        </w:rPr>
        <w:t xml:space="preserve">Uzgodnienia dokonywane przez Inspektora nadzoru wymagają formy pisemnej (wpisu do dziennika budowy). </w:t>
      </w:r>
    </w:p>
    <w:p w14:paraId="56B620B0" w14:textId="41463514" w:rsidR="00CA3802" w:rsidRDefault="00817CC4" w:rsidP="00CB3AC8">
      <w:pPr>
        <w:pStyle w:val="Default"/>
        <w:tabs>
          <w:tab w:val="left" w:pos="360"/>
        </w:tabs>
        <w:ind w:left="360" w:hanging="360"/>
        <w:jc w:val="both"/>
      </w:pPr>
      <w:r>
        <w:rPr>
          <w:rFonts w:ascii="Calibri" w:hAnsi="Calibri" w:cs="Calibri"/>
          <w:color w:val="auto"/>
          <w:sz w:val="20"/>
          <w:szCs w:val="20"/>
        </w:rPr>
        <w:t>5</w:t>
      </w:r>
      <w:r w:rsidR="00CA3802" w:rsidRPr="00CB3AC8">
        <w:rPr>
          <w:rFonts w:ascii="Calibri" w:hAnsi="Calibri" w:cs="Calibri"/>
          <w:color w:val="auto"/>
          <w:sz w:val="20"/>
          <w:szCs w:val="20"/>
        </w:rPr>
        <w:t xml:space="preserve">. </w:t>
      </w:r>
      <w:r w:rsidR="00CA3802">
        <w:rPr>
          <w:rFonts w:ascii="Calibri" w:hAnsi="Calibri" w:cs="Calibri"/>
          <w:color w:val="auto"/>
          <w:sz w:val="20"/>
          <w:szCs w:val="20"/>
        </w:rPr>
        <w:tab/>
      </w:r>
      <w:r w:rsidR="00CA3802" w:rsidRPr="00CB3AC8">
        <w:rPr>
          <w:rFonts w:ascii="Calibri" w:hAnsi="Calibri" w:cs="Calibri"/>
          <w:color w:val="auto"/>
          <w:sz w:val="20"/>
          <w:szCs w:val="20"/>
        </w:rPr>
        <w:t xml:space="preserve">Inspektor nadzoru sprawdzać będzie jakość dostarczonych i wbudowanych materiałów przez Wykonawcę. W przypadku stwierdzenia niewłaściwej jakości materiałów (np. brak atestów, przekroczenie tolerancji wymiarowej, widoczne wady, itp.) Inspektor nadzoru może zabronić wbudowania takich materiałów, a wykonane elementy robót nakazać rozebrać i wykonać ponownie w sposób odpowiadający normom jakościowym na koszt Wykonawcy. Wykonawca na wezwanie Inspektora nadzoru ma obowiązek okazania badań, atestów planowanych do użycia lub użytych materiałów w ciągu 48 godzin od wezwania. </w:t>
      </w:r>
    </w:p>
    <w:p w14:paraId="2410D163" w14:textId="67D98B8B" w:rsidR="00CA3802" w:rsidRDefault="00817CC4" w:rsidP="00CB3AC8">
      <w:pPr>
        <w:pStyle w:val="Default"/>
        <w:tabs>
          <w:tab w:val="left" w:pos="360"/>
        </w:tabs>
        <w:ind w:left="360" w:hanging="360"/>
        <w:jc w:val="both"/>
      </w:pPr>
      <w:r>
        <w:rPr>
          <w:rFonts w:ascii="Calibri" w:hAnsi="Calibri" w:cs="Calibri"/>
          <w:color w:val="auto"/>
          <w:sz w:val="20"/>
          <w:szCs w:val="20"/>
        </w:rPr>
        <w:t>6</w:t>
      </w:r>
      <w:r w:rsidR="00CA3802" w:rsidRPr="00CB3AC8">
        <w:rPr>
          <w:rFonts w:ascii="Calibri" w:hAnsi="Calibri" w:cs="Calibri"/>
          <w:color w:val="auto"/>
          <w:sz w:val="20"/>
          <w:szCs w:val="20"/>
        </w:rPr>
        <w:t xml:space="preserve">. </w:t>
      </w:r>
      <w:r w:rsidR="00CA3802">
        <w:rPr>
          <w:rFonts w:ascii="Calibri" w:hAnsi="Calibri" w:cs="Calibri"/>
          <w:color w:val="auto"/>
          <w:sz w:val="20"/>
          <w:szCs w:val="20"/>
        </w:rPr>
        <w:tab/>
      </w:r>
      <w:r w:rsidR="00CA3802" w:rsidRPr="00CB3AC8">
        <w:rPr>
          <w:rFonts w:ascii="Calibri" w:hAnsi="Calibri" w:cs="Calibri"/>
          <w:color w:val="auto"/>
          <w:sz w:val="20"/>
          <w:szCs w:val="20"/>
        </w:rPr>
        <w:t xml:space="preserve">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 </w:t>
      </w:r>
    </w:p>
    <w:p w14:paraId="343D8773" w14:textId="3612ECAB" w:rsidR="00CA3802" w:rsidRDefault="00817CC4" w:rsidP="00CB3AC8">
      <w:pPr>
        <w:pStyle w:val="Default"/>
        <w:tabs>
          <w:tab w:val="left" w:pos="360"/>
        </w:tabs>
        <w:ind w:left="360" w:hanging="360"/>
        <w:jc w:val="both"/>
      </w:pPr>
      <w:r>
        <w:rPr>
          <w:rFonts w:ascii="Calibri" w:hAnsi="Calibri" w:cs="Calibri"/>
          <w:color w:val="auto"/>
          <w:sz w:val="20"/>
          <w:szCs w:val="20"/>
        </w:rPr>
        <w:t>7</w:t>
      </w:r>
      <w:r w:rsidR="00CA3802" w:rsidRPr="00CB3AC8">
        <w:rPr>
          <w:rFonts w:ascii="Calibri" w:hAnsi="Calibri" w:cs="Calibri"/>
          <w:color w:val="auto"/>
          <w:sz w:val="20"/>
          <w:szCs w:val="20"/>
        </w:rPr>
        <w:t xml:space="preserve">. </w:t>
      </w:r>
      <w:r w:rsidR="00CA3802">
        <w:rPr>
          <w:rFonts w:ascii="Calibri" w:hAnsi="Calibri" w:cs="Calibri"/>
          <w:color w:val="auto"/>
          <w:sz w:val="20"/>
          <w:szCs w:val="20"/>
        </w:rPr>
        <w:tab/>
      </w:r>
      <w:r w:rsidR="00CA3802" w:rsidRPr="00CB3AC8">
        <w:rPr>
          <w:rFonts w:ascii="Calibri" w:hAnsi="Calibri" w:cs="Calibri"/>
          <w:color w:val="auto"/>
          <w:sz w:val="20"/>
          <w:szCs w:val="20"/>
        </w:rPr>
        <w:t xml:space="preserve">Sprawdzanie robót przez Inspektora nadzoru nie zwalnia Wykonawcy z odpowiedzialności za wady i nie ma wpływu na odpowiedzialność Wykonawcy z tytułu ujawnionych wad w późniejszym terminie. </w:t>
      </w:r>
    </w:p>
    <w:p w14:paraId="3782215E" w14:textId="6D52124E" w:rsidR="00CA3802" w:rsidRDefault="00817CC4" w:rsidP="00CB3AC8">
      <w:pPr>
        <w:pStyle w:val="Default"/>
        <w:tabs>
          <w:tab w:val="left" w:pos="360"/>
        </w:tabs>
        <w:ind w:left="360" w:hanging="360"/>
        <w:jc w:val="both"/>
        <w:rPr>
          <w:rFonts w:ascii="Calibri" w:hAnsi="Calibri" w:cs="Calibri"/>
          <w:color w:val="auto"/>
          <w:sz w:val="20"/>
          <w:szCs w:val="20"/>
        </w:rPr>
      </w:pPr>
      <w:r>
        <w:rPr>
          <w:rFonts w:ascii="Calibri" w:hAnsi="Calibri" w:cs="Calibri"/>
          <w:color w:val="auto"/>
          <w:sz w:val="20"/>
          <w:szCs w:val="20"/>
        </w:rPr>
        <w:t>8</w:t>
      </w:r>
      <w:r w:rsidR="00CA3802" w:rsidRPr="00CB3AC8">
        <w:rPr>
          <w:rFonts w:ascii="Calibri" w:hAnsi="Calibri" w:cs="Calibri"/>
          <w:color w:val="auto"/>
          <w:sz w:val="20"/>
          <w:szCs w:val="20"/>
        </w:rPr>
        <w:t xml:space="preserve">. </w:t>
      </w:r>
      <w:r w:rsidR="00CA3802">
        <w:rPr>
          <w:rFonts w:ascii="Calibri" w:hAnsi="Calibri" w:cs="Calibri"/>
          <w:color w:val="auto"/>
          <w:sz w:val="20"/>
          <w:szCs w:val="20"/>
        </w:rPr>
        <w:tab/>
      </w:r>
      <w:r w:rsidR="00CA3802" w:rsidRPr="00CB3AC8">
        <w:rPr>
          <w:rFonts w:ascii="Calibri" w:hAnsi="Calibri" w:cs="Calibri"/>
          <w:color w:val="auto"/>
          <w:sz w:val="20"/>
          <w:szCs w:val="20"/>
        </w:rPr>
        <w:t xml:space="preserve">Inspektor nadzoru potwierdza usunięcie wad w dzienniku budowy, w uzasadnionych </w:t>
      </w:r>
      <w:r w:rsidR="00CA3802">
        <w:t xml:space="preserve"> </w:t>
      </w:r>
      <w:r w:rsidR="00CA3802" w:rsidRPr="00CB3AC8">
        <w:rPr>
          <w:rFonts w:ascii="Calibri" w:hAnsi="Calibri" w:cs="Calibri"/>
          <w:color w:val="auto"/>
          <w:sz w:val="20"/>
          <w:szCs w:val="20"/>
        </w:rPr>
        <w:t>wypadkach - odrębnym pismem.</w:t>
      </w:r>
    </w:p>
    <w:p w14:paraId="1646DDC8" w14:textId="1783EE53" w:rsidR="00CA3802" w:rsidRDefault="00817CC4" w:rsidP="00CB3AC8">
      <w:pPr>
        <w:pStyle w:val="Default"/>
        <w:tabs>
          <w:tab w:val="left" w:pos="360"/>
        </w:tabs>
        <w:ind w:left="360" w:hanging="360"/>
        <w:jc w:val="both"/>
      </w:pPr>
      <w:r>
        <w:rPr>
          <w:rFonts w:ascii="Calibri" w:hAnsi="Calibri" w:cs="Calibri"/>
          <w:color w:val="auto"/>
          <w:sz w:val="20"/>
          <w:szCs w:val="20"/>
        </w:rPr>
        <w:t>9</w:t>
      </w:r>
      <w:r w:rsidR="00CA3802" w:rsidRPr="00CB3AC8">
        <w:rPr>
          <w:rFonts w:ascii="Calibri" w:hAnsi="Calibri" w:cs="Calibri"/>
          <w:color w:val="auto"/>
          <w:sz w:val="20"/>
          <w:szCs w:val="20"/>
        </w:rPr>
        <w:t xml:space="preserve">. Inspektor nadzoru potwierdza faktyczne wykonanie robót wpisem do dziennika budowy. Po potwierdzeniu przez Inspektora nadzoru faktycznego wykonania robót w danym zakresie, Wykonawca zawiadamia Zamawiającego o gotowości odbiorowej. </w:t>
      </w:r>
    </w:p>
    <w:p w14:paraId="37B6F1D6" w14:textId="1E15038B" w:rsidR="00CA3802" w:rsidRPr="00CB3AC8" w:rsidRDefault="00CA3802" w:rsidP="00CB3AC8">
      <w:pPr>
        <w:pStyle w:val="Default"/>
        <w:tabs>
          <w:tab w:val="left" w:pos="360"/>
        </w:tabs>
        <w:ind w:left="360" w:hanging="360"/>
        <w:jc w:val="both"/>
      </w:pPr>
      <w:r w:rsidRPr="00CB3AC8">
        <w:rPr>
          <w:rFonts w:ascii="Calibri" w:hAnsi="Calibri" w:cs="Calibri"/>
          <w:color w:val="auto"/>
          <w:sz w:val="20"/>
          <w:szCs w:val="20"/>
        </w:rPr>
        <w:t>1</w:t>
      </w:r>
      <w:r w:rsidR="00817CC4">
        <w:rPr>
          <w:rFonts w:ascii="Calibri" w:hAnsi="Calibri" w:cs="Calibri"/>
          <w:color w:val="auto"/>
          <w:sz w:val="20"/>
          <w:szCs w:val="20"/>
        </w:rPr>
        <w:t>0</w:t>
      </w:r>
      <w:r w:rsidRPr="00CB3AC8">
        <w:rPr>
          <w:rFonts w:ascii="Calibri" w:hAnsi="Calibri" w:cs="Calibri"/>
          <w:color w:val="auto"/>
          <w:sz w:val="20"/>
          <w:szCs w:val="20"/>
        </w:rPr>
        <w:t xml:space="preserve">. Wykonawca najpóźniej w dniu uzyskania skutecznego zgłoszenia robót budowlanych dostarczy Zamawiającemu pisemne oświadczenie kierownika budowy stwierdzające przyjęcie obowiązków Kierownika budowy oraz kopie posiadanych uprawnień budowlanych wraz z kserokopią aktualnego zaświadczenia o przynależności do właściwej Izby Samorządu Zawodowego, a także plan BIOZ jeżeli na podstawie przepisów Prawa budowlanego jest on wymagany. </w:t>
      </w:r>
    </w:p>
    <w:p w14:paraId="006870B8" w14:textId="77777777" w:rsidR="00CA3802" w:rsidRPr="0017002E" w:rsidRDefault="00CA3802" w:rsidP="00B36EEB">
      <w:pPr>
        <w:ind w:left="283"/>
        <w:rPr>
          <w:rFonts w:cs="Calibri"/>
          <w:color w:val="FF0000"/>
          <w:sz w:val="20"/>
          <w:szCs w:val="20"/>
        </w:rPr>
      </w:pPr>
    </w:p>
    <w:p w14:paraId="41B8EB61"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5</w:t>
      </w:r>
    </w:p>
    <w:p w14:paraId="6E2ACC57" w14:textId="77777777" w:rsidR="00CA3802" w:rsidRPr="002F1E84"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2F1E84">
        <w:rPr>
          <w:b/>
          <w:bCs/>
          <w:sz w:val="20"/>
          <w:szCs w:val="20"/>
        </w:rPr>
        <w:t>OBOWIĄZKI WYKONAWCY</w:t>
      </w:r>
    </w:p>
    <w:p w14:paraId="7AEE279A" w14:textId="77777777" w:rsidR="00CA3802" w:rsidRPr="00FF56B8" w:rsidRDefault="00CA3802" w:rsidP="001B6B1F">
      <w:pPr>
        <w:pStyle w:val="Teksttreci0"/>
        <w:numPr>
          <w:ilvl w:val="0"/>
          <w:numId w:val="17"/>
        </w:numPr>
        <w:shd w:val="clear" w:color="auto" w:fill="auto"/>
        <w:tabs>
          <w:tab w:val="left" w:pos="360"/>
        </w:tabs>
        <w:spacing w:line="240" w:lineRule="auto"/>
        <w:ind w:left="360" w:hanging="360"/>
        <w:jc w:val="both"/>
        <w:rPr>
          <w:rFonts w:ascii="Calibri" w:hAnsi="Calibri" w:cs="Calibri"/>
        </w:rPr>
      </w:pPr>
      <w:r w:rsidRPr="00FF56B8">
        <w:rPr>
          <w:rFonts w:ascii="Calibri" w:hAnsi="Calibri" w:cs="Calibri"/>
        </w:rPr>
        <w:t>Wykonawca oświadcza, że posiada kwalifikacje, wiedzę i doświadczenie oraz zapewni kierownictwo, siłę roboczą, sprzęt, niezbędne do prawidłowego i terminowego wykonania przedmiotu umowy.</w:t>
      </w:r>
    </w:p>
    <w:p w14:paraId="1D7244D8" w14:textId="4F03C96C" w:rsidR="00CA3802" w:rsidRPr="00FF56B8" w:rsidRDefault="00CA3802" w:rsidP="001B6B1F">
      <w:pPr>
        <w:pStyle w:val="Teksttreci0"/>
        <w:numPr>
          <w:ilvl w:val="0"/>
          <w:numId w:val="17"/>
        </w:numPr>
        <w:shd w:val="clear" w:color="auto" w:fill="auto"/>
        <w:tabs>
          <w:tab w:val="left" w:pos="360"/>
        </w:tabs>
        <w:spacing w:line="240" w:lineRule="auto"/>
        <w:ind w:left="360" w:hanging="360"/>
        <w:jc w:val="both"/>
        <w:rPr>
          <w:rFonts w:ascii="Calibri" w:hAnsi="Calibri" w:cs="Calibri"/>
        </w:rPr>
      </w:pPr>
      <w:r w:rsidRPr="00FF56B8">
        <w:rPr>
          <w:rFonts w:ascii="Calibri" w:hAnsi="Calibri" w:cs="Calibri"/>
        </w:rPr>
        <w:t>Wykonawca zobowiązany wykonać przedmiot umowy zgodnie z SWZ, ofertą Wykonawcy, opracowaną dokumentacją projektową, przepisami prawa, zasadami wiedzy i sztuki budowlanej oraz obowiązującymi normami i przepisami bezpieczeństwa i higieny pracy, z zapewnieniem bezpieczeństwa osób trzecich i bezpieczeństwa przeciwpożarowego oraz zgodnie z najwyższą starannością, zgodnie ze wskazówkami Zamawiającego i poleceniami Inspektora nadzoru.</w:t>
      </w:r>
    </w:p>
    <w:p w14:paraId="43C7DCB9" w14:textId="77777777" w:rsidR="00CA3802" w:rsidRPr="00FF56B8" w:rsidRDefault="00CA3802" w:rsidP="001B6B1F">
      <w:pPr>
        <w:pStyle w:val="Teksttreci0"/>
        <w:numPr>
          <w:ilvl w:val="0"/>
          <w:numId w:val="17"/>
        </w:numPr>
        <w:shd w:val="clear" w:color="auto" w:fill="auto"/>
        <w:tabs>
          <w:tab w:val="left" w:pos="360"/>
        </w:tabs>
        <w:spacing w:line="240" w:lineRule="auto"/>
        <w:ind w:left="360" w:hanging="360"/>
        <w:rPr>
          <w:rFonts w:ascii="Calibri" w:hAnsi="Calibri" w:cs="Calibri"/>
        </w:rPr>
      </w:pPr>
      <w:r w:rsidRPr="00FF56B8">
        <w:rPr>
          <w:rFonts w:ascii="Calibri" w:hAnsi="Calibri" w:cs="Calibri"/>
        </w:rPr>
        <w:t>Wykonawca oświadcza, że:</w:t>
      </w:r>
    </w:p>
    <w:p w14:paraId="656B7F45" w14:textId="77777777" w:rsidR="00CA3802" w:rsidRDefault="00CA3802" w:rsidP="00FF56B8">
      <w:pPr>
        <w:pStyle w:val="Teksttreci0"/>
        <w:numPr>
          <w:ilvl w:val="1"/>
          <w:numId w:val="1"/>
        </w:numPr>
        <w:shd w:val="clear" w:color="auto" w:fill="auto"/>
        <w:tabs>
          <w:tab w:val="clear" w:pos="1440"/>
          <w:tab w:val="num" w:pos="720"/>
        </w:tabs>
        <w:spacing w:line="240" w:lineRule="auto"/>
        <w:ind w:left="720"/>
        <w:jc w:val="both"/>
        <w:rPr>
          <w:rFonts w:ascii="Calibri" w:hAnsi="Calibri" w:cs="Calibri"/>
        </w:rPr>
      </w:pPr>
      <w:r w:rsidRPr="00FF56B8">
        <w:rPr>
          <w:rFonts w:ascii="Calibri" w:hAnsi="Calibri" w:cs="Calibri"/>
        </w:rPr>
        <w:t>zapoznał się z warunkami realizacji zamówienia publicznego, miejscem wykonania oraz dokumentacją dotyczącą zamówienia i nie wnosi w tym zakresie zastrzeżeń,</w:t>
      </w:r>
    </w:p>
    <w:p w14:paraId="67FE60A4" w14:textId="77777777" w:rsidR="00CA3802" w:rsidRPr="00FF56B8" w:rsidRDefault="00CA3802" w:rsidP="00FF56B8">
      <w:pPr>
        <w:pStyle w:val="Teksttreci0"/>
        <w:numPr>
          <w:ilvl w:val="1"/>
          <w:numId w:val="1"/>
        </w:numPr>
        <w:shd w:val="clear" w:color="auto" w:fill="auto"/>
        <w:tabs>
          <w:tab w:val="clear" w:pos="1440"/>
          <w:tab w:val="num" w:pos="720"/>
        </w:tabs>
        <w:spacing w:line="240" w:lineRule="auto"/>
        <w:ind w:left="720"/>
        <w:jc w:val="both"/>
        <w:rPr>
          <w:rFonts w:ascii="Calibri" w:hAnsi="Calibri" w:cs="Calibri"/>
        </w:rPr>
      </w:pPr>
      <w:r w:rsidRPr="00FF56B8">
        <w:rPr>
          <w:rFonts w:ascii="Calibri" w:hAnsi="Calibri" w:cs="Calibri"/>
        </w:rPr>
        <w:t xml:space="preserve">przedmiot umowy przyjmuje do realizacji bez zastrzeżeń i wykona cały zakres prac, za cenę </w:t>
      </w:r>
      <w:r w:rsidRPr="005707FF">
        <w:rPr>
          <w:rFonts w:ascii="Calibri" w:hAnsi="Calibri" w:cs="Calibri"/>
        </w:rPr>
        <w:t>ryczałtową</w:t>
      </w:r>
      <w:r w:rsidRPr="00FF56B8">
        <w:rPr>
          <w:rFonts w:ascii="Calibri" w:hAnsi="Calibri" w:cs="Calibri"/>
        </w:rPr>
        <w:t xml:space="preserve"> brutto podaną w ofercie.</w:t>
      </w:r>
    </w:p>
    <w:p w14:paraId="7824E654" w14:textId="77777777" w:rsidR="003604C5" w:rsidRDefault="003604C5" w:rsidP="00FF56B8">
      <w:pPr>
        <w:tabs>
          <w:tab w:val="left" w:pos="360"/>
        </w:tabs>
        <w:autoSpaceDE w:val="0"/>
        <w:autoSpaceDN w:val="0"/>
        <w:adjustRightInd w:val="0"/>
        <w:ind w:left="360" w:hanging="360"/>
        <w:jc w:val="both"/>
        <w:rPr>
          <w:rFonts w:cs="Calibri"/>
          <w:sz w:val="20"/>
          <w:szCs w:val="20"/>
        </w:rPr>
      </w:pPr>
    </w:p>
    <w:p w14:paraId="2E2318E9" w14:textId="2BDC0847" w:rsidR="00CA3802" w:rsidRPr="00FF56B8" w:rsidRDefault="00F94EAA" w:rsidP="00FF56B8">
      <w:pPr>
        <w:tabs>
          <w:tab w:val="left" w:pos="360"/>
        </w:tabs>
        <w:autoSpaceDE w:val="0"/>
        <w:autoSpaceDN w:val="0"/>
        <w:adjustRightInd w:val="0"/>
        <w:ind w:left="360" w:hanging="360"/>
        <w:jc w:val="both"/>
        <w:rPr>
          <w:rFonts w:cs="Calibri"/>
          <w:sz w:val="20"/>
          <w:szCs w:val="20"/>
        </w:rPr>
      </w:pPr>
      <w:r>
        <w:rPr>
          <w:rFonts w:cs="Calibri"/>
          <w:sz w:val="20"/>
          <w:szCs w:val="20"/>
        </w:rPr>
        <w:t>4</w:t>
      </w:r>
      <w:r w:rsidR="00CA3802" w:rsidRPr="00FF56B8">
        <w:rPr>
          <w:rFonts w:cs="Calibri"/>
          <w:sz w:val="20"/>
          <w:szCs w:val="20"/>
        </w:rPr>
        <w:t xml:space="preserve">. </w:t>
      </w:r>
      <w:r w:rsidR="00CA3802">
        <w:rPr>
          <w:rFonts w:cs="Calibri"/>
          <w:sz w:val="20"/>
          <w:szCs w:val="20"/>
        </w:rPr>
        <w:tab/>
      </w:r>
      <w:r w:rsidR="00CA3802" w:rsidRPr="00FF56B8">
        <w:rPr>
          <w:rFonts w:cs="Calibri"/>
          <w:sz w:val="20"/>
          <w:szCs w:val="20"/>
        </w:rPr>
        <w:t xml:space="preserve">W zakresie realizacji robót Wykonawca zobowiązuje się na własny koszt: </w:t>
      </w:r>
    </w:p>
    <w:p w14:paraId="1319EFE7" w14:textId="0317526D" w:rsidR="00F94EAA" w:rsidRDefault="00CA3802" w:rsidP="001B6B1F">
      <w:pPr>
        <w:numPr>
          <w:ilvl w:val="0"/>
          <w:numId w:val="30"/>
        </w:numPr>
        <w:autoSpaceDE w:val="0"/>
        <w:autoSpaceDN w:val="0"/>
        <w:adjustRightInd w:val="0"/>
        <w:jc w:val="both"/>
        <w:rPr>
          <w:rFonts w:cs="Calibri"/>
          <w:sz w:val="20"/>
          <w:szCs w:val="20"/>
        </w:rPr>
      </w:pPr>
      <w:r w:rsidRPr="00FF56B8">
        <w:rPr>
          <w:rFonts w:cs="Calibri"/>
          <w:sz w:val="20"/>
          <w:szCs w:val="20"/>
        </w:rPr>
        <w:t xml:space="preserve">wyznaczyć Kierownika budowy lub Kierowników robót posiadających niezbędne uprawnienia budowlane, </w:t>
      </w:r>
    </w:p>
    <w:p w14:paraId="1D55ED08" w14:textId="54CF6A01" w:rsidR="00CA3802" w:rsidRDefault="00CA3802" w:rsidP="001B6B1F">
      <w:pPr>
        <w:numPr>
          <w:ilvl w:val="0"/>
          <w:numId w:val="30"/>
        </w:numPr>
        <w:autoSpaceDE w:val="0"/>
        <w:autoSpaceDN w:val="0"/>
        <w:adjustRightInd w:val="0"/>
        <w:jc w:val="both"/>
        <w:rPr>
          <w:rFonts w:cs="Calibri"/>
          <w:sz w:val="20"/>
          <w:szCs w:val="20"/>
        </w:rPr>
      </w:pPr>
      <w:r w:rsidRPr="00FF56B8">
        <w:rPr>
          <w:rFonts w:cs="Calibri"/>
          <w:sz w:val="20"/>
          <w:szCs w:val="20"/>
        </w:rPr>
        <w:t xml:space="preserve">opracować plan bezpieczeństwa i ochrony zdrowia (o ile jest wymagany), </w:t>
      </w:r>
    </w:p>
    <w:p w14:paraId="0473096D" w14:textId="5A2439C9"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wykonywać roboty z uwzględnieniem wymagań ogólnych określonych w dokumentacji projektowej, </w:t>
      </w:r>
    </w:p>
    <w:p w14:paraId="4C3D52F1" w14:textId="3AC9BFB2"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opracować niezbędne projekty tymczasowej organizacji ruchu na czas robót zgodnie z obowiązującymi przepisami i wymaganiami zawartymi w opisie przedmiotu zamówienia, </w:t>
      </w:r>
    </w:p>
    <w:p w14:paraId="67A3D82A"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nie później niż w terminie 3 dni od stwierdzenia szkody udzielać Zamawiającemu informacji dotyczących zgłoszonych szkód oraz zabezpieczyć, zinwentaryzować i naprawić powstałe szkody, </w:t>
      </w:r>
    </w:p>
    <w:p w14:paraId="13A8C3B0"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wykonać i utrzymać na własny koszt urządzenia i obiekty tymczasowe na terenie budowy oraz ponosić koszty mediów, w tym energii elektrycznej w okresie realizacji robót, </w:t>
      </w:r>
    </w:p>
    <w:p w14:paraId="4C67F727"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niezwłoczne informować Zamawiającego (Inspektora nadzoru) o problemach lub okolicznościach, które mogą wpłynąć na jakość robót lub termin zakończenia robót, </w:t>
      </w:r>
    </w:p>
    <w:p w14:paraId="4B816032"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niezwłoczne informować Zamawiającego (Inspektora nadzoru) o zaistniałych na terenie budowy kontrolach i wypadkach, </w:t>
      </w:r>
    </w:p>
    <w:p w14:paraId="3D542D83"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dostarczyć i zastosować do wykonania zamówienia wyposażenie, materiały i urządzenia fabrycznie nowe, dopuszczone do stosowania w budownictwie, posiadające certyfikat na znak bezpieczeństwa z odpowiednimi deklaracjami zgodności, aprobatami technicznymi, atestami lub certyfikatami, </w:t>
      </w:r>
    </w:p>
    <w:p w14:paraId="6162E224"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przeprowadzić wszelkie wymagane przepisami próby, sprawdzenia, pomiary, badania, ekspertyzy, odbiory, regulacje i rozruchy, konieczne do uzyskania odbioru robót, </w:t>
      </w:r>
    </w:p>
    <w:p w14:paraId="298A59F8"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utrzymać teren wykonania przedmiotu umowy w należytym stanie i porządku, </w:t>
      </w:r>
    </w:p>
    <w:p w14:paraId="3BAA3F3C"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wywieźć wszystkie odpady powstałe przy wykonywaniu robót (gruz, śmieci, itp.) z placu budowy na wysypisko oraz ponieść koszty ewentualnej ich utylizacji zgodnie z obowiązującymi przepisami, </w:t>
      </w:r>
    </w:p>
    <w:p w14:paraId="0D48A6DC"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oznakować plac i zaplecze budowy oraz zabezpieczyć plac budowy i materiały na budowie, </w:t>
      </w:r>
    </w:p>
    <w:p w14:paraId="3735F308"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przeszkolić podległych pracowników w zakresie przestrzegania przepisów BHP i p.poż oraz pełnić nadzór nad ich stosowaniem, </w:t>
      </w:r>
    </w:p>
    <w:p w14:paraId="2BB93AB9"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po zakończeniu robót uporządkować teren budowy, w tym dokonać renowacji zniszczonych lub uszkodzonych w wyniku prowadzonych prac obiektów, nawierzchni lub instalacji, </w:t>
      </w:r>
    </w:p>
    <w:p w14:paraId="7C0E8340"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na każde żądanie Zamawiającego (Inspektora nadzoru), w terminie 48 godzin okazać w stosunku do wskazanych materiałów: certyfikat zgodności z Polską Normą lub aprobatę techniczną, deklarację zgodności, atesty lub certyfikaty, </w:t>
      </w:r>
    </w:p>
    <w:p w14:paraId="53CE295B"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zgłaszać Inspektorowi nadzoru, poprzez wpisanie do dziennika budowy, terminów zakończenia robót podlegających zakryciu oraz robót zanikających, </w:t>
      </w:r>
    </w:p>
    <w:p w14:paraId="271572AF" w14:textId="77777777" w:rsidR="00CA3802"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sidRPr="00FF56B8">
        <w:rPr>
          <w:rFonts w:cs="Calibri"/>
          <w:sz w:val="20"/>
          <w:szCs w:val="20"/>
        </w:rPr>
        <w:t xml:space="preserve">informować Zamawiającego (Inspektora nadzoru) o konieczności wykonania robót zamiennych w terminie 7 kalendarzowych dni od daty stwierdzenia konieczności ich wykonania. </w:t>
      </w:r>
    </w:p>
    <w:p w14:paraId="7CDD6941" w14:textId="64B528D2" w:rsidR="00CA3802" w:rsidRPr="00FF56B8" w:rsidRDefault="00CA3802" w:rsidP="00FF56B8">
      <w:pPr>
        <w:numPr>
          <w:ilvl w:val="1"/>
          <w:numId w:val="1"/>
        </w:numPr>
        <w:tabs>
          <w:tab w:val="clear" w:pos="1440"/>
          <w:tab w:val="num" w:pos="720"/>
        </w:tabs>
        <w:autoSpaceDE w:val="0"/>
        <w:autoSpaceDN w:val="0"/>
        <w:adjustRightInd w:val="0"/>
        <w:ind w:left="720"/>
        <w:jc w:val="both"/>
        <w:rPr>
          <w:rFonts w:cs="Calibri"/>
          <w:sz w:val="20"/>
          <w:szCs w:val="20"/>
        </w:rPr>
      </w:pPr>
      <w:r>
        <w:rPr>
          <w:rFonts w:cs="Calibri"/>
          <w:sz w:val="20"/>
          <w:szCs w:val="20"/>
        </w:rPr>
        <w:t>uczestniczyć w spotkaniach roboczych</w:t>
      </w:r>
      <w:r w:rsidRPr="00FF56B8">
        <w:rPr>
          <w:rFonts w:cs="Calibri"/>
          <w:b/>
          <w:bCs/>
          <w:sz w:val="20"/>
          <w:szCs w:val="20"/>
        </w:rPr>
        <w:t xml:space="preserve"> </w:t>
      </w:r>
      <w:r w:rsidRPr="0064569C">
        <w:rPr>
          <w:rFonts w:cs="Calibri"/>
          <w:bCs/>
          <w:sz w:val="20"/>
          <w:szCs w:val="20"/>
        </w:rPr>
        <w:t>z Zamawiającym</w:t>
      </w:r>
      <w:r w:rsidR="00F94EAA">
        <w:rPr>
          <w:rFonts w:cs="Calibri"/>
          <w:b/>
          <w:bCs/>
          <w:sz w:val="20"/>
          <w:szCs w:val="20"/>
        </w:rPr>
        <w:t>.</w:t>
      </w:r>
    </w:p>
    <w:p w14:paraId="551BDFF8" w14:textId="6F9664E1" w:rsidR="00CA3802" w:rsidRPr="00FF56B8" w:rsidRDefault="00817CC4" w:rsidP="00FF56B8">
      <w:pPr>
        <w:tabs>
          <w:tab w:val="left" w:pos="360"/>
        </w:tabs>
        <w:autoSpaceDE w:val="0"/>
        <w:autoSpaceDN w:val="0"/>
        <w:adjustRightInd w:val="0"/>
        <w:ind w:left="360" w:hanging="360"/>
        <w:jc w:val="both"/>
        <w:rPr>
          <w:rFonts w:cs="Calibri"/>
          <w:sz w:val="20"/>
          <w:szCs w:val="20"/>
        </w:rPr>
      </w:pPr>
      <w:r>
        <w:rPr>
          <w:rFonts w:cs="Calibri"/>
          <w:sz w:val="20"/>
          <w:szCs w:val="20"/>
        </w:rPr>
        <w:t>5</w:t>
      </w:r>
      <w:r w:rsidR="00CA3802" w:rsidRPr="00FF56B8">
        <w:rPr>
          <w:rFonts w:cs="Calibri"/>
          <w:sz w:val="20"/>
          <w:szCs w:val="20"/>
        </w:rPr>
        <w:t xml:space="preserve">. </w:t>
      </w:r>
      <w:r w:rsidR="00CA3802">
        <w:rPr>
          <w:rFonts w:cs="Calibri"/>
          <w:sz w:val="20"/>
          <w:szCs w:val="20"/>
        </w:rPr>
        <w:tab/>
      </w:r>
      <w:r w:rsidR="00CA3802" w:rsidRPr="00FF56B8">
        <w:rPr>
          <w:rFonts w:cs="Calibri"/>
          <w:sz w:val="20"/>
          <w:szCs w:val="20"/>
        </w:rPr>
        <w:t xml:space="preserve">Wykonawca zapewni na swój koszt dokonanie wszystkich niezbędnych badań technicznych potwierdzających wykonanie przedmiotu umowy zgodnie z dokumentacją projektową. </w:t>
      </w:r>
    </w:p>
    <w:p w14:paraId="296C0297" w14:textId="2B7B2B74" w:rsidR="00CA3802" w:rsidRPr="00FF56B8" w:rsidRDefault="00817CC4" w:rsidP="00FF56B8">
      <w:pPr>
        <w:tabs>
          <w:tab w:val="left" w:pos="360"/>
        </w:tabs>
        <w:autoSpaceDE w:val="0"/>
        <w:autoSpaceDN w:val="0"/>
        <w:adjustRightInd w:val="0"/>
        <w:ind w:left="360" w:hanging="360"/>
        <w:jc w:val="both"/>
        <w:rPr>
          <w:rFonts w:cs="Calibri"/>
          <w:sz w:val="20"/>
          <w:szCs w:val="20"/>
        </w:rPr>
      </w:pPr>
      <w:r>
        <w:rPr>
          <w:rFonts w:cs="Calibri"/>
          <w:sz w:val="20"/>
          <w:szCs w:val="20"/>
        </w:rPr>
        <w:t>6</w:t>
      </w:r>
      <w:r w:rsidR="00CA3802" w:rsidRPr="00FF56B8">
        <w:rPr>
          <w:rFonts w:cs="Calibri"/>
          <w:sz w:val="20"/>
          <w:szCs w:val="20"/>
        </w:rPr>
        <w:t xml:space="preserve">. </w:t>
      </w:r>
      <w:r w:rsidR="00CA3802">
        <w:rPr>
          <w:rFonts w:cs="Calibri"/>
          <w:sz w:val="20"/>
          <w:szCs w:val="20"/>
        </w:rPr>
        <w:tab/>
      </w:r>
      <w:r w:rsidR="00CA3802" w:rsidRPr="00FF56B8">
        <w:rPr>
          <w:rFonts w:cs="Calibri"/>
          <w:sz w:val="20"/>
          <w:szCs w:val="20"/>
        </w:rPr>
        <w:t xml:space="preserve">Wszelkie szkody wynikłe w trakcie realizacji robót, szczególnie w obrębie terenów stanowiących własność osób fizycznych i prawnych, obciążają Wykonawcę. </w:t>
      </w:r>
    </w:p>
    <w:p w14:paraId="2FAC1800" w14:textId="1849ED88" w:rsidR="00CA3802" w:rsidRPr="00FF56B8" w:rsidRDefault="00817CC4" w:rsidP="00FF56B8">
      <w:pPr>
        <w:tabs>
          <w:tab w:val="left" w:pos="360"/>
        </w:tabs>
        <w:autoSpaceDE w:val="0"/>
        <w:autoSpaceDN w:val="0"/>
        <w:adjustRightInd w:val="0"/>
        <w:ind w:left="360" w:hanging="360"/>
        <w:jc w:val="both"/>
        <w:rPr>
          <w:rFonts w:cs="Calibri"/>
          <w:sz w:val="20"/>
          <w:szCs w:val="20"/>
        </w:rPr>
      </w:pPr>
      <w:r>
        <w:rPr>
          <w:rFonts w:cs="Calibri"/>
          <w:sz w:val="20"/>
          <w:szCs w:val="20"/>
        </w:rPr>
        <w:t>7</w:t>
      </w:r>
      <w:r w:rsidR="00CA3802" w:rsidRPr="00FF56B8">
        <w:rPr>
          <w:rFonts w:cs="Calibri"/>
          <w:sz w:val="20"/>
          <w:szCs w:val="20"/>
        </w:rPr>
        <w:t xml:space="preserve">. </w:t>
      </w:r>
      <w:r w:rsidR="00CA3802">
        <w:rPr>
          <w:rFonts w:cs="Calibri"/>
          <w:sz w:val="20"/>
          <w:szCs w:val="20"/>
        </w:rPr>
        <w:tab/>
      </w:r>
      <w:r w:rsidR="00CA3802" w:rsidRPr="00FF56B8">
        <w:rPr>
          <w:rFonts w:cs="Calibri"/>
          <w:sz w:val="20"/>
          <w:szCs w:val="20"/>
        </w:rPr>
        <w:t xml:space="preserve">Wykonawca zobowiązuje się do umożliwienia wstępu na teren budowy pracownikom organów Państwowego Nadzoru Budowlanego, do których należy wykonywanie zadań określonych ustawą Prawo budowlane oraz udostępnienia im danych i informacji wymaganych tą ustawą. </w:t>
      </w:r>
    </w:p>
    <w:p w14:paraId="782173DD" w14:textId="5B25E6A1" w:rsidR="00CA3802" w:rsidRPr="00FF56B8" w:rsidRDefault="00817CC4" w:rsidP="00FF56B8">
      <w:pPr>
        <w:tabs>
          <w:tab w:val="left" w:pos="360"/>
        </w:tabs>
        <w:autoSpaceDE w:val="0"/>
        <w:autoSpaceDN w:val="0"/>
        <w:adjustRightInd w:val="0"/>
        <w:ind w:left="360" w:hanging="360"/>
        <w:jc w:val="both"/>
        <w:rPr>
          <w:rFonts w:cs="Calibri"/>
          <w:sz w:val="20"/>
          <w:szCs w:val="20"/>
        </w:rPr>
      </w:pPr>
      <w:r>
        <w:rPr>
          <w:rFonts w:cs="Calibri"/>
          <w:sz w:val="20"/>
          <w:szCs w:val="20"/>
        </w:rPr>
        <w:t>8</w:t>
      </w:r>
      <w:r w:rsidR="00CA3802" w:rsidRPr="00FF56B8">
        <w:rPr>
          <w:rFonts w:cs="Calibri"/>
          <w:sz w:val="20"/>
          <w:szCs w:val="20"/>
        </w:rPr>
        <w:t xml:space="preserve">. </w:t>
      </w:r>
      <w:r w:rsidR="00CA3802">
        <w:rPr>
          <w:rFonts w:cs="Calibri"/>
          <w:sz w:val="20"/>
          <w:szCs w:val="20"/>
        </w:rPr>
        <w:tab/>
      </w:r>
      <w:r w:rsidR="00CA3802" w:rsidRPr="00FF56B8">
        <w:rPr>
          <w:rFonts w:cs="Calibri"/>
          <w:sz w:val="20"/>
          <w:szCs w:val="20"/>
        </w:rPr>
        <w:t xml:space="preserve">Wykonawca ponosi pełną odpowiedzialność za właściwe wykonanie robót tj. zapewnienie warunków bezpieczeństwa osób przebywających na placu budowy i bezpieczeństwa mienia, oraz za metody organizacyjno-techniczne stosowane na placu budowy. </w:t>
      </w:r>
    </w:p>
    <w:p w14:paraId="3666EA82" w14:textId="0557CBA0" w:rsidR="00CA3802" w:rsidRPr="00FF56B8" w:rsidRDefault="00817CC4" w:rsidP="00FF56B8">
      <w:pPr>
        <w:tabs>
          <w:tab w:val="left" w:pos="360"/>
        </w:tabs>
        <w:autoSpaceDE w:val="0"/>
        <w:autoSpaceDN w:val="0"/>
        <w:adjustRightInd w:val="0"/>
        <w:ind w:left="360" w:hanging="360"/>
        <w:jc w:val="both"/>
        <w:rPr>
          <w:rFonts w:cs="Calibri"/>
          <w:sz w:val="20"/>
          <w:szCs w:val="20"/>
        </w:rPr>
      </w:pPr>
      <w:r>
        <w:rPr>
          <w:rFonts w:cs="Calibri"/>
          <w:sz w:val="20"/>
          <w:szCs w:val="20"/>
        </w:rPr>
        <w:t>9</w:t>
      </w:r>
      <w:r w:rsidR="00CA3802" w:rsidRPr="00FF56B8">
        <w:rPr>
          <w:rFonts w:cs="Calibri"/>
          <w:sz w:val="20"/>
          <w:szCs w:val="20"/>
        </w:rPr>
        <w:t xml:space="preserve">. Wykonawca podejmie odpowiednie środki w celu zabezpieczenia dróg prowadzących do placu budowy przed zniszczeniem spowodowanym środkami transportu. </w:t>
      </w:r>
    </w:p>
    <w:p w14:paraId="253F5592" w14:textId="60094C17" w:rsidR="00CA3802" w:rsidRPr="00FF56B8" w:rsidRDefault="00CA3802"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1</w:t>
      </w:r>
      <w:r w:rsidR="00817CC4">
        <w:rPr>
          <w:rFonts w:cs="Calibri"/>
          <w:sz w:val="20"/>
          <w:szCs w:val="20"/>
        </w:rPr>
        <w:t>0</w:t>
      </w:r>
      <w:r w:rsidRPr="00FF56B8">
        <w:rPr>
          <w:rFonts w:cs="Calibri"/>
          <w:sz w:val="20"/>
          <w:szCs w:val="20"/>
        </w:rPr>
        <w:t xml:space="preserve">. </w:t>
      </w:r>
      <w:r>
        <w:rPr>
          <w:rFonts w:cs="Calibri"/>
          <w:sz w:val="20"/>
          <w:szCs w:val="20"/>
        </w:rPr>
        <w:tab/>
      </w:r>
      <w:r w:rsidRPr="00FF56B8">
        <w:rPr>
          <w:rFonts w:cs="Calibri"/>
          <w:sz w:val="20"/>
          <w:szCs w:val="20"/>
        </w:rPr>
        <w:t xml:space="preserve">Wykonawca zobowiązuje się do zabezpieczenia placu budowy przed dostępem osób trzecich. </w:t>
      </w:r>
    </w:p>
    <w:p w14:paraId="40BC5274" w14:textId="77777777" w:rsidR="00EF0E20" w:rsidRDefault="00CA3802"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1</w:t>
      </w:r>
      <w:r w:rsidR="00817CC4">
        <w:rPr>
          <w:rFonts w:cs="Calibri"/>
          <w:sz w:val="20"/>
          <w:szCs w:val="20"/>
        </w:rPr>
        <w:t>1</w:t>
      </w:r>
      <w:r w:rsidRPr="00FF56B8">
        <w:rPr>
          <w:rFonts w:cs="Calibri"/>
          <w:sz w:val="20"/>
          <w:szCs w:val="20"/>
        </w:rPr>
        <w:t xml:space="preserve">. W czasie realizacji robót Wykonawca będzie utrzymywać teren budowy w stanie wolnym od przeszkód komunikacyjnych, urządzenia pomocnicze, zbędne materiały lub niewykorzystane materiały oraz niepotrzebne </w:t>
      </w:r>
    </w:p>
    <w:p w14:paraId="7E7B4727" w14:textId="77777777" w:rsidR="00EF0E20" w:rsidRDefault="00EF0E20" w:rsidP="00FF56B8">
      <w:pPr>
        <w:tabs>
          <w:tab w:val="left" w:pos="360"/>
        </w:tabs>
        <w:autoSpaceDE w:val="0"/>
        <w:autoSpaceDN w:val="0"/>
        <w:adjustRightInd w:val="0"/>
        <w:ind w:left="360" w:hanging="360"/>
        <w:jc w:val="both"/>
        <w:rPr>
          <w:rFonts w:cs="Calibri"/>
          <w:sz w:val="20"/>
          <w:szCs w:val="20"/>
        </w:rPr>
      </w:pPr>
    </w:p>
    <w:p w14:paraId="09C27B70" w14:textId="1298D70A" w:rsidR="00CA3802" w:rsidRPr="00FF56B8" w:rsidRDefault="00EF0E20" w:rsidP="00FF56B8">
      <w:pPr>
        <w:tabs>
          <w:tab w:val="left" w:pos="360"/>
        </w:tabs>
        <w:autoSpaceDE w:val="0"/>
        <w:autoSpaceDN w:val="0"/>
        <w:adjustRightInd w:val="0"/>
        <w:ind w:left="360" w:hanging="360"/>
        <w:jc w:val="both"/>
        <w:rPr>
          <w:rFonts w:cs="Calibri"/>
          <w:sz w:val="20"/>
          <w:szCs w:val="20"/>
        </w:rPr>
      </w:pPr>
      <w:r>
        <w:rPr>
          <w:rFonts w:cs="Calibri"/>
          <w:sz w:val="20"/>
          <w:szCs w:val="20"/>
        </w:rPr>
        <w:t xml:space="preserve">        </w:t>
      </w:r>
      <w:r w:rsidR="00CA3802" w:rsidRPr="00FF56B8">
        <w:rPr>
          <w:rFonts w:cs="Calibri"/>
          <w:sz w:val="20"/>
          <w:szCs w:val="20"/>
        </w:rPr>
        <w:t xml:space="preserve">urządzenia prowizoryczne będzie składował w jednym wyznaczonym miejscu, a zbędne przedmioty, odpady i śmieci usuwał z terenu budowy. </w:t>
      </w:r>
    </w:p>
    <w:p w14:paraId="0506306A" w14:textId="6FA16C27" w:rsidR="00CA3802" w:rsidRPr="00FF56B8" w:rsidRDefault="00CA3802"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1</w:t>
      </w:r>
      <w:r w:rsidR="00817CC4">
        <w:rPr>
          <w:rFonts w:cs="Calibri"/>
          <w:sz w:val="20"/>
          <w:szCs w:val="20"/>
        </w:rPr>
        <w:t>2</w:t>
      </w:r>
      <w:r w:rsidRPr="00FF56B8">
        <w:rPr>
          <w:rFonts w:cs="Calibri"/>
          <w:sz w:val="20"/>
          <w:szCs w:val="20"/>
        </w:rPr>
        <w:t xml:space="preserve">. </w:t>
      </w:r>
      <w:r>
        <w:rPr>
          <w:rFonts w:cs="Calibri"/>
          <w:sz w:val="20"/>
          <w:szCs w:val="20"/>
        </w:rPr>
        <w:tab/>
      </w:r>
      <w:r w:rsidRPr="00FF56B8">
        <w:rPr>
          <w:rFonts w:cs="Calibri"/>
          <w:sz w:val="20"/>
          <w:szCs w:val="20"/>
        </w:rPr>
        <w:t xml:space="preserve">Wykonawca ponosi finansową i prawną odpowiedzialność za ewentualne zniszczenia bądź uszkodzenia wykonywanych wcześniej robót. </w:t>
      </w:r>
    </w:p>
    <w:p w14:paraId="597BF2E0" w14:textId="1F0DE545" w:rsidR="00CA3802" w:rsidRDefault="00CA3802"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1</w:t>
      </w:r>
      <w:r w:rsidR="00817CC4">
        <w:rPr>
          <w:rFonts w:cs="Calibri"/>
          <w:sz w:val="20"/>
          <w:szCs w:val="20"/>
        </w:rPr>
        <w:t>3</w:t>
      </w:r>
      <w:r w:rsidRPr="00FF56B8">
        <w:rPr>
          <w:rFonts w:cs="Calibri"/>
          <w:sz w:val="20"/>
          <w:szCs w:val="20"/>
        </w:rPr>
        <w:t>.</w:t>
      </w:r>
      <w:r>
        <w:rPr>
          <w:rFonts w:cs="Calibri"/>
          <w:sz w:val="20"/>
          <w:szCs w:val="20"/>
        </w:rPr>
        <w:tab/>
      </w:r>
      <w:r w:rsidRPr="00FF56B8">
        <w:rPr>
          <w:rFonts w:cs="Calibri"/>
          <w:sz w:val="20"/>
          <w:szCs w:val="20"/>
        </w:rPr>
        <w:t xml:space="preserve">Wszelkie szkody wynikłe w trakcie realizacji robót, szczególnie w obrębie terenów stanowiących własność osób fizycznych i prawnych obciążają Wykonawcę. </w:t>
      </w:r>
    </w:p>
    <w:p w14:paraId="03216733" w14:textId="5F60195C" w:rsidR="00CA3802" w:rsidRDefault="00CA3802" w:rsidP="00FF56B8">
      <w:pPr>
        <w:tabs>
          <w:tab w:val="left" w:pos="360"/>
        </w:tabs>
        <w:autoSpaceDE w:val="0"/>
        <w:autoSpaceDN w:val="0"/>
        <w:adjustRightInd w:val="0"/>
        <w:ind w:left="360" w:hanging="360"/>
        <w:jc w:val="both"/>
        <w:rPr>
          <w:rFonts w:cs="Calibri"/>
          <w:sz w:val="20"/>
          <w:szCs w:val="20"/>
        </w:rPr>
      </w:pPr>
      <w:r>
        <w:rPr>
          <w:rFonts w:cs="Calibri"/>
          <w:sz w:val="20"/>
          <w:szCs w:val="20"/>
        </w:rPr>
        <w:t>1</w:t>
      </w:r>
      <w:r w:rsidR="00817CC4">
        <w:rPr>
          <w:rFonts w:cs="Calibri"/>
          <w:sz w:val="20"/>
          <w:szCs w:val="20"/>
        </w:rPr>
        <w:t>4</w:t>
      </w:r>
      <w:r>
        <w:rPr>
          <w:rFonts w:cs="Calibri"/>
          <w:sz w:val="20"/>
          <w:szCs w:val="20"/>
        </w:rPr>
        <w:t>.</w:t>
      </w:r>
      <w:r>
        <w:rPr>
          <w:rFonts w:cs="Calibri"/>
          <w:sz w:val="20"/>
          <w:szCs w:val="20"/>
        </w:rPr>
        <w:tab/>
      </w:r>
      <w:r w:rsidRPr="00FF56B8">
        <w:rPr>
          <w:rFonts w:cs="Calibri"/>
          <w:sz w:val="20"/>
          <w:szCs w:val="20"/>
        </w:rPr>
        <w:t xml:space="preserve">W przypadku zniszczenia lub uszkodzenia obiektu lub robót, ich części bądź urządzeń w toku realizacji Wykonawca zobowiązany jest do naprawienia ich i doprowadzenia do stanu poprzedniego, na koszt własny. </w:t>
      </w:r>
    </w:p>
    <w:p w14:paraId="3380D19D" w14:textId="690338C7" w:rsidR="00CA3802" w:rsidRDefault="00CA3802"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1</w:t>
      </w:r>
      <w:r w:rsidR="00817CC4">
        <w:rPr>
          <w:rFonts w:cs="Calibri"/>
          <w:sz w:val="20"/>
          <w:szCs w:val="20"/>
        </w:rPr>
        <w:t>5</w:t>
      </w:r>
      <w:r w:rsidRPr="00FF56B8">
        <w:rPr>
          <w:rFonts w:cs="Calibri"/>
          <w:sz w:val="20"/>
          <w:szCs w:val="20"/>
        </w:rPr>
        <w:t xml:space="preserve">. </w:t>
      </w:r>
      <w:r>
        <w:rPr>
          <w:rFonts w:cs="Calibri"/>
          <w:sz w:val="20"/>
          <w:szCs w:val="20"/>
        </w:rPr>
        <w:tab/>
      </w:r>
      <w:r w:rsidRPr="00FF56B8">
        <w:rPr>
          <w:rFonts w:cs="Calibri"/>
          <w:sz w:val="20"/>
          <w:szCs w:val="20"/>
        </w:rPr>
        <w:t xml:space="preserve">Wykonawca zobowiązuje się do niezwłocznego usuwania wad robót i usług, stwierdzonych w toku czynności odbiorowych i powstałych w okresie gwarancyjnym, w terminach wskazanych w § 16 umowy. Wykonawcy nie przysługuje dodatkowe wynagrodzenie z tytułu usunięcia stwierdzonych wad. </w:t>
      </w:r>
    </w:p>
    <w:p w14:paraId="6FF655D1" w14:textId="6F82A9C6" w:rsidR="00CA3802" w:rsidRPr="00FF56B8" w:rsidRDefault="00CA3802" w:rsidP="00FF56B8">
      <w:pPr>
        <w:tabs>
          <w:tab w:val="left" w:pos="360"/>
        </w:tabs>
        <w:autoSpaceDE w:val="0"/>
        <w:autoSpaceDN w:val="0"/>
        <w:adjustRightInd w:val="0"/>
        <w:ind w:left="360" w:hanging="360"/>
        <w:jc w:val="both"/>
        <w:rPr>
          <w:rFonts w:cs="Calibri"/>
          <w:sz w:val="20"/>
          <w:szCs w:val="20"/>
        </w:rPr>
      </w:pPr>
      <w:r w:rsidRPr="00FF56B8">
        <w:rPr>
          <w:rFonts w:cs="Calibri"/>
          <w:sz w:val="20"/>
          <w:szCs w:val="20"/>
        </w:rPr>
        <w:t>1</w:t>
      </w:r>
      <w:r w:rsidR="00817CC4">
        <w:rPr>
          <w:rFonts w:cs="Calibri"/>
          <w:sz w:val="20"/>
          <w:szCs w:val="20"/>
        </w:rPr>
        <w:t>6</w:t>
      </w:r>
      <w:r w:rsidRPr="00FF56B8">
        <w:rPr>
          <w:rFonts w:cs="Calibri"/>
          <w:sz w:val="20"/>
          <w:szCs w:val="20"/>
        </w:rPr>
        <w:t xml:space="preserve">. </w:t>
      </w:r>
      <w:r>
        <w:rPr>
          <w:rFonts w:cs="Calibri"/>
          <w:sz w:val="20"/>
          <w:szCs w:val="20"/>
        </w:rPr>
        <w:tab/>
      </w:r>
      <w:r w:rsidRPr="00FF56B8">
        <w:rPr>
          <w:rFonts w:cs="Calibri"/>
          <w:sz w:val="20"/>
          <w:szCs w:val="20"/>
        </w:rPr>
        <w:t xml:space="preserve">Po zakończeniu robót Wykonawca zobowiązany jest uporządkować teren budowy i przekazać go Zamawiającemu w terminie ustalonym na końcowy odbiór robót. </w:t>
      </w:r>
    </w:p>
    <w:p w14:paraId="58472557" w14:textId="77777777" w:rsidR="00CA3802" w:rsidRDefault="00CA3802" w:rsidP="00B36EEB">
      <w:pPr>
        <w:rPr>
          <w:rFonts w:cs="Calibri"/>
          <w:color w:val="FF0000"/>
          <w:sz w:val="20"/>
          <w:szCs w:val="20"/>
        </w:rPr>
      </w:pPr>
    </w:p>
    <w:p w14:paraId="3C706288" w14:textId="77777777" w:rsidR="00CA3802" w:rsidRPr="0017002E" w:rsidRDefault="00CA3802" w:rsidP="00EC3EB7">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§6</w:t>
      </w:r>
    </w:p>
    <w:p w14:paraId="3E80D2C6" w14:textId="77777777" w:rsidR="00CA3802" w:rsidRPr="002F1E84" w:rsidRDefault="00CA3802" w:rsidP="00EC3EB7">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2F1E84">
        <w:rPr>
          <w:b/>
          <w:bCs/>
          <w:sz w:val="20"/>
          <w:szCs w:val="20"/>
        </w:rPr>
        <w:t xml:space="preserve">OBOWIĄZKI </w:t>
      </w:r>
      <w:r>
        <w:rPr>
          <w:b/>
          <w:bCs/>
          <w:sz w:val="20"/>
          <w:szCs w:val="20"/>
        </w:rPr>
        <w:t>ZAMAWIAJĄCEGO</w:t>
      </w:r>
    </w:p>
    <w:p w14:paraId="6F22C7D3" w14:textId="77777777" w:rsidR="00CA3802" w:rsidRPr="00EC3EB7" w:rsidRDefault="00CA3802" w:rsidP="00EC3EB7">
      <w:pPr>
        <w:autoSpaceDE w:val="0"/>
        <w:autoSpaceDN w:val="0"/>
        <w:adjustRightInd w:val="0"/>
        <w:jc w:val="both"/>
        <w:rPr>
          <w:rFonts w:cs="Calibri"/>
          <w:sz w:val="20"/>
          <w:szCs w:val="20"/>
        </w:rPr>
      </w:pPr>
      <w:r w:rsidRPr="00EC3EB7">
        <w:rPr>
          <w:rFonts w:cs="Calibri"/>
          <w:sz w:val="20"/>
          <w:szCs w:val="20"/>
        </w:rPr>
        <w:t xml:space="preserve">Zamawiający zobowiązany jest: </w:t>
      </w:r>
    </w:p>
    <w:p w14:paraId="2458D7F3" w14:textId="77777777" w:rsidR="00CA3802" w:rsidRPr="00EC3EB7" w:rsidRDefault="00CA3802" w:rsidP="001B6B1F">
      <w:pPr>
        <w:numPr>
          <w:ilvl w:val="0"/>
          <w:numId w:val="18"/>
        </w:numPr>
        <w:tabs>
          <w:tab w:val="clear" w:pos="720"/>
          <w:tab w:val="num" w:pos="360"/>
        </w:tabs>
        <w:autoSpaceDE w:val="0"/>
        <w:autoSpaceDN w:val="0"/>
        <w:adjustRightInd w:val="0"/>
        <w:ind w:left="360"/>
        <w:jc w:val="both"/>
        <w:rPr>
          <w:rFonts w:cs="Calibri"/>
          <w:sz w:val="20"/>
          <w:szCs w:val="20"/>
        </w:rPr>
      </w:pPr>
      <w:r w:rsidRPr="00EC3EB7">
        <w:rPr>
          <w:rFonts w:cs="Calibri"/>
          <w:sz w:val="20"/>
          <w:szCs w:val="20"/>
        </w:rPr>
        <w:t xml:space="preserve">Zapewnić nadzór inwestorski i bieżący nadzór nad realizacją przedmiotu umowy. </w:t>
      </w:r>
    </w:p>
    <w:p w14:paraId="7F614723" w14:textId="24BFA3BD" w:rsidR="00CA3802" w:rsidRPr="00EC3EB7" w:rsidRDefault="00CA3802" w:rsidP="001B6B1F">
      <w:pPr>
        <w:numPr>
          <w:ilvl w:val="0"/>
          <w:numId w:val="18"/>
        </w:numPr>
        <w:tabs>
          <w:tab w:val="clear" w:pos="720"/>
          <w:tab w:val="num" w:pos="360"/>
        </w:tabs>
        <w:autoSpaceDE w:val="0"/>
        <w:autoSpaceDN w:val="0"/>
        <w:adjustRightInd w:val="0"/>
        <w:ind w:left="360"/>
        <w:jc w:val="both"/>
        <w:rPr>
          <w:rFonts w:cs="Calibri"/>
          <w:sz w:val="20"/>
          <w:szCs w:val="20"/>
        </w:rPr>
      </w:pPr>
      <w:r w:rsidRPr="00EC3EB7">
        <w:rPr>
          <w:rFonts w:cs="Calibri"/>
          <w:sz w:val="20"/>
          <w:szCs w:val="20"/>
        </w:rPr>
        <w:t>Zapewnić osoby, które w terminie do 5 dni roboczych od przekazania przez Wykonawcę każdego z dokumentów dotyczących dokumentacji projektowej (np. specyfikacji materiałowej itp.) dokonają sprawdzenia zgodności dokumentów</w:t>
      </w:r>
      <w:r w:rsidR="00817CC4">
        <w:rPr>
          <w:rFonts w:cs="Calibri"/>
          <w:sz w:val="20"/>
          <w:szCs w:val="20"/>
        </w:rPr>
        <w:t xml:space="preserve"> z projektem</w:t>
      </w:r>
      <w:r w:rsidRPr="00EC3EB7">
        <w:rPr>
          <w:rFonts w:cs="Calibri"/>
          <w:sz w:val="20"/>
          <w:szCs w:val="20"/>
        </w:rPr>
        <w:t xml:space="preserve">, natomiast w przypadku niezgodności niezwłocznie wniosą uwagi. </w:t>
      </w:r>
    </w:p>
    <w:p w14:paraId="7A921C10" w14:textId="77777777" w:rsidR="00DA14AE" w:rsidRDefault="00CA3802" w:rsidP="001B6B1F">
      <w:pPr>
        <w:numPr>
          <w:ilvl w:val="0"/>
          <w:numId w:val="18"/>
        </w:numPr>
        <w:tabs>
          <w:tab w:val="clear" w:pos="720"/>
          <w:tab w:val="num" w:pos="360"/>
        </w:tabs>
        <w:autoSpaceDE w:val="0"/>
        <w:autoSpaceDN w:val="0"/>
        <w:adjustRightInd w:val="0"/>
        <w:ind w:left="360"/>
        <w:jc w:val="both"/>
        <w:rPr>
          <w:rFonts w:cs="Calibri"/>
          <w:sz w:val="20"/>
          <w:szCs w:val="20"/>
        </w:rPr>
      </w:pPr>
      <w:r w:rsidRPr="00EC3EB7">
        <w:rPr>
          <w:rFonts w:cs="Calibri"/>
          <w:sz w:val="20"/>
          <w:szCs w:val="20"/>
        </w:rPr>
        <w:t xml:space="preserve">Przekazać Wykonawcy plac budowy protokołem przekazania, w terminie do 7 dni roboczych od dnia </w:t>
      </w:r>
      <w:r w:rsidR="00DA14AE">
        <w:rPr>
          <w:rFonts w:cs="Calibri"/>
          <w:sz w:val="20"/>
          <w:szCs w:val="20"/>
        </w:rPr>
        <w:t>podpisania umowy.</w:t>
      </w:r>
    </w:p>
    <w:p w14:paraId="71DF0490" w14:textId="77777777" w:rsidR="00CA3802" w:rsidRPr="00EC3EB7" w:rsidRDefault="00CA3802" w:rsidP="001B6B1F">
      <w:pPr>
        <w:numPr>
          <w:ilvl w:val="0"/>
          <w:numId w:val="18"/>
        </w:numPr>
        <w:tabs>
          <w:tab w:val="clear" w:pos="720"/>
          <w:tab w:val="num" w:pos="360"/>
        </w:tabs>
        <w:autoSpaceDE w:val="0"/>
        <w:autoSpaceDN w:val="0"/>
        <w:adjustRightInd w:val="0"/>
        <w:ind w:left="360"/>
        <w:jc w:val="both"/>
        <w:rPr>
          <w:rFonts w:cs="Calibri"/>
          <w:sz w:val="20"/>
          <w:szCs w:val="20"/>
        </w:rPr>
      </w:pPr>
      <w:r w:rsidRPr="00EC3EB7">
        <w:rPr>
          <w:rFonts w:cs="Calibri"/>
          <w:sz w:val="20"/>
          <w:szCs w:val="20"/>
        </w:rPr>
        <w:t xml:space="preserve">Wyznaczyć termin odbioru robót i całego przedmiotu zamówienia, odebrać prawidłowo zrealizowany przedmiot umowy zgodnie z umową i protokołami odbioru oraz zapłacić wynagrodzenie umowne zgodnie z warunkami niniejszej umowy. </w:t>
      </w:r>
    </w:p>
    <w:p w14:paraId="13BF060C" w14:textId="77777777" w:rsidR="00CA3802" w:rsidRPr="0017002E" w:rsidRDefault="00CA3802" w:rsidP="00094AE6">
      <w:pPr>
        <w:rPr>
          <w:rFonts w:cs="Calibri"/>
          <w:sz w:val="20"/>
          <w:szCs w:val="20"/>
        </w:rPr>
      </w:pPr>
    </w:p>
    <w:p w14:paraId="2257A60B"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7</w:t>
      </w:r>
    </w:p>
    <w:p w14:paraId="1789C9DE" w14:textId="77777777" w:rsidR="00CA3802" w:rsidRPr="003813BD" w:rsidRDefault="00CA3802" w:rsidP="003813BD">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14:paraId="1C120345"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w:t>
      </w:r>
      <w:r>
        <w:rPr>
          <w:rFonts w:cs="Calibri"/>
          <w:color w:val="000000"/>
          <w:sz w:val="20"/>
          <w:szCs w:val="20"/>
        </w:rPr>
        <w:t>.</w:t>
      </w:r>
      <w:r w:rsidRPr="009B433F">
        <w:rPr>
          <w:rFonts w:cs="Calibri"/>
          <w:color w:val="000000"/>
          <w:sz w:val="20"/>
          <w:szCs w:val="20"/>
        </w:rPr>
        <w:t xml:space="preserve"> </w:t>
      </w:r>
      <w:r>
        <w:rPr>
          <w:rFonts w:cs="Calibri"/>
          <w:color w:val="000000"/>
          <w:sz w:val="20"/>
          <w:szCs w:val="20"/>
        </w:rPr>
        <w:tab/>
      </w:r>
      <w:r w:rsidRPr="009B433F">
        <w:rPr>
          <w:rFonts w:cs="Calibri"/>
          <w:color w:val="000000"/>
          <w:sz w:val="20"/>
          <w:szCs w:val="20"/>
        </w:rPr>
        <w:t xml:space="preserve">Wykonawca może zlecić wykonanie części robót lub usług podwykonawcom pod warunkiem, że posiadają oni kwalifikacje do ich wykonania. </w:t>
      </w:r>
    </w:p>
    <w:p w14:paraId="7A143BB0"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2. </w:t>
      </w:r>
      <w:r>
        <w:rPr>
          <w:rFonts w:cs="Calibri"/>
          <w:color w:val="000000"/>
          <w:sz w:val="20"/>
          <w:szCs w:val="20"/>
        </w:rPr>
        <w:tab/>
      </w:r>
      <w:r w:rsidRPr="009B433F">
        <w:rPr>
          <w:rFonts w:cs="Calibri"/>
          <w:color w:val="000000"/>
          <w:sz w:val="20"/>
          <w:szCs w:val="20"/>
        </w:rPr>
        <w:t xml:space="preserve">Wykonawca może wykonać część przedmiotu umowy za pomocą podwykonawców, zachowując swobodę wyboru podwykonawcy w granicach kwoty wynagrodzenia określonego umową, przy czym wynagrodzenie podwykonawcy nie może rażąco odbiegać od wyceny Wykonawcy za tą część zamówienia przewidzianą w jego kalkulacji ceny za wykonanie przedmiotu zamówienia. </w:t>
      </w:r>
    </w:p>
    <w:p w14:paraId="7542D608"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3. </w:t>
      </w:r>
      <w:r>
        <w:rPr>
          <w:rFonts w:cs="Calibri"/>
          <w:color w:val="000000"/>
          <w:sz w:val="20"/>
          <w:szCs w:val="20"/>
        </w:rPr>
        <w:tab/>
      </w:r>
      <w:r w:rsidRPr="009B433F">
        <w:rPr>
          <w:rFonts w:cs="Calibri"/>
          <w:color w:val="000000"/>
          <w:sz w:val="20"/>
          <w:szCs w:val="20"/>
        </w:rPr>
        <w:t xml:space="preserve">Umowa o podwykonawstwo musi określać dokładnie część przedmiotu zamówienia, która jest przedmiotem umowy o podwykonawstwo. </w:t>
      </w:r>
    </w:p>
    <w:p w14:paraId="2019DDEE"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4.</w:t>
      </w:r>
      <w:r>
        <w:rPr>
          <w:rFonts w:cs="Calibri"/>
          <w:color w:val="000000"/>
          <w:sz w:val="20"/>
          <w:szCs w:val="20"/>
        </w:rPr>
        <w:tab/>
      </w:r>
      <w:r w:rsidRPr="009B433F">
        <w:rPr>
          <w:rFonts w:cs="Calibri"/>
          <w:color w:val="000000"/>
          <w:sz w:val="20"/>
          <w:szCs w:val="20"/>
        </w:rPr>
        <w:t xml:space="preserve"> Wykonawca jest obowiązany przedłożyć do akceptacji Zamawiającego projekt umowy o podwykonawstwo, której przedmiotem są roboty budowlane lub usługi oraz projekt jej zmiany, nie później niż 14 dni przed jej zawarciem. Przedłożony Zamawiającemu projekt umowy musi zawierać wszystkie informacje dotyczące zakresu rzeczowego wykonywanych przez podwykonawcę robót lub usług, którego dotyczy przedmiot umowy oraz wartość przedmiotu tej umowy. </w:t>
      </w:r>
    </w:p>
    <w:p w14:paraId="1B63B207"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5. </w:t>
      </w:r>
      <w:r>
        <w:rPr>
          <w:rFonts w:cs="Calibri"/>
          <w:color w:val="000000"/>
          <w:sz w:val="20"/>
          <w:szCs w:val="20"/>
        </w:rPr>
        <w:tab/>
      </w:r>
      <w:r w:rsidRPr="009B433F">
        <w:rPr>
          <w:rFonts w:cs="Calibri"/>
          <w:color w:val="000000"/>
          <w:sz w:val="20"/>
          <w:szCs w:val="20"/>
        </w:rPr>
        <w:t xml:space="preserve">Zamawiający zgłosi zastrzeżenia do projektu umowy, o której mowa w ust. 4 lub projektu jej zmiany, jeżeli będzie on niezgodny z wymaganiami Zamawiającego określonymi w niniejszej umowie odnośnie umowy o podwykonawstwo lub gdy termin zapłaty wynagrodzenia należnego podwykonawcy będzie dłuższy niż określony w ust. 10. Zamawiający może wnieść zastrzeżenia w terminie do 14 dni od przedstawienia mu projektu umowy lub projektu jej zmiany. </w:t>
      </w:r>
    </w:p>
    <w:p w14:paraId="5AB183B8" w14:textId="77777777" w:rsidR="00CA3802"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6. </w:t>
      </w:r>
      <w:r>
        <w:rPr>
          <w:rFonts w:cs="Calibri"/>
          <w:color w:val="000000"/>
          <w:sz w:val="20"/>
          <w:szCs w:val="20"/>
        </w:rPr>
        <w:tab/>
      </w:r>
      <w:r w:rsidRPr="009B433F">
        <w:rPr>
          <w:rFonts w:cs="Calibri"/>
          <w:color w:val="000000"/>
          <w:sz w:val="20"/>
          <w:szCs w:val="20"/>
        </w:rPr>
        <w:t xml:space="preserve">Jeżeli Zamawiający w terminie 14 dni od przedstawienia mu projektu umowy podwykonawczej lub projektu jej zmiany, o których mowa w ust.4, nie zgłosi w formie pisemnej zastrzeżeń, uważa się, że Zamawiający zaakceptował projekt umowy lub projekt jej zmiany. </w:t>
      </w:r>
    </w:p>
    <w:p w14:paraId="68670D39" w14:textId="77777777" w:rsidR="00EF0E20" w:rsidRPr="009B433F" w:rsidRDefault="00EF0E20" w:rsidP="009B433F">
      <w:pPr>
        <w:tabs>
          <w:tab w:val="left" w:pos="360"/>
        </w:tabs>
        <w:autoSpaceDE w:val="0"/>
        <w:autoSpaceDN w:val="0"/>
        <w:adjustRightInd w:val="0"/>
        <w:ind w:left="360" w:hanging="360"/>
        <w:jc w:val="both"/>
        <w:rPr>
          <w:rFonts w:cs="Calibri"/>
          <w:color w:val="000000"/>
          <w:sz w:val="20"/>
          <w:szCs w:val="20"/>
        </w:rPr>
      </w:pPr>
    </w:p>
    <w:p w14:paraId="67170721"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7. </w:t>
      </w:r>
      <w:r>
        <w:rPr>
          <w:rFonts w:cs="Calibri"/>
          <w:color w:val="000000"/>
          <w:sz w:val="20"/>
          <w:szCs w:val="20"/>
        </w:rPr>
        <w:tab/>
      </w:r>
      <w:r w:rsidRPr="009B433F">
        <w:rPr>
          <w:rFonts w:cs="Calibri"/>
          <w:color w:val="000000"/>
          <w:sz w:val="20"/>
          <w:szCs w:val="20"/>
        </w:rPr>
        <w:t xml:space="preserve">Po zawarciu zaakceptowanej przez Zamawiającego umowy o podwykonawstwo, której przedmiotem są roboty budowlane/usługi, Wykonawca jest obowiązany do przedłożenia Zamawiającemu poświadczonej „za zgodność z oryginałem” kopii zawartej umowy o podwykonawstwo i jej zmian w terminie 7 dni od dnia jej zawarcia. </w:t>
      </w:r>
    </w:p>
    <w:p w14:paraId="79795C4B"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8. </w:t>
      </w:r>
      <w:r>
        <w:rPr>
          <w:rFonts w:cs="Calibri"/>
          <w:color w:val="000000"/>
          <w:sz w:val="20"/>
          <w:szCs w:val="20"/>
        </w:rPr>
        <w:tab/>
      </w:r>
      <w:r w:rsidRPr="009B433F">
        <w:rPr>
          <w:rFonts w:cs="Calibri"/>
          <w:color w:val="000000"/>
          <w:sz w:val="20"/>
          <w:szCs w:val="20"/>
        </w:rPr>
        <w:t xml:space="preserve">Jeżeli Zamawiający w terminie 7 dni od dnia przedłożenia umowy o podwykonawstwo, której przedmiotem są roboty budowlane/usługi i jej zmiany, nie zgłosi w formie pisemnej sprzeciwu, uważa się, że zaakceptował przedłożoną umowę lub jej zmianę. </w:t>
      </w:r>
    </w:p>
    <w:p w14:paraId="3FD6AB3F"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9. </w:t>
      </w:r>
      <w:r>
        <w:rPr>
          <w:rFonts w:cs="Calibri"/>
          <w:color w:val="000000"/>
          <w:sz w:val="20"/>
          <w:szCs w:val="20"/>
        </w:rPr>
        <w:tab/>
      </w:r>
      <w:r w:rsidRPr="009B433F">
        <w:rPr>
          <w:rFonts w:cs="Calibri"/>
          <w:color w:val="000000"/>
          <w:sz w:val="20"/>
          <w:szCs w:val="20"/>
        </w:rPr>
        <w:t xml:space="preserve">Do zmian umów o podwykonawstwo stosuje się zasady mające zastosowanie przy zawieraniu umów o podwykonawstwo. </w:t>
      </w:r>
    </w:p>
    <w:p w14:paraId="29746F6C"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10.</w:t>
      </w:r>
      <w:r>
        <w:rPr>
          <w:rFonts w:cs="Calibri"/>
          <w:color w:val="000000"/>
          <w:sz w:val="20"/>
          <w:szCs w:val="20"/>
        </w:rPr>
        <w:tab/>
      </w:r>
      <w:r w:rsidRPr="009B433F">
        <w:rPr>
          <w:rFonts w:cs="Calibri"/>
          <w:b/>
          <w:bCs/>
          <w:color w:val="000000"/>
          <w:sz w:val="20"/>
          <w:szCs w:val="20"/>
        </w:rPr>
        <w:t xml:space="preserve">Termin zapłaty </w:t>
      </w:r>
      <w:r w:rsidRPr="009B433F">
        <w:rPr>
          <w:rFonts w:cs="Calibri"/>
          <w:color w:val="000000"/>
          <w:sz w:val="20"/>
          <w:szCs w:val="20"/>
        </w:rPr>
        <w:t xml:space="preserve">wynagrodzenia podwykonawcy lub dalszemu podwykonawcy przewidziany w umowie o podwykonawstwo </w:t>
      </w:r>
      <w:r w:rsidRPr="009B433F">
        <w:rPr>
          <w:rFonts w:cs="Calibri"/>
          <w:b/>
          <w:bCs/>
          <w:color w:val="000000"/>
          <w:sz w:val="20"/>
          <w:szCs w:val="20"/>
        </w:rPr>
        <w:t xml:space="preserve">nie może być dłuższy niż 14 dni </w:t>
      </w:r>
      <w:r w:rsidRPr="009B433F">
        <w:rPr>
          <w:rFonts w:cs="Calibri"/>
          <w:color w:val="000000"/>
          <w:sz w:val="20"/>
          <w:szCs w:val="20"/>
        </w:rPr>
        <w:t xml:space="preserve">od dnia doręczenia Wykonawcy, podwykonawcy lub dalszemu podwykonawcy faktury lub rachunku, potwierdzających wykonanie zleconej podwykonawcy lub dalszemu podwykonawcy dostawy, usługi lub roboty budowlanej. </w:t>
      </w:r>
    </w:p>
    <w:p w14:paraId="72E34C69"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11. </w:t>
      </w:r>
      <w:r>
        <w:rPr>
          <w:rFonts w:cs="Calibri"/>
          <w:color w:val="000000"/>
          <w:sz w:val="20"/>
          <w:szCs w:val="20"/>
        </w:rPr>
        <w:tab/>
      </w:r>
      <w:r w:rsidRPr="009B433F">
        <w:rPr>
          <w:rFonts w:cs="Calibri"/>
          <w:color w:val="000000"/>
          <w:sz w:val="20"/>
          <w:szCs w:val="20"/>
        </w:rPr>
        <w:t xml:space="preserve">Wykonawca jest zobowiązany do zapłaty wynagrodzenia należnego podwykonawcy w terminach płatności określonych w umowie o podwykonawstwo. </w:t>
      </w:r>
    </w:p>
    <w:p w14:paraId="14F7519B"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12.</w:t>
      </w:r>
      <w:r>
        <w:rPr>
          <w:rFonts w:cs="Calibri"/>
          <w:color w:val="000000"/>
          <w:sz w:val="20"/>
          <w:szCs w:val="20"/>
        </w:rPr>
        <w:tab/>
      </w:r>
      <w:r w:rsidRPr="009B433F">
        <w:rPr>
          <w:rFonts w:cs="Calibri"/>
          <w:color w:val="000000"/>
          <w:sz w:val="20"/>
          <w:szCs w:val="20"/>
        </w:rPr>
        <w:t xml:space="preserve">Warunkiem zapłaty Wykonawcy należnego wynagrodzenia jest przedłożenie Zamawiającemu oświadczeń podwykonawców, że otrzymali wymagalne wynagrodzenia wynikające z zawartych umów podwykonawczych. </w:t>
      </w:r>
    </w:p>
    <w:p w14:paraId="6F026BB7"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13. </w:t>
      </w:r>
      <w:r>
        <w:rPr>
          <w:rFonts w:cs="Calibri"/>
          <w:color w:val="000000"/>
          <w:sz w:val="20"/>
          <w:szCs w:val="20"/>
        </w:rPr>
        <w:tab/>
      </w:r>
      <w:r w:rsidRPr="009B433F">
        <w:rPr>
          <w:rFonts w:cs="Calibri"/>
          <w:color w:val="000000"/>
          <w:sz w:val="20"/>
          <w:szCs w:val="20"/>
        </w:rPr>
        <w:t xml:space="preserve">Zamawiający wezwie Wykonawcę do zgłoszenia uwag dotyczących zasadności bezpośredniej zapłaty wynagrodzenia podwykonawcy w terminie nie krótszym niż 7 dni od dnia doręczenia Wykonawcy informacji o żądaniu podwykonawcy. </w:t>
      </w:r>
    </w:p>
    <w:p w14:paraId="4AEB4577"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14. </w:t>
      </w:r>
      <w:r>
        <w:rPr>
          <w:rFonts w:cs="Calibri"/>
          <w:color w:val="000000"/>
          <w:sz w:val="20"/>
          <w:szCs w:val="20"/>
        </w:rPr>
        <w:tab/>
      </w:r>
      <w:r w:rsidRPr="009B433F">
        <w:rPr>
          <w:rFonts w:cs="Calibri"/>
          <w:color w:val="000000"/>
          <w:sz w:val="20"/>
          <w:szCs w:val="20"/>
        </w:rPr>
        <w:t xml:space="preserve">W przypadku zgłoszenia przez Wykonawcę uwag, o których mowa w ust. 13, Zamawiający może: </w:t>
      </w:r>
    </w:p>
    <w:p w14:paraId="3ED4B4FB" w14:textId="77777777" w:rsidR="00CA3802" w:rsidRDefault="00CA3802" w:rsidP="009B433F">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 xml:space="preserve">1) </w:t>
      </w:r>
      <w:r>
        <w:rPr>
          <w:rFonts w:cs="Calibri"/>
          <w:color w:val="000000"/>
          <w:sz w:val="20"/>
          <w:szCs w:val="20"/>
        </w:rPr>
        <w:tab/>
      </w:r>
      <w:r w:rsidRPr="009B433F">
        <w:rPr>
          <w:rFonts w:cs="Calibri"/>
          <w:color w:val="000000"/>
          <w:sz w:val="20"/>
          <w:szCs w:val="20"/>
        </w:rPr>
        <w:t xml:space="preserve">nie dokonać bezpośredniej zapłaty podwykonawcy lub dalszemu podwykonawcy, jeżeli Wykonawca wykaże niezasadność takiej zapłaty, </w:t>
      </w:r>
    </w:p>
    <w:p w14:paraId="012FD75B" w14:textId="77777777" w:rsidR="00CA3802" w:rsidRDefault="00CA3802" w:rsidP="009B433F">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2)</w:t>
      </w:r>
      <w:r>
        <w:rPr>
          <w:rFonts w:cs="Calibri"/>
          <w:color w:val="000000"/>
          <w:sz w:val="20"/>
          <w:szCs w:val="20"/>
        </w:rPr>
        <w:tab/>
      </w:r>
      <w:r w:rsidRPr="009B433F">
        <w:rPr>
          <w:rFonts w:cs="Calibri"/>
          <w:color w:val="000000"/>
          <w:sz w:val="20"/>
          <w:szCs w:val="20"/>
        </w:rPr>
        <w:t xml:space="preserve">dokonać bezpośredniej zapłaty, jeżeli podwykonawca lub dalszy podwykonawca wykaże zasadność takiej zapłaty, przy czym bezpośrednia zapłata może objąć wyłącznie należne wynagrodzenie bez należnych odsetek, </w:t>
      </w:r>
    </w:p>
    <w:p w14:paraId="23656D31" w14:textId="77777777" w:rsidR="00CA3802" w:rsidRPr="009B433F" w:rsidRDefault="00CA3802" w:rsidP="009B433F">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3)</w:t>
      </w:r>
      <w:r>
        <w:rPr>
          <w:rFonts w:cs="Calibri"/>
          <w:color w:val="000000"/>
          <w:sz w:val="20"/>
          <w:szCs w:val="20"/>
        </w:rPr>
        <w:tab/>
      </w:r>
      <w:r w:rsidRPr="009B433F">
        <w:rPr>
          <w:rFonts w:cs="Calibri"/>
          <w:color w:val="000000"/>
          <w:sz w:val="20"/>
          <w:szCs w:val="20"/>
        </w:rPr>
        <w:t xml:space="preserve">złożyć do depozytu sądowego kwotę potrzebną na pokrycie wynagrodzenia podwykonawcy lub dalszego podwykonawcy w przypadku wątpliwości Zamawiającego co do wysokości lub zasadności należnej zapłaty lub podmiotu, któremu płatność się należy. </w:t>
      </w:r>
    </w:p>
    <w:p w14:paraId="051AADF3"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15.</w:t>
      </w:r>
      <w:r>
        <w:rPr>
          <w:rFonts w:cs="Calibri"/>
          <w:color w:val="000000"/>
          <w:sz w:val="20"/>
          <w:szCs w:val="20"/>
        </w:rPr>
        <w:tab/>
      </w:r>
      <w:r w:rsidRPr="009B433F">
        <w:rPr>
          <w:rFonts w:cs="Calibri"/>
          <w:color w:val="000000"/>
          <w:sz w:val="20"/>
          <w:szCs w:val="20"/>
        </w:rPr>
        <w:t xml:space="preserve">Kwotę zapłaconą podwykonawcy lub dalszemu podwykonawcy lub kwotę złożoną do depozytu sądowego, Zamawiający potrąci z wynagrodzenia należnego Wykonawcy. </w:t>
      </w:r>
    </w:p>
    <w:p w14:paraId="6B8FE448"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16. </w:t>
      </w:r>
      <w:r>
        <w:rPr>
          <w:rFonts w:cs="Calibri"/>
          <w:color w:val="000000"/>
          <w:sz w:val="20"/>
          <w:szCs w:val="20"/>
        </w:rPr>
        <w:tab/>
      </w:r>
      <w:r w:rsidRPr="009B433F">
        <w:rPr>
          <w:rFonts w:cs="Calibri"/>
          <w:color w:val="000000"/>
          <w:sz w:val="20"/>
          <w:szCs w:val="20"/>
        </w:rPr>
        <w:t xml:space="preserve">Umowa pomiędzy Wykonawcą, a podwykonawcą powinna w szczególności zastrzegać spełnienie przez podwykonawcę wymagań związanych z gwarancją i rękojmią za wady. Wykonawca zapewni ustalenie w umowie z podwykonawcą takiego okresu odpowiedzialności z tytułu gwarancji i rękojmi za wady, aby nie był on krótszy od okresu odpowiedzialności Wykonawcy wobec Zamawiającego. </w:t>
      </w:r>
    </w:p>
    <w:p w14:paraId="0A358BAB"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17. </w:t>
      </w:r>
      <w:r>
        <w:rPr>
          <w:rFonts w:cs="Calibri"/>
          <w:color w:val="000000"/>
          <w:sz w:val="20"/>
          <w:szCs w:val="20"/>
        </w:rPr>
        <w:tab/>
      </w:r>
      <w:r w:rsidRPr="009B433F">
        <w:rPr>
          <w:rFonts w:cs="Calibri"/>
          <w:color w:val="000000"/>
          <w:sz w:val="20"/>
          <w:szCs w:val="20"/>
        </w:rPr>
        <w:t xml:space="preserve">Umowa pomiędzy Wykonawcą a podwykonawcą powinna być zawarta w formie pisemnej pod rygorem nieważności. </w:t>
      </w:r>
    </w:p>
    <w:p w14:paraId="433BD166"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18.</w:t>
      </w:r>
      <w:r>
        <w:rPr>
          <w:rFonts w:cs="Calibri"/>
          <w:color w:val="000000"/>
          <w:sz w:val="20"/>
          <w:szCs w:val="20"/>
        </w:rPr>
        <w:tab/>
      </w:r>
      <w:r w:rsidRPr="009B433F">
        <w:rPr>
          <w:rFonts w:cs="Calibri"/>
          <w:color w:val="000000"/>
          <w:sz w:val="20"/>
          <w:szCs w:val="20"/>
        </w:rPr>
        <w:t xml:space="preserve">Zamawiający może zażądać od Wykonawcy przedstawienia dokumentów potwierdzających kwalifikacje podwykonawcy. W przypadku żądania takich dokumentów Zamawiający wyznaczy termin na ich dostarczenie, przy czym termin ten nie może być krótszy niż 3 dni robocze. </w:t>
      </w:r>
    </w:p>
    <w:p w14:paraId="68DD0B52"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19. </w:t>
      </w:r>
      <w:r>
        <w:rPr>
          <w:rFonts w:cs="Calibri"/>
          <w:color w:val="000000"/>
          <w:sz w:val="20"/>
          <w:szCs w:val="20"/>
        </w:rPr>
        <w:tab/>
      </w:r>
      <w:r w:rsidRPr="009B433F">
        <w:rPr>
          <w:rFonts w:cs="Calibri"/>
          <w:color w:val="000000"/>
          <w:sz w:val="20"/>
          <w:szCs w:val="20"/>
        </w:rPr>
        <w:t xml:space="preserve">Wykonawca zobowiązany jest do pełnienia funkcji koordynacyjnych w stosunku do podwykonawców, z którymi zawarł umowę. </w:t>
      </w:r>
    </w:p>
    <w:p w14:paraId="03083DC2"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20.</w:t>
      </w:r>
      <w:r>
        <w:rPr>
          <w:rFonts w:cs="Calibri"/>
          <w:color w:val="000000"/>
          <w:sz w:val="20"/>
          <w:szCs w:val="20"/>
        </w:rPr>
        <w:tab/>
      </w:r>
      <w:r w:rsidRPr="009B433F">
        <w:rPr>
          <w:rFonts w:cs="Calibri"/>
          <w:color w:val="000000"/>
          <w:sz w:val="20"/>
          <w:szCs w:val="20"/>
        </w:rPr>
        <w:t xml:space="preserve">Wykonanie prac w podwykonawstwie nie zwalnia Wykonawcy z odpowiedzialności za wykonanie obowiązków wynikających z umowy i obowiązujących przepisów prawa. Wykonawca odpowiada za działania i zaniechania podwykonawców jak za własne. </w:t>
      </w:r>
    </w:p>
    <w:p w14:paraId="6E35DD57" w14:textId="77777777" w:rsidR="00CA3802" w:rsidRPr="009B433F"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21.</w:t>
      </w:r>
      <w:r>
        <w:rPr>
          <w:rFonts w:cs="Calibri"/>
          <w:color w:val="000000"/>
          <w:sz w:val="20"/>
          <w:szCs w:val="20"/>
        </w:rPr>
        <w:tab/>
      </w:r>
      <w:r w:rsidRPr="009B433F">
        <w:rPr>
          <w:rFonts w:cs="Calibri"/>
          <w:color w:val="000000"/>
          <w:sz w:val="20"/>
          <w:szCs w:val="20"/>
        </w:rPr>
        <w:t xml:space="preserve">W wypadku powzięcia przez Zamawiającego informacji o realizowaniu robót lub usług przez podwykonawców niezgłoszonych Zamawiającemu, Zamawiający może nakazać przerwanie robót do momentu wyjaśnienia sprawy. Przerwanie robót z tego tytułu nie stanowi podstawy do żądania przez Wykonawcę wydłużenia terminu realizacji umowy. </w:t>
      </w:r>
    </w:p>
    <w:p w14:paraId="237956B5" w14:textId="77777777" w:rsidR="00CA3802" w:rsidRDefault="00CA3802" w:rsidP="009B433F">
      <w:pPr>
        <w:tabs>
          <w:tab w:val="left" w:pos="360"/>
        </w:tabs>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22. </w:t>
      </w:r>
      <w:r>
        <w:rPr>
          <w:rFonts w:cs="Calibri"/>
          <w:color w:val="000000"/>
          <w:sz w:val="20"/>
          <w:szCs w:val="20"/>
        </w:rPr>
        <w:tab/>
      </w:r>
      <w:r w:rsidRPr="009B433F">
        <w:rPr>
          <w:rFonts w:cs="Calibri"/>
          <w:color w:val="000000"/>
          <w:sz w:val="20"/>
          <w:szCs w:val="20"/>
        </w:rPr>
        <w:t>Zasady dotyczące podwykonawców mają odpowiednie zastosowanie do dalszych podwykonawców.</w:t>
      </w:r>
    </w:p>
    <w:p w14:paraId="06F827DC" w14:textId="77777777" w:rsidR="00817CC4" w:rsidRDefault="00817CC4" w:rsidP="009B433F">
      <w:pPr>
        <w:tabs>
          <w:tab w:val="left" w:pos="360"/>
        </w:tabs>
        <w:autoSpaceDE w:val="0"/>
        <w:autoSpaceDN w:val="0"/>
        <w:adjustRightInd w:val="0"/>
        <w:ind w:left="360" w:hanging="360"/>
        <w:jc w:val="both"/>
        <w:rPr>
          <w:rFonts w:cs="Calibri"/>
          <w:color w:val="000000"/>
          <w:sz w:val="20"/>
          <w:szCs w:val="20"/>
        </w:rPr>
      </w:pPr>
    </w:p>
    <w:p w14:paraId="07D3C2F2" w14:textId="77777777" w:rsidR="00817CC4" w:rsidRDefault="00817CC4" w:rsidP="009B433F">
      <w:pPr>
        <w:tabs>
          <w:tab w:val="left" w:pos="360"/>
        </w:tabs>
        <w:autoSpaceDE w:val="0"/>
        <w:autoSpaceDN w:val="0"/>
        <w:adjustRightInd w:val="0"/>
        <w:ind w:left="360" w:hanging="360"/>
        <w:jc w:val="both"/>
        <w:rPr>
          <w:rFonts w:cs="Calibri"/>
          <w:color w:val="000000"/>
          <w:sz w:val="20"/>
          <w:szCs w:val="20"/>
        </w:rPr>
      </w:pPr>
    </w:p>
    <w:p w14:paraId="7CCA3B71" w14:textId="77777777" w:rsidR="00817CC4" w:rsidRDefault="00817CC4" w:rsidP="009B433F">
      <w:pPr>
        <w:tabs>
          <w:tab w:val="left" w:pos="360"/>
        </w:tabs>
        <w:autoSpaceDE w:val="0"/>
        <w:autoSpaceDN w:val="0"/>
        <w:adjustRightInd w:val="0"/>
        <w:ind w:left="360" w:hanging="360"/>
        <w:jc w:val="both"/>
        <w:rPr>
          <w:rFonts w:cs="Calibri"/>
          <w:color w:val="000000"/>
          <w:sz w:val="20"/>
          <w:szCs w:val="20"/>
        </w:rPr>
      </w:pPr>
    </w:p>
    <w:p w14:paraId="3280041B" w14:textId="77777777" w:rsidR="00817CC4" w:rsidRPr="009B433F" w:rsidRDefault="00817CC4" w:rsidP="009B433F">
      <w:pPr>
        <w:tabs>
          <w:tab w:val="left" w:pos="360"/>
        </w:tabs>
        <w:autoSpaceDE w:val="0"/>
        <w:autoSpaceDN w:val="0"/>
        <w:adjustRightInd w:val="0"/>
        <w:ind w:left="360" w:hanging="360"/>
        <w:jc w:val="both"/>
        <w:rPr>
          <w:rFonts w:cs="Calibri"/>
          <w:color w:val="000000"/>
          <w:sz w:val="20"/>
          <w:szCs w:val="20"/>
        </w:rPr>
      </w:pPr>
    </w:p>
    <w:p w14:paraId="01003127" w14:textId="77777777" w:rsidR="00CA3802" w:rsidRPr="0017002E" w:rsidRDefault="00CA3802" w:rsidP="00B36EEB">
      <w:pPr>
        <w:ind w:left="360"/>
        <w:jc w:val="both"/>
        <w:rPr>
          <w:rFonts w:cs="Calibri"/>
          <w:sz w:val="20"/>
          <w:szCs w:val="20"/>
        </w:rPr>
      </w:pPr>
    </w:p>
    <w:p w14:paraId="7F6A5F02"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8</w:t>
      </w:r>
    </w:p>
    <w:p w14:paraId="2ECBD8A0" w14:textId="77777777" w:rsidR="00CA3802" w:rsidRPr="003813BD" w:rsidRDefault="00CA3802" w:rsidP="003813BD">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14:paraId="20CD1336" w14:textId="7666B4F0" w:rsidR="00E727D0" w:rsidRDefault="00CA3802" w:rsidP="00E727D0">
      <w:pPr>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1. </w:t>
      </w:r>
      <w:r>
        <w:rPr>
          <w:rFonts w:cs="Calibri"/>
          <w:color w:val="000000"/>
          <w:sz w:val="20"/>
          <w:szCs w:val="20"/>
        </w:rPr>
        <w:tab/>
      </w:r>
      <w:r w:rsidRPr="009B433F">
        <w:rPr>
          <w:rFonts w:cs="Calibri"/>
          <w:color w:val="000000"/>
          <w:sz w:val="20"/>
          <w:szCs w:val="20"/>
        </w:rPr>
        <w:t xml:space="preserve">Strony ustalają, że obowiązującą ich formą wynagrodzenia, zgodnie ze złożoną ofertą Wykonawcy, będzie wynagrodzenie w formie </w:t>
      </w:r>
      <w:r w:rsidRPr="005707FF">
        <w:rPr>
          <w:rFonts w:cs="Calibri"/>
          <w:color w:val="000000"/>
          <w:sz w:val="20"/>
          <w:szCs w:val="20"/>
        </w:rPr>
        <w:t>ryczałtu</w:t>
      </w:r>
      <w:r w:rsidRPr="009B433F">
        <w:rPr>
          <w:rFonts w:cs="Calibri"/>
          <w:color w:val="000000"/>
          <w:sz w:val="20"/>
          <w:szCs w:val="20"/>
        </w:rPr>
        <w:t>.</w:t>
      </w:r>
    </w:p>
    <w:p w14:paraId="12C61EC4" w14:textId="3E3084F5" w:rsidR="00AD6907" w:rsidRDefault="00AD6907" w:rsidP="00AD6907">
      <w:pPr>
        <w:autoSpaceDE w:val="0"/>
        <w:autoSpaceDN w:val="0"/>
        <w:adjustRightInd w:val="0"/>
        <w:ind w:left="360" w:hanging="360"/>
        <w:jc w:val="both"/>
        <w:rPr>
          <w:rFonts w:cs="Calibri"/>
          <w:color w:val="000000"/>
          <w:sz w:val="20"/>
          <w:szCs w:val="20"/>
        </w:rPr>
      </w:pPr>
      <w:r>
        <w:rPr>
          <w:rFonts w:cs="Calibri"/>
          <w:color w:val="000000"/>
          <w:sz w:val="20"/>
          <w:szCs w:val="20"/>
        </w:rPr>
        <w:t xml:space="preserve">2.   </w:t>
      </w:r>
      <w:r w:rsidRPr="009B433F">
        <w:rPr>
          <w:rFonts w:cs="Calibri"/>
          <w:color w:val="000000"/>
          <w:sz w:val="20"/>
          <w:szCs w:val="20"/>
        </w:rPr>
        <w:t xml:space="preserve">Zamawiający zapłaci Wykonawcy za wykonanie całego przedmiotu zamówienia, </w:t>
      </w:r>
      <w:r>
        <w:rPr>
          <w:rFonts w:cs="Calibri"/>
          <w:color w:val="000000"/>
          <w:sz w:val="20"/>
          <w:szCs w:val="20"/>
        </w:rPr>
        <w:t>kwotę</w:t>
      </w:r>
      <w:r w:rsidRPr="009B433F">
        <w:rPr>
          <w:rFonts w:cs="Calibri"/>
          <w:color w:val="000000"/>
          <w:sz w:val="20"/>
          <w:szCs w:val="20"/>
        </w:rPr>
        <w:t xml:space="preserve"> w wysokości</w:t>
      </w:r>
      <w:r>
        <w:rPr>
          <w:rFonts w:cs="Calibri"/>
          <w:color w:val="000000"/>
          <w:sz w:val="20"/>
          <w:szCs w:val="20"/>
        </w:rPr>
        <w:t>;</w:t>
      </w:r>
    </w:p>
    <w:p w14:paraId="5596FE39" w14:textId="77777777" w:rsidR="00AD6907" w:rsidRDefault="00AD6907" w:rsidP="00AD6907">
      <w:pPr>
        <w:autoSpaceDE w:val="0"/>
        <w:autoSpaceDN w:val="0"/>
        <w:adjustRightInd w:val="0"/>
        <w:ind w:left="360" w:hanging="360"/>
        <w:jc w:val="both"/>
        <w:rPr>
          <w:rFonts w:cs="Calibri"/>
          <w:color w:val="000000"/>
          <w:sz w:val="20"/>
          <w:szCs w:val="20"/>
        </w:rPr>
      </w:pPr>
      <w:r w:rsidRPr="009B433F">
        <w:rPr>
          <w:rFonts w:cs="Calibri"/>
          <w:color w:val="000000"/>
          <w:sz w:val="20"/>
          <w:szCs w:val="20"/>
        </w:rPr>
        <w:t xml:space="preserve"> </w:t>
      </w:r>
      <w:r>
        <w:rPr>
          <w:rFonts w:cs="Calibri"/>
          <w:color w:val="000000"/>
          <w:sz w:val="20"/>
          <w:szCs w:val="20"/>
        </w:rPr>
        <w:tab/>
      </w:r>
      <w:r w:rsidRPr="009B433F">
        <w:rPr>
          <w:rFonts w:cs="Calibri"/>
          <w:color w:val="000000"/>
          <w:sz w:val="20"/>
          <w:szCs w:val="20"/>
        </w:rPr>
        <w:t xml:space="preserve">netto </w:t>
      </w:r>
      <w:r w:rsidRPr="009B433F">
        <w:rPr>
          <w:rFonts w:cs="Calibri"/>
          <w:b/>
          <w:bCs/>
          <w:color w:val="000000"/>
          <w:sz w:val="20"/>
          <w:szCs w:val="20"/>
        </w:rPr>
        <w:t xml:space="preserve">…………….…… </w:t>
      </w:r>
      <w:r w:rsidRPr="009B433F">
        <w:rPr>
          <w:rFonts w:cs="Calibri"/>
          <w:color w:val="000000"/>
          <w:sz w:val="20"/>
          <w:szCs w:val="20"/>
        </w:rPr>
        <w:t xml:space="preserve">zł, słownie: …………………..………zł, </w:t>
      </w:r>
    </w:p>
    <w:p w14:paraId="1CA3B351" w14:textId="77777777" w:rsidR="00AD6907" w:rsidRDefault="00AD6907" w:rsidP="00AD6907">
      <w:pPr>
        <w:autoSpaceDE w:val="0"/>
        <w:autoSpaceDN w:val="0"/>
        <w:adjustRightInd w:val="0"/>
        <w:ind w:left="360"/>
        <w:jc w:val="both"/>
        <w:rPr>
          <w:rFonts w:cs="Calibri"/>
          <w:color w:val="000000"/>
          <w:sz w:val="20"/>
          <w:szCs w:val="20"/>
        </w:rPr>
      </w:pPr>
      <w:r w:rsidRPr="009B433F">
        <w:rPr>
          <w:rFonts w:cs="Calibri"/>
          <w:color w:val="000000"/>
          <w:sz w:val="20"/>
          <w:szCs w:val="20"/>
        </w:rPr>
        <w:t xml:space="preserve">plus podatek VAT w wysokości </w:t>
      </w:r>
      <w:r w:rsidRPr="009B433F">
        <w:rPr>
          <w:rFonts w:cs="Calibri"/>
          <w:b/>
          <w:bCs/>
          <w:color w:val="000000"/>
          <w:sz w:val="20"/>
          <w:szCs w:val="20"/>
        </w:rPr>
        <w:t xml:space="preserve">…………..…… </w:t>
      </w:r>
      <w:r w:rsidRPr="009B433F">
        <w:rPr>
          <w:rFonts w:cs="Calibri"/>
          <w:color w:val="000000"/>
          <w:sz w:val="20"/>
          <w:szCs w:val="20"/>
        </w:rPr>
        <w:t xml:space="preserve">zł, słownie: ………………..……… zł, </w:t>
      </w:r>
    </w:p>
    <w:p w14:paraId="4F22DF66" w14:textId="77777777" w:rsidR="00AD6907" w:rsidRPr="009B433F" w:rsidRDefault="00AD6907" w:rsidP="00AD6907">
      <w:pPr>
        <w:autoSpaceDE w:val="0"/>
        <w:autoSpaceDN w:val="0"/>
        <w:adjustRightInd w:val="0"/>
        <w:ind w:left="360"/>
        <w:jc w:val="both"/>
        <w:rPr>
          <w:rFonts w:cs="Calibri"/>
          <w:color w:val="000000"/>
          <w:sz w:val="20"/>
          <w:szCs w:val="20"/>
        </w:rPr>
      </w:pPr>
      <w:r w:rsidRPr="009B433F">
        <w:rPr>
          <w:rFonts w:cs="Calibri"/>
          <w:color w:val="000000"/>
          <w:sz w:val="20"/>
          <w:szCs w:val="20"/>
        </w:rPr>
        <w:t xml:space="preserve">co daje łączną kwotę brutto </w:t>
      </w:r>
      <w:r w:rsidRPr="009B433F">
        <w:rPr>
          <w:rFonts w:cs="Calibri"/>
          <w:b/>
          <w:bCs/>
          <w:color w:val="000000"/>
          <w:sz w:val="20"/>
          <w:szCs w:val="20"/>
        </w:rPr>
        <w:t xml:space="preserve">……………..……… </w:t>
      </w:r>
      <w:r w:rsidRPr="009B433F">
        <w:rPr>
          <w:rFonts w:cs="Calibri"/>
          <w:color w:val="000000"/>
          <w:sz w:val="20"/>
          <w:szCs w:val="20"/>
        </w:rPr>
        <w:t xml:space="preserve">zł słownie: ………………..……… zł. </w:t>
      </w:r>
    </w:p>
    <w:p w14:paraId="2AE4750E" w14:textId="77777777" w:rsidR="00AD6907" w:rsidRDefault="00AD6907" w:rsidP="00AD6907">
      <w:pPr>
        <w:autoSpaceDE w:val="0"/>
        <w:autoSpaceDN w:val="0"/>
        <w:adjustRightInd w:val="0"/>
        <w:ind w:left="360"/>
        <w:jc w:val="both"/>
        <w:rPr>
          <w:rFonts w:cs="Calibri"/>
          <w:color w:val="000000"/>
          <w:sz w:val="20"/>
          <w:szCs w:val="20"/>
        </w:rPr>
      </w:pPr>
    </w:p>
    <w:p w14:paraId="64D0BCA1" w14:textId="4D882E11" w:rsidR="00AD6907" w:rsidRDefault="00817CC4" w:rsidP="00AD6907">
      <w:pPr>
        <w:autoSpaceDE w:val="0"/>
        <w:autoSpaceDN w:val="0"/>
        <w:adjustRightInd w:val="0"/>
        <w:ind w:left="360"/>
        <w:jc w:val="both"/>
        <w:rPr>
          <w:rFonts w:cs="Calibri"/>
          <w:color w:val="000000"/>
          <w:sz w:val="20"/>
          <w:szCs w:val="20"/>
        </w:rPr>
      </w:pPr>
      <w:r>
        <w:rPr>
          <w:rFonts w:cs="Calibri"/>
          <w:color w:val="000000"/>
          <w:sz w:val="20"/>
          <w:szCs w:val="20"/>
        </w:rPr>
        <w:t>W podziale na etapy</w:t>
      </w:r>
      <w:r w:rsidR="00AD6907">
        <w:rPr>
          <w:rFonts w:cs="Calibri"/>
          <w:color w:val="000000"/>
          <w:sz w:val="20"/>
          <w:szCs w:val="20"/>
        </w:rPr>
        <w:t>:</w:t>
      </w:r>
    </w:p>
    <w:p w14:paraId="46FAAFD2" w14:textId="4BECCA57" w:rsidR="00CA3802" w:rsidRDefault="0002499B" w:rsidP="00AD6907">
      <w:pPr>
        <w:autoSpaceDE w:val="0"/>
        <w:autoSpaceDN w:val="0"/>
        <w:adjustRightInd w:val="0"/>
        <w:ind w:left="360"/>
        <w:jc w:val="both"/>
        <w:rPr>
          <w:rFonts w:cs="Calibri"/>
          <w:color w:val="000000"/>
          <w:sz w:val="20"/>
          <w:szCs w:val="20"/>
        </w:rPr>
      </w:pPr>
      <w:r w:rsidRPr="0002499B">
        <w:rPr>
          <w:rFonts w:cs="Calibri"/>
          <w:b/>
          <w:bCs/>
          <w:color w:val="000000"/>
          <w:sz w:val="20"/>
          <w:szCs w:val="20"/>
        </w:rPr>
        <w:t>ETAP I:</w:t>
      </w:r>
      <w:r>
        <w:rPr>
          <w:rFonts w:cs="Calibri"/>
          <w:color w:val="000000"/>
          <w:sz w:val="20"/>
          <w:szCs w:val="20"/>
        </w:rPr>
        <w:t xml:space="preserve"> </w:t>
      </w:r>
      <w:r w:rsidR="00CA3802" w:rsidRPr="009B433F">
        <w:rPr>
          <w:rFonts w:cs="Calibri"/>
          <w:color w:val="000000"/>
          <w:sz w:val="20"/>
          <w:szCs w:val="20"/>
        </w:rPr>
        <w:t xml:space="preserve">netto </w:t>
      </w:r>
      <w:r>
        <w:rPr>
          <w:rFonts w:cs="Calibri"/>
          <w:b/>
          <w:bCs/>
          <w:color w:val="000000"/>
          <w:sz w:val="20"/>
          <w:szCs w:val="20"/>
        </w:rPr>
        <w:t>……………………</w:t>
      </w:r>
      <w:r w:rsidR="00CA3802">
        <w:rPr>
          <w:rFonts w:cs="Calibri"/>
          <w:b/>
          <w:bCs/>
          <w:color w:val="000000"/>
          <w:sz w:val="20"/>
          <w:szCs w:val="20"/>
        </w:rPr>
        <w:t xml:space="preserve"> </w:t>
      </w:r>
      <w:r w:rsidR="00CA3802" w:rsidRPr="009B433F">
        <w:rPr>
          <w:rFonts w:cs="Calibri"/>
          <w:color w:val="000000"/>
          <w:sz w:val="20"/>
          <w:szCs w:val="20"/>
        </w:rPr>
        <w:t xml:space="preserve">zł, słownie: </w:t>
      </w:r>
      <w:r>
        <w:rPr>
          <w:rFonts w:cs="Calibri"/>
          <w:b/>
          <w:color w:val="000000"/>
          <w:sz w:val="20"/>
          <w:szCs w:val="20"/>
        </w:rPr>
        <w:t>…………………………………………………………</w:t>
      </w:r>
      <w:r w:rsidR="00CA3802">
        <w:rPr>
          <w:rFonts w:cs="Calibri"/>
          <w:b/>
          <w:color w:val="000000"/>
          <w:sz w:val="20"/>
          <w:szCs w:val="20"/>
        </w:rPr>
        <w:t xml:space="preserve"> </w:t>
      </w:r>
      <w:r w:rsidR="00CA3802" w:rsidRPr="009B433F">
        <w:rPr>
          <w:rFonts w:cs="Calibri"/>
          <w:color w:val="000000"/>
          <w:sz w:val="20"/>
          <w:szCs w:val="20"/>
        </w:rPr>
        <w:t xml:space="preserve">zł, </w:t>
      </w:r>
    </w:p>
    <w:p w14:paraId="1A37F83D" w14:textId="68527FD7" w:rsidR="00CA3802" w:rsidRDefault="00CA3802" w:rsidP="003813BD">
      <w:pPr>
        <w:autoSpaceDE w:val="0"/>
        <w:autoSpaceDN w:val="0"/>
        <w:adjustRightInd w:val="0"/>
        <w:ind w:left="360"/>
        <w:jc w:val="both"/>
        <w:rPr>
          <w:rFonts w:cs="Calibri"/>
          <w:color w:val="000000"/>
          <w:sz w:val="20"/>
          <w:szCs w:val="20"/>
        </w:rPr>
      </w:pPr>
      <w:r w:rsidRPr="009B433F">
        <w:rPr>
          <w:rFonts w:cs="Calibri"/>
          <w:color w:val="000000"/>
          <w:sz w:val="20"/>
          <w:szCs w:val="20"/>
        </w:rPr>
        <w:t xml:space="preserve">plus podatek VAT w wysokości </w:t>
      </w:r>
      <w:r w:rsidR="0002499B">
        <w:rPr>
          <w:rFonts w:cs="Calibri"/>
          <w:b/>
          <w:bCs/>
          <w:color w:val="000000"/>
          <w:sz w:val="20"/>
          <w:szCs w:val="20"/>
        </w:rPr>
        <w:t>…………………………</w:t>
      </w:r>
      <w:r>
        <w:rPr>
          <w:rFonts w:cs="Calibri"/>
          <w:b/>
          <w:bCs/>
          <w:color w:val="000000"/>
          <w:sz w:val="20"/>
          <w:szCs w:val="20"/>
        </w:rPr>
        <w:t xml:space="preserve"> </w:t>
      </w:r>
      <w:r w:rsidRPr="009B433F">
        <w:rPr>
          <w:rFonts w:cs="Calibri"/>
          <w:color w:val="000000"/>
          <w:sz w:val="20"/>
          <w:szCs w:val="20"/>
        </w:rPr>
        <w:t xml:space="preserve">zł, słownie: </w:t>
      </w:r>
      <w:r w:rsidR="0002499B">
        <w:rPr>
          <w:rFonts w:cs="Calibri"/>
          <w:b/>
          <w:color w:val="000000"/>
          <w:sz w:val="20"/>
          <w:szCs w:val="20"/>
        </w:rPr>
        <w:t>…………………………………………………………………………</w:t>
      </w:r>
      <w:r w:rsidRPr="009B433F">
        <w:rPr>
          <w:rFonts w:cs="Calibri"/>
          <w:color w:val="000000"/>
          <w:sz w:val="20"/>
          <w:szCs w:val="20"/>
        </w:rPr>
        <w:t xml:space="preserve"> zł, </w:t>
      </w:r>
    </w:p>
    <w:p w14:paraId="703AF3AE" w14:textId="5A174550" w:rsidR="00CA3802" w:rsidRDefault="00CA3802" w:rsidP="003813BD">
      <w:pPr>
        <w:autoSpaceDE w:val="0"/>
        <w:autoSpaceDN w:val="0"/>
        <w:adjustRightInd w:val="0"/>
        <w:ind w:left="360"/>
        <w:jc w:val="both"/>
        <w:rPr>
          <w:rFonts w:cs="Calibri"/>
          <w:bCs/>
          <w:color w:val="000000"/>
          <w:sz w:val="20"/>
          <w:szCs w:val="20"/>
        </w:rPr>
      </w:pPr>
      <w:r w:rsidRPr="009B433F">
        <w:rPr>
          <w:rFonts w:cs="Calibri"/>
          <w:color w:val="000000"/>
          <w:sz w:val="20"/>
          <w:szCs w:val="20"/>
        </w:rPr>
        <w:t xml:space="preserve">co daje łączną kwotę brutto </w:t>
      </w:r>
      <w:r w:rsidR="0002499B">
        <w:rPr>
          <w:rFonts w:cs="Calibri"/>
          <w:b/>
          <w:bCs/>
          <w:color w:val="000000"/>
          <w:sz w:val="20"/>
          <w:szCs w:val="20"/>
        </w:rPr>
        <w:t>………………………..</w:t>
      </w:r>
      <w:r>
        <w:rPr>
          <w:rFonts w:cs="Calibri"/>
          <w:b/>
          <w:bCs/>
          <w:color w:val="000000"/>
          <w:sz w:val="20"/>
          <w:szCs w:val="20"/>
        </w:rPr>
        <w:t xml:space="preserve"> </w:t>
      </w:r>
      <w:r w:rsidRPr="009B433F">
        <w:rPr>
          <w:rFonts w:cs="Calibri"/>
          <w:color w:val="000000"/>
          <w:sz w:val="20"/>
          <w:szCs w:val="20"/>
        </w:rPr>
        <w:t xml:space="preserve">zł słownie: </w:t>
      </w:r>
      <w:r w:rsidR="0002499B">
        <w:rPr>
          <w:rFonts w:cs="Calibri"/>
          <w:b/>
          <w:color w:val="000000"/>
          <w:sz w:val="20"/>
          <w:szCs w:val="20"/>
        </w:rPr>
        <w:t xml:space="preserve">……………………………………………………………………………. </w:t>
      </w:r>
      <w:r w:rsidR="0002499B" w:rsidRPr="0002499B">
        <w:rPr>
          <w:rFonts w:cs="Calibri"/>
          <w:bCs/>
          <w:color w:val="000000"/>
          <w:sz w:val="20"/>
          <w:szCs w:val="20"/>
        </w:rPr>
        <w:t>zł</w:t>
      </w:r>
      <w:r w:rsidRPr="0002499B">
        <w:rPr>
          <w:rFonts w:cs="Calibri"/>
          <w:bCs/>
          <w:color w:val="000000"/>
          <w:sz w:val="20"/>
          <w:szCs w:val="20"/>
        </w:rPr>
        <w:t xml:space="preserve">. </w:t>
      </w:r>
    </w:p>
    <w:p w14:paraId="10E03E18" w14:textId="77777777" w:rsidR="00AD6907" w:rsidRDefault="00AD6907" w:rsidP="00AD6907">
      <w:pPr>
        <w:autoSpaceDE w:val="0"/>
        <w:autoSpaceDN w:val="0"/>
        <w:adjustRightInd w:val="0"/>
        <w:ind w:left="360"/>
        <w:jc w:val="both"/>
        <w:rPr>
          <w:rFonts w:cs="Calibri"/>
          <w:color w:val="000000"/>
          <w:sz w:val="20"/>
          <w:szCs w:val="20"/>
        </w:rPr>
      </w:pPr>
      <w:r>
        <w:rPr>
          <w:rFonts w:cs="Calibri"/>
          <w:color w:val="000000"/>
          <w:sz w:val="20"/>
          <w:szCs w:val="20"/>
        </w:rPr>
        <w:t>Wynagrodzenie Wykonawcy za wykonanie Etapu I nie powinno przekraczać 50 % wartości całego zadania.</w:t>
      </w:r>
    </w:p>
    <w:p w14:paraId="03ED5D56" w14:textId="6ACB6B88" w:rsidR="0002499B" w:rsidRDefault="0002499B" w:rsidP="0002499B">
      <w:pPr>
        <w:autoSpaceDE w:val="0"/>
        <w:autoSpaceDN w:val="0"/>
        <w:adjustRightInd w:val="0"/>
        <w:ind w:left="360" w:hanging="360"/>
        <w:jc w:val="both"/>
        <w:rPr>
          <w:rFonts w:cs="Calibri"/>
          <w:color w:val="000000"/>
          <w:sz w:val="20"/>
          <w:szCs w:val="20"/>
        </w:rPr>
      </w:pPr>
      <w:r>
        <w:rPr>
          <w:rFonts w:cs="Calibri"/>
          <w:bCs/>
          <w:color w:val="000000"/>
          <w:sz w:val="20"/>
          <w:szCs w:val="20"/>
        </w:rPr>
        <w:t xml:space="preserve">        </w:t>
      </w:r>
      <w:r w:rsidRPr="0002499B">
        <w:rPr>
          <w:rFonts w:cs="Calibri"/>
          <w:b/>
          <w:color w:val="000000"/>
          <w:sz w:val="20"/>
          <w:szCs w:val="20"/>
        </w:rPr>
        <w:t>ETAP II:</w:t>
      </w:r>
      <w:r>
        <w:rPr>
          <w:rFonts w:cs="Calibri"/>
          <w:bCs/>
          <w:color w:val="000000"/>
          <w:sz w:val="20"/>
          <w:szCs w:val="20"/>
        </w:rPr>
        <w:t xml:space="preserve"> </w:t>
      </w:r>
      <w:r w:rsidRPr="009B433F">
        <w:rPr>
          <w:rFonts w:cs="Calibri"/>
          <w:color w:val="000000"/>
          <w:sz w:val="20"/>
          <w:szCs w:val="20"/>
        </w:rPr>
        <w:t xml:space="preserve">netto </w:t>
      </w:r>
      <w:r>
        <w:rPr>
          <w:rFonts w:cs="Calibri"/>
          <w:b/>
          <w:bCs/>
          <w:color w:val="000000"/>
          <w:sz w:val="20"/>
          <w:szCs w:val="20"/>
        </w:rPr>
        <w:t xml:space="preserve">…………………… </w:t>
      </w:r>
      <w:r w:rsidRPr="009B433F">
        <w:rPr>
          <w:rFonts w:cs="Calibri"/>
          <w:color w:val="000000"/>
          <w:sz w:val="20"/>
          <w:szCs w:val="20"/>
        </w:rPr>
        <w:t xml:space="preserve">zł, słownie: </w:t>
      </w:r>
      <w:r>
        <w:rPr>
          <w:rFonts w:cs="Calibri"/>
          <w:b/>
          <w:color w:val="000000"/>
          <w:sz w:val="20"/>
          <w:szCs w:val="20"/>
        </w:rPr>
        <w:t xml:space="preserve">………………………………………………………… </w:t>
      </w:r>
      <w:r w:rsidRPr="009B433F">
        <w:rPr>
          <w:rFonts w:cs="Calibri"/>
          <w:color w:val="000000"/>
          <w:sz w:val="20"/>
          <w:szCs w:val="20"/>
        </w:rPr>
        <w:t xml:space="preserve">zł, </w:t>
      </w:r>
    </w:p>
    <w:p w14:paraId="442253F4" w14:textId="77777777" w:rsidR="0002499B" w:rsidRDefault="0002499B" w:rsidP="0002499B">
      <w:pPr>
        <w:autoSpaceDE w:val="0"/>
        <w:autoSpaceDN w:val="0"/>
        <w:adjustRightInd w:val="0"/>
        <w:ind w:left="360"/>
        <w:jc w:val="both"/>
        <w:rPr>
          <w:rFonts w:cs="Calibri"/>
          <w:color w:val="000000"/>
          <w:sz w:val="20"/>
          <w:szCs w:val="20"/>
        </w:rPr>
      </w:pPr>
      <w:r w:rsidRPr="009B433F">
        <w:rPr>
          <w:rFonts w:cs="Calibri"/>
          <w:color w:val="000000"/>
          <w:sz w:val="20"/>
          <w:szCs w:val="20"/>
        </w:rPr>
        <w:t xml:space="preserve">plus podatek VAT w wysokości </w:t>
      </w:r>
      <w:r>
        <w:rPr>
          <w:rFonts w:cs="Calibri"/>
          <w:b/>
          <w:bCs/>
          <w:color w:val="000000"/>
          <w:sz w:val="20"/>
          <w:szCs w:val="20"/>
        </w:rPr>
        <w:t xml:space="preserve">………………………… </w:t>
      </w:r>
      <w:r w:rsidRPr="009B433F">
        <w:rPr>
          <w:rFonts w:cs="Calibri"/>
          <w:color w:val="000000"/>
          <w:sz w:val="20"/>
          <w:szCs w:val="20"/>
        </w:rPr>
        <w:t xml:space="preserve">zł, słownie: </w:t>
      </w:r>
      <w:r>
        <w:rPr>
          <w:rFonts w:cs="Calibri"/>
          <w:b/>
          <w:color w:val="000000"/>
          <w:sz w:val="20"/>
          <w:szCs w:val="20"/>
        </w:rPr>
        <w:t>…………………………………………………………………………</w:t>
      </w:r>
      <w:r w:rsidRPr="009B433F">
        <w:rPr>
          <w:rFonts w:cs="Calibri"/>
          <w:color w:val="000000"/>
          <w:sz w:val="20"/>
          <w:szCs w:val="20"/>
        </w:rPr>
        <w:t xml:space="preserve"> zł, </w:t>
      </w:r>
    </w:p>
    <w:p w14:paraId="337D60F4" w14:textId="4E58BEEF" w:rsidR="00CA3802" w:rsidRPr="0002499B" w:rsidRDefault="0002499B" w:rsidP="0002499B">
      <w:pPr>
        <w:autoSpaceDE w:val="0"/>
        <w:autoSpaceDN w:val="0"/>
        <w:adjustRightInd w:val="0"/>
        <w:ind w:left="360"/>
        <w:jc w:val="both"/>
        <w:rPr>
          <w:rFonts w:cs="Calibri"/>
          <w:bCs/>
          <w:color w:val="000000"/>
          <w:sz w:val="20"/>
          <w:szCs w:val="20"/>
        </w:rPr>
      </w:pPr>
      <w:r w:rsidRPr="009B433F">
        <w:rPr>
          <w:rFonts w:cs="Calibri"/>
          <w:color w:val="000000"/>
          <w:sz w:val="20"/>
          <w:szCs w:val="20"/>
        </w:rPr>
        <w:t xml:space="preserve">co daje łączną kwotę brutto </w:t>
      </w:r>
      <w:r>
        <w:rPr>
          <w:rFonts w:cs="Calibri"/>
          <w:b/>
          <w:bCs/>
          <w:color w:val="000000"/>
          <w:sz w:val="20"/>
          <w:szCs w:val="20"/>
        </w:rPr>
        <w:t xml:space="preserve">……………………….. </w:t>
      </w:r>
      <w:r w:rsidRPr="009B433F">
        <w:rPr>
          <w:rFonts w:cs="Calibri"/>
          <w:color w:val="000000"/>
          <w:sz w:val="20"/>
          <w:szCs w:val="20"/>
        </w:rPr>
        <w:t xml:space="preserve">zł słownie: </w:t>
      </w:r>
      <w:r>
        <w:rPr>
          <w:rFonts w:cs="Calibri"/>
          <w:b/>
          <w:color w:val="000000"/>
          <w:sz w:val="20"/>
          <w:szCs w:val="20"/>
        </w:rPr>
        <w:t xml:space="preserve">……………………………………………………………………………. </w:t>
      </w:r>
      <w:r w:rsidRPr="0002499B">
        <w:rPr>
          <w:rFonts w:cs="Calibri"/>
          <w:bCs/>
          <w:color w:val="000000"/>
          <w:sz w:val="20"/>
          <w:szCs w:val="20"/>
        </w:rPr>
        <w:t xml:space="preserve">zł. </w:t>
      </w:r>
      <w:r w:rsidR="00CA3802" w:rsidRPr="009B433F">
        <w:rPr>
          <w:rFonts w:cs="Calibri"/>
          <w:color w:val="000000"/>
          <w:sz w:val="20"/>
          <w:szCs w:val="20"/>
        </w:rPr>
        <w:t xml:space="preserve"> </w:t>
      </w:r>
    </w:p>
    <w:p w14:paraId="6B5BE0E9" w14:textId="4ABBBCCA" w:rsidR="00E727D0" w:rsidRDefault="0002499B" w:rsidP="0002499B">
      <w:pPr>
        <w:autoSpaceDE w:val="0"/>
        <w:autoSpaceDN w:val="0"/>
        <w:adjustRightInd w:val="0"/>
        <w:ind w:left="360" w:hanging="360"/>
        <w:jc w:val="both"/>
        <w:rPr>
          <w:rFonts w:cs="Calibri"/>
          <w:color w:val="000000"/>
          <w:sz w:val="20"/>
          <w:szCs w:val="20"/>
        </w:rPr>
      </w:pPr>
      <w:r>
        <w:rPr>
          <w:rFonts w:cs="Calibri"/>
          <w:color w:val="000000"/>
          <w:sz w:val="20"/>
          <w:szCs w:val="20"/>
        </w:rPr>
        <w:t>3</w:t>
      </w:r>
      <w:r w:rsidR="00CA3802" w:rsidRPr="009B433F">
        <w:rPr>
          <w:rFonts w:cs="Calibri"/>
          <w:color w:val="000000"/>
          <w:sz w:val="20"/>
          <w:szCs w:val="20"/>
        </w:rPr>
        <w:t xml:space="preserve">. </w:t>
      </w:r>
      <w:r w:rsidR="00CA3802">
        <w:rPr>
          <w:rFonts w:cs="Calibri"/>
          <w:color w:val="000000"/>
          <w:sz w:val="20"/>
          <w:szCs w:val="20"/>
        </w:rPr>
        <w:tab/>
        <w:t>Zamawiający nie przewiduje</w:t>
      </w:r>
      <w:r w:rsidR="00CA3802" w:rsidRPr="009B433F">
        <w:rPr>
          <w:rFonts w:cs="Calibri"/>
          <w:color w:val="000000"/>
          <w:sz w:val="20"/>
          <w:szCs w:val="20"/>
        </w:rPr>
        <w:t xml:space="preserve"> robót/usług dodatkowych</w:t>
      </w:r>
      <w:r w:rsidR="00E727D0">
        <w:rPr>
          <w:rFonts w:cs="Calibri"/>
          <w:color w:val="000000"/>
          <w:sz w:val="20"/>
          <w:szCs w:val="20"/>
        </w:rPr>
        <w:t>.</w:t>
      </w:r>
    </w:p>
    <w:p w14:paraId="15439FEF" w14:textId="77777777" w:rsidR="00CA3802" w:rsidRPr="0017002E" w:rsidRDefault="00CA3802" w:rsidP="00B36EEB">
      <w:pPr>
        <w:rPr>
          <w:rFonts w:cs="Calibri"/>
          <w:sz w:val="20"/>
          <w:szCs w:val="20"/>
        </w:rPr>
      </w:pPr>
    </w:p>
    <w:p w14:paraId="5E5B4760"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9</w:t>
      </w:r>
    </w:p>
    <w:p w14:paraId="6ECE0683"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14:paraId="70DCCB38" w14:textId="2CABB400" w:rsidR="00CA3802" w:rsidRPr="009B433F" w:rsidRDefault="00CA3802" w:rsidP="00A55A2A">
      <w:pPr>
        <w:autoSpaceDE w:val="0"/>
        <w:autoSpaceDN w:val="0"/>
        <w:adjustRightInd w:val="0"/>
        <w:ind w:left="360" w:hanging="360"/>
        <w:jc w:val="both"/>
        <w:rPr>
          <w:rFonts w:cs="Calibri"/>
          <w:color w:val="000000"/>
          <w:sz w:val="20"/>
          <w:szCs w:val="20"/>
        </w:rPr>
      </w:pPr>
      <w:r>
        <w:rPr>
          <w:rFonts w:cs="Calibri"/>
          <w:color w:val="000000"/>
          <w:sz w:val="20"/>
          <w:szCs w:val="20"/>
        </w:rPr>
        <w:t>1.</w:t>
      </w:r>
      <w:r>
        <w:rPr>
          <w:rFonts w:cs="Calibri"/>
          <w:color w:val="000000"/>
          <w:sz w:val="20"/>
          <w:szCs w:val="20"/>
        </w:rPr>
        <w:tab/>
      </w:r>
      <w:r w:rsidRPr="009B433F">
        <w:rPr>
          <w:rFonts w:cs="Calibri"/>
          <w:color w:val="000000"/>
          <w:sz w:val="20"/>
          <w:szCs w:val="20"/>
        </w:rPr>
        <w:t xml:space="preserve">Wykonawca na dzień podpisania umowy wniesie zabezpieczenie należytego wykonania umowy w wysokości </w:t>
      </w:r>
      <w:r w:rsidRPr="009B433F">
        <w:rPr>
          <w:rFonts w:cs="Calibri"/>
          <w:b/>
          <w:bCs/>
          <w:color w:val="000000"/>
          <w:sz w:val="20"/>
          <w:szCs w:val="20"/>
        </w:rPr>
        <w:t xml:space="preserve">5 </w:t>
      </w:r>
      <w:r w:rsidRPr="009B433F">
        <w:rPr>
          <w:rFonts w:cs="Calibri"/>
          <w:color w:val="000000"/>
          <w:sz w:val="20"/>
          <w:szCs w:val="20"/>
        </w:rPr>
        <w:t xml:space="preserve">% wynagrodzenia ryczałtowego brutto </w:t>
      </w:r>
      <w:r w:rsidR="00F07D62">
        <w:rPr>
          <w:rFonts w:cs="Calibri"/>
          <w:b/>
          <w:bCs/>
          <w:color w:val="000000"/>
          <w:sz w:val="20"/>
          <w:szCs w:val="20"/>
        </w:rPr>
        <w:t>…………….</w:t>
      </w:r>
      <w:r>
        <w:rPr>
          <w:rFonts w:cs="Calibri"/>
          <w:b/>
          <w:bCs/>
          <w:color w:val="000000"/>
          <w:sz w:val="20"/>
          <w:szCs w:val="20"/>
        </w:rPr>
        <w:t xml:space="preserve"> </w:t>
      </w:r>
      <w:r w:rsidRPr="003813BD">
        <w:rPr>
          <w:rFonts w:cs="Calibri"/>
          <w:sz w:val="20"/>
          <w:szCs w:val="20"/>
        </w:rPr>
        <w:t xml:space="preserve">zł, co stanowi kwotę </w:t>
      </w:r>
      <w:r w:rsidR="00F07D62">
        <w:rPr>
          <w:b/>
          <w:sz w:val="20"/>
        </w:rPr>
        <w:t>……………………</w:t>
      </w:r>
      <w:r w:rsidRPr="007F7D5B">
        <w:rPr>
          <w:rFonts w:ascii="CIDFont+F1" w:hAnsi="CIDFont+F1" w:cs="CIDFont+F1"/>
          <w:color w:val="003366"/>
          <w:sz w:val="18"/>
          <w:szCs w:val="20"/>
        </w:rPr>
        <w:t xml:space="preserve"> </w:t>
      </w:r>
      <w:r w:rsidRPr="003813BD">
        <w:rPr>
          <w:rFonts w:cs="Calibri"/>
          <w:sz w:val="20"/>
          <w:szCs w:val="20"/>
        </w:rPr>
        <w:t xml:space="preserve">zł (słownie: </w:t>
      </w:r>
      <w:r w:rsidR="00F07D62">
        <w:rPr>
          <w:rFonts w:cs="Calibri"/>
          <w:b/>
          <w:sz w:val="20"/>
          <w:szCs w:val="20"/>
        </w:rPr>
        <w:t xml:space="preserve">………………………………….. </w:t>
      </w:r>
      <w:r w:rsidRPr="003813BD">
        <w:rPr>
          <w:rFonts w:cs="Calibri"/>
          <w:sz w:val="20"/>
          <w:szCs w:val="20"/>
        </w:rPr>
        <w:t xml:space="preserve">zł) – w formie: </w:t>
      </w:r>
      <w:r w:rsidR="00F07D62">
        <w:rPr>
          <w:rFonts w:cs="Calibri"/>
          <w:b/>
          <w:sz w:val="20"/>
          <w:szCs w:val="20"/>
        </w:rPr>
        <w:t>…………………………………………………………………………….</w:t>
      </w:r>
    </w:p>
    <w:p w14:paraId="616D1874" w14:textId="77777777" w:rsidR="00CA3802" w:rsidRPr="009B433F" w:rsidRDefault="00CA3802" w:rsidP="000B3F45">
      <w:pPr>
        <w:autoSpaceDE w:val="0"/>
        <w:autoSpaceDN w:val="0"/>
        <w:adjustRightInd w:val="0"/>
        <w:ind w:left="360" w:hanging="360"/>
        <w:jc w:val="both"/>
        <w:rPr>
          <w:rFonts w:cs="Calibri"/>
          <w:color w:val="000000"/>
          <w:sz w:val="20"/>
          <w:szCs w:val="20"/>
        </w:rPr>
      </w:pPr>
      <w:r>
        <w:rPr>
          <w:rFonts w:cs="Calibri"/>
          <w:color w:val="000000"/>
          <w:sz w:val="20"/>
          <w:szCs w:val="20"/>
        </w:rPr>
        <w:t>2</w:t>
      </w:r>
      <w:r w:rsidRPr="009B433F">
        <w:rPr>
          <w:rFonts w:cs="Calibri"/>
          <w:color w:val="000000"/>
          <w:sz w:val="20"/>
          <w:szCs w:val="20"/>
        </w:rPr>
        <w:t xml:space="preserve">. </w:t>
      </w:r>
      <w:r>
        <w:rPr>
          <w:rFonts w:cs="Calibri"/>
          <w:color w:val="000000"/>
          <w:sz w:val="20"/>
          <w:szCs w:val="20"/>
        </w:rPr>
        <w:tab/>
      </w:r>
      <w:r w:rsidRPr="009B433F">
        <w:rPr>
          <w:rFonts w:cs="Calibri"/>
          <w:color w:val="000000"/>
          <w:sz w:val="20"/>
          <w:szCs w:val="20"/>
        </w:rPr>
        <w:t>Strony postanawiają, że Zamawiający pozostawia na zabezpieczenie roszczeń z tytułu gwarancji, kwotę nie przekraczającą 30 % zabezpieczenia. Pozostawiona kwota jest zwracana nie później niż w 15 d</w:t>
      </w:r>
      <w:r>
        <w:rPr>
          <w:rFonts w:cs="Calibri"/>
          <w:color w:val="000000"/>
          <w:sz w:val="20"/>
          <w:szCs w:val="20"/>
        </w:rPr>
        <w:t>niu po upływie okresu gwarancji</w:t>
      </w:r>
      <w:r w:rsidRPr="009B433F">
        <w:rPr>
          <w:rFonts w:cs="Calibri"/>
          <w:color w:val="000000"/>
          <w:sz w:val="20"/>
          <w:szCs w:val="20"/>
        </w:rPr>
        <w:t xml:space="preserve">.  </w:t>
      </w:r>
    </w:p>
    <w:p w14:paraId="315016BF" w14:textId="77777777" w:rsidR="00CA3802" w:rsidRDefault="00CA3802" w:rsidP="00B36EEB">
      <w:pPr>
        <w:jc w:val="both"/>
        <w:rPr>
          <w:rFonts w:cs="Calibri"/>
          <w:sz w:val="20"/>
          <w:szCs w:val="20"/>
        </w:rPr>
      </w:pPr>
    </w:p>
    <w:p w14:paraId="688579D9" w14:textId="77777777" w:rsidR="00CA3802" w:rsidRPr="0017002E" w:rsidRDefault="00CA3802" w:rsidP="00A55A2A">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10</w:t>
      </w:r>
    </w:p>
    <w:p w14:paraId="63A05937" w14:textId="77777777" w:rsidR="00CA3802" w:rsidRPr="0017002E" w:rsidRDefault="00CA3802" w:rsidP="00A55A2A">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PŁATOŚCI</w:t>
      </w:r>
    </w:p>
    <w:p w14:paraId="198B7597" w14:textId="77777777" w:rsidR="00CA3802" w:rsidRPr="00A55A2A" w:rsidRDefault="00CA3802" w:rsidP="00A55A2A">
      <w:pPr>
        <w:tabs>
          <w:tab w:val="left" w:pos="360"/>
        </w:tabs>
        <w:autoSpaceDE w:val="0"/>
        <w:autoSpaceDN w:val="0"/>
        <w:adjustRightInd w:val="0"/>
        <w:ind w:left="360" w:hanging="360"/>
        <w:jc w:val="both"/>
        <w:rPr>
          <w:rFonts w:cs="Calibri"/>
          <w:color w:val="000000"/>
          <w:sz w:val="20"/>
          <w:szCs w:val="20"/>
        </w:rPr>
      </w:pPr>
      <w:r w:rsidRPr="00A55A2A">
        <w:rPr>
          <w:rFonts w:cs="Calibri"/>
          <w:sz w:val="20"/>
          <w:szCs w:val="20"/>
        </w:rPr>
        <w:t xml:space="preserve">1. </w:t>
      </w:r>
      <w:r>
        <w:rPr>
          <w:rFonts w:cs="Calibri"/>
          <w:sz w:val="20"/>
          <w:szCs w:val="20"/>
        </w:rPr>
        <w:tab/>
      </w:r>
      <w:r w:rsidRPr="00A55A2A">
        <w:rPr>
          <w:rFonts w:cs="Calibri"/>
          <w:color w:val="000000"/>
          <w:sz w:val="20"/>
          <w:szCs w:val="20"/>
        </w:rPr>
        <w:t xml:space="preserve">Fakturę za wykonanie przedmiotu umowy należy wystawić w następujący sposób: </w:t>
      </w:r>
    </w:p>
    <w:p w14:paraId="23BD2E11" w14:textId="77777777" w:rsidR="00A40FC7" w:rsidRPr="00A40FC7" w:rsidRDefault="00A40FC7" w:rsidP="00A40FC7">
      <w:pPr>
        <w:tabs>
          <w:tab w:val="left" w:pos="360"/>
        </w:tabs>
        <w:autoSpaceDE w:val="0"/>
        <w:autoSpaceDN w:val="0"/>
        <w:adjustRightInd w:val="0"/>
        <w:ind w:left="360" w:hanging="360"/>
        <w:jc w:val="both"/>
        <w:rPr>
          <w:rFonts w:cs="Calibri"/>
          <w:b/>
          <w:bCs/>
          <w:color w:val="000000"/>
          <w:sz w:val="20"/>
          <w:szCs w:val="20"/>
        </w:rPr>
      </w:pPr>
      <w:r w:rsidRPr="00A40FC7">
        <w:rPr>
          <w:rFonts w:cs="Calibri"/>
          <w:b/>
          <w:bCs/>
          <w:color w:val="000000"/>
          <w:sz w:val="20"/>
          <w:szCs w:val="20"/>
        </w:rPr>
        <w:t xml:space="preserve">Nabywca:                                               Odbiorca:                                             </w:t>
      </w:r>
    </w:p>
    <w:p w14:paraId="2B9D0936" w14:textId="77777777" w:rsidR="00A40FC7" w:rsidRPr="00A40FC7" w:rsidRDefault="00A40FC7" w:rsidP="00A40FC7">
      <w:pPr>
        <w:tabs>
          <w:tab w:val="left" w:pos="360"/>
        </w:tabs>
        <w:autoSpaceDE w:val="0"/>
        <w:autoSpaceDN w:val="0"/>
        <w:adjustRightInd w:val="0"/>
        <w:ind w:left="360" w:hanging="360"/>
        <w:jc w:val="both"/>
        <w:rPr>
          <w:rFonts w:cs="Calibri"/>
          <w:color w:val="000000"/>
          <w:sz w:val="20"/>
          <w:szCs w:val="20"/>
        </w:rPr>
      </w:pPr>
      <w:r w:rsidRPr="00A40FC7">
        <w:rPr>
          <w:rFonts w:cs="Calibri"/>
          <w:color w:val="000000"/>
          <w:sz w:val="20"/>
          <w:szCs w:val="20"/>
        </w:rPr>
        <w:t xml:space="preserve">Gmina Malbork                                      Urząd Gminy w Malborku                           </w:t>
      </w:r>
    </w:p>
    <w:p w14:paraId="42771796" w14:textId="63931B3D" w:rsidR="00A40FC7" w:rsidRPr="00A40FC7" w:rsidRDefault="00A40FC7" w:rsidP="00A40FC7">
      <w:pPr>
        <w:tabs>
          <w:tab w:val="left" w:pos="360"/>
        </w:tabs>
        <w:autoSpaceDE w:val="0"/>
        <w:autoSpaceDN w:val="0"/>
        <w:adjustRightInd w:val="0"/>
        <w:ind w:left="360" w:hanging="360"/>
        <w:jc w:val="both"/>
        <w:rPr>
          <w:rFonts w:cs="Calibri"/>
          <w:color w:val="000000"/>
          <w:sz w:val="20"/>
          <w:szCs w:val="20"/>
        </w:rPr>
      </w:pPr>
      <w:r w:rsidRPr="00A40FC7">
        <w:rPr>
          <w:rFonts w:cs="Calibri"/>
          <w:color w:val="000000"/>
          <w:sz w:val="20"/>
          <w:szCs w:val="20"/>
        </w:rPr>
        <w:t xml:space="preserve">ul. Ceglana 7                                          </w:t>
      </w:r>
      <w:r w:rsidR="00817CC4">
        <w:rPr>
          <w:rFonts w:cs="Calibri"/>
          <w:color w:val="000000"/>
          <w:sz w:val="20"/>
          <w:szCs w:val="20"/>
        </w:rPr>
        <w:t xml:space="preserve"> </w:t>
      </w:r>
      <w:r w:rsidRPr="00A40FC7">
        <w:rPr>
          <w:rFonts w:cs="Calibri"/>
          <w:color w:val="000000"/>
          <w:sz w:val="20"/>
          <w:szCs w:val="20"/>
        </w:rPr>
        <w:t>ul. Ceglana 7</w:t>
      </w:r>
    </w:p>
    <w:p w14:paraId="6DD0AD75" w14:textId="1D88D8C4" w:rsidR="00A40FC7" w:rsidRPr="00A40FC7" w:rsidRDefault="00817CC4" w:rsidP="00817CC4">
      <w:pPr>
        <w:tabs>
          <w:tab w:val="left" w:pos="360"/>
        </w:tabs>
        <w:autoSpaceDE w:val="0"/>
        <w:autoSpaceDN w:val="0"/>
        <w:adjustRightInd w:val="0"/>
        <w:ind w:left="360" w:hanging="360"/>
        <w:jc w:val="both"/>
        <w:rPr>
          <w:rFonts w:cs="Calibri"/>
          <w:color w:val="000000"/>
          <w:sz w:val="20"/>
          <w:szCs w:val="20"/>
        </w:rPr>
      </w:pPr>
      <w:r w:rsidRPr="00A40FC7">
        <w:rPr>
          <w:rFonts w:cs="Calibri"/>
          <w:color w:val="000000"/>
          <w:sz w:val="20"/>
          <w:szCs w:val="20"/>
        </w:rPr>
        <w:t>82-200 Malbork</w:t>
      </w:r>
      <w:r>
        <w:rPr>
          <w:rFonts w:cs="Calibri"/>
          <w:color w:val="000000"/>
          <w:sz w:val="20"/>
          <w:szCs w:val="20"/>
        </w:rPr>
        <w:t xml:space="preserve">                                     </w:t>
      </w:r>
      <w:r w:rsidR="00A40FC7" w:rsidRPr="00A40FC7">
        <w:rPr>
          <w:rFonts w:cs="Calibri"/>
          <w:color w:val="000000"/>
          <w:sz w:val="20"/>
          <w:szCs w:val="20"/>
        </w:rPr>
        <w:t xml:space="preserve">82-200 Malbork                                     </w:t>
      </w:r>
    </w:p>
    <w:p w14:paraId="0A15543D" w14:textId="3178E592" w:rsidR="00E7209B" w:rsidRDefault="00A40FC7" w:rsidP="00817CC4">
      <w:pPr>
        <w:tabs>
          <w:tab w:val="left" w:pos="360"/>
        </w:tabs>
        <w:autoSpaceDE w:val="0"/>
        <w:autoSpaceDN w:val="0"/>
        <w:adjustRightInd w:val="0"/>
        <w:ind w:left="360" w:hanging="360"/>
        <w:jc w:val="both"/>
        <w:rPr>
          <w:rFonts w:cs="Calibri"/>
          <w:color w:val="000000"/>
          <w:sz w:val="20"/>
          <w:szCs w:val="20"/>
        </w:rPr>
      </w:pPr>
      <w:r w:rsidRPr="00A40FC7">
        <w:rPr>
          <w:rFonts w:cs="Calibri"/>
          <w:color w:val="000000"/>
          <w:sz w:val="20"/>
          <w:szCs w:val="20"/>
        </w:rPr>
        <w:t>NIP: 5792071098</w:t>
      </w:r>
      <w:r w:rsidR="00E7209B">
        <w:rPr>
          <w:rFonts w:cs="Calibri"/>
          <w:color w:val="000000"/>
          <w:sz w:val="20"/>
          <w:szCs w:val="20"/>
        </w:rPr>
        <w:t xml:space="preserve">   </w:t>
      </w:r>
    </w:p>
    <w:p w14:paraId="4EB31251" w14:textId="1FF43626" w:rsidR="00CA3802" w:rsidRPr="00A55A2A" w:rsidRDefault="00E7209B"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        </w:t>
      </w:r>
      <w:bookmarkStart w:id="1" w:name="_Hlk198892460"/>
      <w:r w:rsidR="00817CC4">
        <w:rPr>
          <w:rFonts w:cs="Calibri"/>
          <w:color w:val="000000"/>
          <w:sz w:val="20"/>
          <w:szCs w:val="20"/>
        </w:rPr>
        <w:t>R</w:t>
      </w:r>
      <w:r w:rsidR="00CA3802" w:rsidRPr="00A55A2A">
        <w:rPr>
          <w:rFonts w:cs="Calibri"/>
          <w:color w:val="000000"/>
          <w:sz w:val="20"/>
          <w:szCs w:val="20"/>
        </w:rPr>
        <w:t xml:space="preserve">ozliczenie należności Wykonawcy nastąpi </w:t>
      </w:r>
      <w:r w:rsidR="00CA3802" w:rsidRPr="005D7CC4">
        <w:rPr>
          <w:rFonts w:cs="Calibri"/>
          <w:b/>
          <w:color w:val="000000"/>
          <w:sz w:val="20"/>
          <w:szCs w:val="20"/>
        </w:rPr>
        <w:t xml:space="preserve">w </w:t>
      </w:r>
      <w:r w:rsidR="00590967">
        <w:rPr>
          <w:rFonts w:cs="Calibri"/>
          <w:b/>
          <w:color w:val="000000"/>
          <w:sz w:val="20"/>
          <w:szCs w:val="20"/>
        </w:rPr>
        <w:t>2</w:t>
      </w:r>
      <w:r w:rsidR="00CA3802" w:rsidRPr="005D7CC4">
        <w:rPr>
          <w:rFonts w:cs="Calibri"/>
          <w:b/>
          <w:color w:val="000000"/>
          <w:sz w:val="20"/>
          <w:szCs w:val="20"/>
        </w:rPr>
        <w:t xml:space="preserve"> transzach</w:t>
      </w:r>
      <w:r w:rsidR="00CA3802" w:rsidRPr="00A55A2A">
        <w:rPr>
          <w:rFonts w:cs="Calibri"/>
          <w:color w:val="000000"/>
          <w:sz w:val="20"/>
          <w:szCs w:val="20"/>
        </w:rPr>
        <w:t xml:space="preserve"> każdorazowo, na podstawie faktury VAT za wykonane elementy, zgodnie z zatwierdzonym przez Zamawiającego harmonogramem rzeczowo - finansowym realizacji umowy</w:t>
      </w:r>
      <w:r w:rsidR="00590967">
        <w:rPr>
          <w:rFonts w:cs="Calibri"/>
          <w:color w:val="000000"/>
          <w:sz w:val="20"/>
          <w:szCs w:val="20"/>
        </w:rPr>
        <w:t>. Z zastrzeżeniem, że za wykonanie I etapu Wykonawca wystawi dwie faktury</w:t>
      </w:r>
      <w:bookmarkEnd w:id="1"/>
      <w:r w:rsidR="00590967">
        <w:rPr>
          <w:rFonts w:cs="Calibri"/>
          <w:color w:val="000000"/>
          <w:sz w:val="20"/>
          <w:szCs w:val="20"/>
        </w:rPr>
        <w:t xml:space="preserve"> według poniższych zapisów:</w:t>
      </w:r>
    </w:p>
    <w:p w14:paraId="46D27F79" w14:textId="11F988C7" w:rsidR="00CA3802" w:rsidRDefault="00CA3802" w:rsidP="00346642">
      <w:pPr>
        <w:tabs>
          <w:tab w:val="left" w:pos="720"/>
        </w:tabs>
        <w:autoSpaceDE w:val="0"/>
        <w:autoSpaceDN w:val="0"/>
        <w:adjustRightInd w:val="0"/>
        <w:ind w:left="720" w:hanging="360"/>
        <w:jc w:val="both"/>
        <w:rPr>
          <w:rFonts w:cs="Calibri"/>
          <w:color w:val="000000"/>
          <w:sz w:val="20"/>
          <w:szCs w:val="20"/>
        </w:rPr>
      </w:pPr>
      <w:r w:rsidRPr="00A55A2A">
        <w:rPr>
          <w:rFonts w:cs="Calibri"/>
          <w:color w:val="000000"/>
          <w:sz w:val="20"/>
          <w:szCs w:val="20"/>
        </w:rPr>
        <w:t xml:space="preserve">1) </w:t>
      </w:r>
      <w:r>
        <w:rPr>
          <w:rFonts w:cs="Calibri"/>
          <w:color w:val="000000"/>
          <w:sz w:val="20"/>
          <w:szCs w:val="20"/>
        </w:rPr>
        <w:tab/>
      </w:r>
      <w:r w:rsidRPr="00A55A2A">
        <w:rPr>
          <w:rFonts w:cs="Calibri"/>
          <w:color w:val="000000"/>
          <w:sz w:val="20"/>
          <w:szCs w:val="20"/>
        </w:rPr>
        <w:t xml:space="preserve">Faktura I (płatność częściowa) </w:t>
      </w:r>
      <w:r w:rsidR="00590967">
        <w:rPr>
          <w:rFonts w:cs="Calibri"/>
          <w:color w:val="000000"/>
          <w:sz w:val="20"/>
          <w:szCs w:val="20"/>
        </w:rPr>
        <w:t>po podpisaniu protokołu częściowego za odbiór I etapu</w:t>
      </w:r>
      <w:r w:rsidRPr="00A55A2A">
        <w:rPr>
          <w:rFonts w:cs="Calibri"/>
          <w:color w:val="000000"/>
          <w:sz w:val="20"/>
          <w:szCs w:val="20"/>
        </w:rPr>
        <w:t xml:space="preserve"> przedmiotu umowy – w wysokości </w:t>
      </w:r>
      <w:r w:rsidR="00F07D62">
        <w:rPr>
          <w:rFonts w:cs="Calibri"/>
          <w:color w:val="000000"/>
          <w:sz w:val="20"/>
          <w:szCs w:val="20"/>
        </w:rPr>
        <w:t xml:space="preserve">50% kwoty za wykonanie </w:t>
      </w:r>
      <w:r w:rsidR="00590967">
        <w:rPr>
          <w:rFonts w:cs="Calibri"/>
          <w:color w:val="000000"/>
          <w:sz w:val="20"/>
          <w:szCs w:val="20"/>
        </w:rPr>
        <w:t>etapu I</w:t>
      </w:r>
    </w:p>
    <w:p w14:paraId="14711AD4" w14:textId="4A9910F1" w:rsidR="00CA3802" w:rsidRDefault="00CA3802" w:rsidP="0034664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netto </w:t>
      </w:r>
      <w:r w:rsidR="00F07D62">
        <w:rPr>
          <w:rFonts w:cs="Calibri"/>
          <w:b/>
          <w:bCs/>
          <w:color w:val="000000"/>
          <w:sz w:val="20"/>
          <w:szCs w:val="20"/>
        </w:rPr>
        <w:t>……………………</w:t>
      </w:r>
      <w:r>
        <w:rPr>
          <w:rFonts w:cs="Calibri"/>
          <w:b/>
          <w:bCs/>
          <w:color w:val="000000"/>
          <w:sz w:val="20"/>
          <w:szCs w:val="20"/>
        </w:rPr>
        <w:t xml:space="preserve"> </w:t>
      </w:r>
      <w:r w:rsidRPr="00A55A2A">
        <w:rPr>
          <w:rFonts w:cs="Calibri"/>
          <w:color w:val="000000"/>
          <w:sz w:val="20"/>
          <w:szCs w:val="20"/>
        </w:rPr>
        <w:t xml:space="preserve">zł, słownie: </w:t>
      </w:r>
      <w:r w:rsidR="00F07D62">
        <w:rPr>
          <w:rFonts w:cs="Calibri"/>
          <w:b/>
          <w:color w:val="000000"/>
          <w:sz w:val="20"/>
          <w:szCs w:val="20"/>
        </w:rPr>
        <w:t>………………………………………………..</w:t>
      </w:r>
      <w:r w:rsidRPr="00A55A2A">
        <w:rPr>
          <w:rFonts w:cs="Calibri"/>
          <w:color w:val="000000"/>
          <w:sz w:val="20"/>
          <w:szCs w:val="20"/>
        </w:rPr>
        <w:t xml:space="preserve"> zł, </w:t>
      </w:r>
    </w:p>
    <w:p w14:paraId="521EF0A2" w14:textId="780CB7F3" w:rsidR="00CA3802" w:rsidRDefault="00CA3802" w:rsidP="0034664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plus podatek VAT w wysokości </w:t>
      </w:r>
      <w:r w:rsidR="00F07D62">
        <w:rPr>
          <w:rFonts w:cs="Calibri"/>
          <w:b/>
          <w:bCs/>
          <w:color w:val="000000"/>
          <w:sz w:val="20"/>
          <w:szCs w:val="20"/>
        </w:rPr>
        <w:t>………………………….</w:t>
      </w:r>
      <w:r>
        <w:rPr>
          <w:rFonts w:cs="Calibri"/>
          <w:b/>
          <w:bCs/>
          <w:color w:val="000000"/>
          <w:sz w:val="20"/>
          <w:szCs w:val="20"/>
        </w:rPr>
        <w:t xml:space="preserve"> </w:t>
      </w:r>
      <w:r w:rsidRPr="00A55A2A">
        <w:rPr>
          <w:rFonts w:cs="Calibri"/>
          <w:color w:val="000000"/>
          <w:sz w:val="20"/>
          <w:szCs w:val="20"/>
        </w:rPr>
        <w:t xml:space="preserve">zł, słownie: </w:t>
      </w:r>
      <w:r w:rsidR="00F07D62">
        <w:rPr>
          <w:rFonts w:cs="Calibri"/>
          <w:b/>
          <w:color w:val="000000"/>
          <w:sz w:val="20"/>
          <w:szCs w:val="20"/>
        </w:rPr>
        <w:t>………………………………………………………………</w:t>
      </w:r>
      <w:r w:rsidRPr="00A55A2A">
        <w:rPr>
          <w:rFonts w:cs="Calibri"/>
          <w:color w:val="000000"/>
          <w:sz w:val="20"/>
          <w:szCs w:val="20"/>
        </w:rPr>
        <w:t xml:space="preserve"> zł, </w:t>
      </w:r>
    </w:p>
    <w:p w14:paraId="08026AD8" w14:textId="0BE33842" w:rsidR="00CA3802" w:rsidRDefault="00CA3802" w:rsidP="0034664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co daje łączną kwotę brutto </w:t>
      </w:r>
      <w:r w:rsidR="00F07D62">
        <w:rPr>
          <w:rFonts w:cs="Calibri"/>
          <w:b/>
          <w:bCs/>
          <w:color w:val="000000"/>
          <w:sz w:val="20"/>
          <w:szCs w:val="20"/>
        </w:rPr>
        <w:t>……………………….</w:t>
      </w:r>
      <w:r>
        <w:rPr>
          <w:rFonts w:cs="Calibri"/>
          <w:b/>
          <w:bCs/>
          <w:color w:val="000000"/>
          <w:sz w:val="20"/>
          <w:szCs w:val="20"/>
        </w:rPr>
        <w:t xml:space="preserve"> </w:t>
      </w:r>
      <w:r w:rsidRPr="00A55A2A">
        <w:rPr>
          <w:rFonts w:cs="Calibri"/>
          <w:b/>
          <w:bCs/>
          <w:color w:val="000000"/>
          <w:sz w:val="20"/>
          <w:szCs w:val="20"/>
        </w:rPr>
        <w:t xml:space="preserve"> </w:t>
      </w:r>
      <w:r w:rsidRPr="00A55A2A">
        <w:rPr>
          <w:rFonts w:cs="Calibri"/>
          <w:color w:val="000000"/>
          <w:sz w:val="20"/>
          <w:szCs w:val="20"/>
        </w:rPr>
        <w:t xml:space="preserve">zł słownie: </w:t>
      </w:r>
      <w:r w:rsidR="00F07D62">
        <w:rPr>
          <w:rFonts w:cs="Calibri"/>
          <w:b/>
          <w:color w:val="000000"/>
          <w:sz w:val="20"/>
          <w:szCs w:val="20"/>
        </w:rPr>
        <w:t>…………………………………………………………………</w:t>
      </w:r>
      <w:r w:rsidRPr="00A55A2A">
        <w:rPr>
          <w:rFonts w:cs="Calibri"/>
          <w:color w:val="000000"/>
          <w:sz w:val="20"/>
          <w:szCs w:val="20"/>
        </w:rPr>
        <w:t xml:space="preserve"> zł. </w:t>
      </w:r>
    </w:p>
    <w:p w14:paraId="78C518EA" w14:textId="6418C31F" w:rsidR="00F07D62" w:rsidRDefault="00CA3802" w:rsidP="00F07D62">
      <w:pPr>
        <w:tabs>
          <w:tab w:val="left" w:pos="720"/>
        </w:tabs>
        <w:autoSpaceDE w:val="0"/>
        <w:autoSpaceDN w:val="0"/>
        <w:adjustRightInd w:val="0"/>
        <w:ind w:left="720" w:hanging="360"/>
        <w:jc w:val="both"/>
        <w:rPr>
          <w:rFonts w:cs="Calibri"/>
          <w:color w:val="000000"/>
          <w:sz w:val="20"/>
          <w:szCs w:val="20"/>
        </w:rPr>
      </w:pPr>
      <w:r w:rsidRPr="00A55A2A">
        <w:rPr>
          <w:rFonts w:cs="Calibri"/>
          <w:color w:val="000000"/>
          <w:sz w:val="20"/>
          <w:szCs w:val="20"/>
        </w:rPr>
        <w:t xml:space="preserve">2) </w:t>
      </w:r>
      <w:r>
        <w:rPr>
          <w:rFonts w:cs="Calibri"/>
          <w:color w:val="000000"/>
          <w:sz w:val="20"/>
          <w:szCs w:val="20"/>
        </w:rPr>
        <w:tab/>
      </w:r>
      <w:r w:rsidR="00F07D62" w:rsidRPr="00A55A2A">
        <w:rPr>
          <w:rFonts w:cs="Calibri"/>
          <w:color w:val="000000"/>
          <w:sz w:val="20"/>
          <w:szCs w:val="20"/>
        </w:rPr>
        <w:t>Faktura I</w:t>
      </w:r>
      <w:r w:rsidR="00F07D62">
        <w:rPr>
          <w:rFonts w:cs="Calibri"/>
          <w:color w:val="000000"/>
          <w:sz w:val="20"/>
          <w:szCs w:val="20"/>
        </w:rPr>
        <w:t>I</w:t>
      </w:r>
      <w:r w:rsidR="00F07D62" w:rsidRPr="00A55A2A">
        <w:rPr>
          <w:rFonts w:cs="Calibri"/>
          <w:color w:val="000000"/>
          <w:sz w:val="20"/>
          <w:szCs w:val="20"/>
        </w:rPr>
        <w:t xml:space="preserve"> (płatność częściowa) </w:t>
      </w:r>
      <w:r w:rsidR="00590967">
        <w:rPr>
          <w:rFonts w:cs="Calibri"/>
          <w:color w:val="000000"/>
          <w:sz w:val="20"/>
          <w:szCs w:val="20"/>
        </w:rPr>
        <w:t>po podpisaniu protokołu częściowego za odbiór I etapu</w:t>
      </w:r>
      <w:r w:rsidR="00590967" w:rsidRPr="00A55A2A">
        <w:rPr>
          <w:rFonts w:cs="Calibri"/>
          <w:color w:val="000000"/>
          <w:sz w:val="20"/>
          <w:szCs w:val="20"/>
        </w:rPr>
        <w:t xml:space="preserve"> przedmiotu umowy </w:t>
      </w:r>
      <w:r w:rsidR="00F07D62" w:rsidRPr="00A55A2A">
        <w:rPr>
          <w:rFonts w:cs="Calibri"/>
          <w:color w:val="000000"/>
          <w:sz w:val="20"/>
          <w:szCs w:val="20"/>
        </w:rPr>
        <w:t xml:space="preserve">– w wysokości </w:t>
      </w:r>
      <w:r w:rsidR="00F07D62">
        <w:rPr>
          <w:rFonts w:cs="Calibri"/>
          <w:color w:val="000000"/>
          <w:sz w:val="20"/>
          <w:szCs w:val="20"/>
        </w:rPr>
        <w:t xml:space="preserve">50% kwoty za wykonanie </w:t>
      </w:r>
      <w:r w:rsidR="00590967">
        <w:rPr>
          <w:rFonts w:cs="Calibri"/>
          <w:color w:val="000000"/>
          <w:sz w:val="20"/>
          <w:szCs w:val="20"/>
        </w:rPr>
        <w:t>etapu I</w:t>
      </w:r>
    </w:p>
    <w:p w14:paraId="3C59BBE0" w14:textId="77777777" w:rsidR="00F07D62" w:rsidRDefault="00F07D62" w:rsidP="00F07D6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netto </w:t>
      </w:r>
      <w:r>
        <w:rPr>
          <w:rFonts w:cs="Calibri"/>
          <w:b/>
          <w:bCs/>
          <w:color w:val="000000"/>
          <w:sz w:val="20"/>
          <w:szCs w:val="20"/>
        </w:rPr>
        <w:t xml:space="preserve">…………………… </w:t>
      </w:r>
      <w:r w:rsidRPr="00A55A2A">
        <w:rPr>
          <w:rFonts w:cs="Calibri"/>
          <w:color w:val="000000"/>
          <w:sz w:val="20"/>
          <w:szCs w:val="20"/>
        </w:rPr>
        <w:t xml:space="preserve">zł, słownie: </w:t>
      </w:r>
      <w:r>
        <w:rPr>
          <w:rFonts w:cs="Calibri"/>
          <w:b/>
          <w:color w:val="000000"/>
          <w:sz w:val="20"/>
          <w:szCs w:val="20"/>
        </w:rPr>
        <w:t>………………………………………………..</w:t>
      </w:r>
      <w:r w:rsidRPr="00A55A2A">
        <w:rPr>
          <w:rFonts w:cs="Calibri"/>
          <w:color w:val="000000"/>
          <w:sz w:val="20"/>
          <w:szCs w:val="20"/>
        </w:rPr>
        <w:t xml:space="preserve"> zł, </w:t>
      </w:r>
    </w:p>
    <w:p w14:paraId="59894562" w14:textId="77777777" w:rsidR="00F07D62" w:rsidRDefault="00F07D62" w:rsidP="00F07D6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plus podatek VAT w wysokości </w:t>
      </w:r>
      <w:r>
        <w:rPr>
          <w:rFonts w:cs="Calibri"/>
          <w:b/>
          <w:bCs/>
          <w:color w:val="000000"/>
          <w:sz w:val="20"/>
          <w:szCs w:val="20"/>
        </w:rPr>
        <w:t xml:space="preserve">…………………………. </w:t>
      </w:r>
      <w:r w:rsidRPr="00A55A2A">
        <w:rPr>
          <w:rFonts w:cs="Calibri"/>
          <w:color w:val="000000"/>
          <w:sz w:val="20"/>
          <w:szCs w:val="20"/>
        </w:rPr>
        <w:t xml:space="preserve">zł, słownie: </w:t>
      </w:r>
      <w:r>
        <w:rPr>
          <w:rFonts w:cs="Calibri"/>
          <w:b/>
          <w:color w:val="000000"/>
          <w:sz w:val="20"/>
          <w:szCs w:val="20"/>
        </w:rPr>
        <w:t>………………………………………………………………</w:t>
      </w:r>
      <w:r w:rsidRPr="00A55A2A">
        <w:rPr>
          <w:rFonts w:cs="Calibri"/>
          <w:color w:val="000000"/>
          <w:sz w:val="20"/>
          <w:szCs w:val="20"/>
        </w:rPr>
        <w:t xml:space="preserve"> zł, </w:t>
      </w:r>
    </w:p>
    <w:p w14:paraId="6496B819" w14:textId="77777777" w:rsidR="00EF0E20" w:rsidRDefault="00EF0E20" w:rsidP="00F07D62">
      <w:pPr>
        <w:tabs>
          <w:tab w:val="left" w:pos="720"/>
        </w:tabs>
        <w:autoSpaceDE w:val="0"/>
        <w:autoSpaceDN w:val="0"/>
        <w:adjustRightInd w:val="0"/>
        <w:ind w:left="720" w:hanging="360"/>
        <w:jc w:val="both"/>
        <w:rPr>
          <w:rFonts w:cs="Calibri"/>
          <w:color w:val="000000"/>
          <w:sz w:val="20"/>
          <w:szCs w:val="20"/>
        </w:rPr>
      </w:pPr>
    </w:p>
    <w:p w14:paraId="1EC8E2ED" w14:textId="4C04D91C" w:rsidR="00CA3802" w:rsidRPr="00D001BB" w:rsidRDefault="00F07D62" w:rsidP="00F07D6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co daje łączną kwotę brutto </w:t>
      </w:r>
      <w:r>
        <w:rPr>
          <w:rFonts w:cs="Calibri"/>
          <w:b/>
          <w:bCs/>
          <w:color w:val="000000"/>
          <w:sz w:val="20"/>
          <w:szCs w:val="20"/>
        </w:rPr>
        <w:t xml:space="preserve">………………………. </w:t>
      </w:r>
      <w:r w:rsidRPr="00A55A2A">
        <w:rPr>
          <w:rFonts w:cs="Calibri"/>
          <w:b/>
          <w:bCs/>
          <w:color w:val="000000"/>
          <w:sz w:val="20"/>
          <w:szCs w:val="20"/>
        </w:rPr>
        <w:t xml:space="preserve"> </w:t>
      </w:r>
      <w:r w:rsidRPr="00A55A2A">
        <w:rPr>
          <w:rFonts w:cs="Calibri"/>
          <w:color w:val="000000"/>
          <w:sz w:val="20"/>
          <w:szCs w:val="20"/>
        </w:rPr>
        <w:t xml:space="preserve">zł słownie: </w:t>
      </w:r>
      <w:r>
        <w:rPr>
          <w:rFonts w:cs="Calibri"/>
          <w:b/>
          <w:color w:val="000000"/>
          <w:sz w:val="20"/>
          <w:szCs w:val="20"/>
        </w:rPr>
        <w:t>…………………………………………………………………</w:t>
      </w:r>
      <w:r w:rsidRPr="00A55A2A">
        <w:rPr>
          <w:rFonts w:cs="Calibri"/>
          <w:color w:val="000000"/>
          <w:sz w:val="20"/>
          <w:szCs w:val="20"/>
        </w:rPr>
        <w:t xml:space="preserve"> zł. </w:t>
      </w:r>
    </w:p>
    <w:p w14:paraId="25AAA380" w14:textId="3F47B61E" w:rsidR="00F07D62" w:rsidRDefault="00CA3802" w:rsidP="00F07D6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3</w:t>
      </w:r>
      <w:r w:rsidRPr="00A55A2A">
        <w:rPr>
          <w:rFonts w:cs="Calibri"/>
          <w:color w:val="000000"/>
          <w:sz w:val="20"/>
          <w:szCs w:val="20"/>
        </w:rPr>
        <w:t xml:space="preserve">) </w:t>
      </w:r>
      <w:r>
        <w:rPr>
          <w:rFonts w:cs="Calibri"/>
          <w:color w:val="000000"/>
          <w:sz w:val="20"/>
          <w:szCs w:val="20"/>
        </w:rPr>
        <w:tab/>
      </w:r>
      <w:r w:rsidR="00F07D62" w:rsidRPr="00A55A2A">
        <w:rPr>
          <w:rFonts w:cs="Calibri"/>
          <w:color w:val="000000"/>
          <w:sz w:val="20"/>
          <w:szCs w:val="20"/>
        </w:rPr>
        <w:t xml:space="preserve">Faktura </w:t>
      </w:r>
      <w:r w:rsidR="00F07D62">
        <w:rPr>
          <w:rFonts w:cs="Calibri"/>
          <w:color w:val="000000"/>
          <w:sz w:val="20"/>
          <w:szCs w:val="20"/>
        </w:rPr>
        <w:t>II</w:t>
      </w:r>
      <w:r w:rsidR="00F07D62" w:rsidRPr="00A55A2A">
        <w:rPr>
          <w:rFonts w:cs="Calibri"/>
          <w:color w:val="000000"/>
          <w:sz w:val="20"/>
          <w:szCs w:val="20"/>
        </w:rPr>
        <w:t xml:space="preserve">I (płatność </w:t>
      </w:r>
      <w:r w:rsidR="00582D85">
        <w:rPr>
          <w:rFonts w:cs="Calibri"/>
          <w:color w:val="000000"/>
          <w:sz w:val="20"/>
          <w:szCs w:val="20"/>
        </w:rPr>
        <w:t>końcowa</w:t>
      </w:r>
      <w:r w:rsidR="00F07D62" w:rsidRPr="00A55A2A">
        <w:rPr>
          <w:rFonts w:cs="Calibri"/>
          <w:color w:val="000000"/>
          <w:sz w:val="20"/>
          <w:szCs w:val="20"/>
        </w:rPr>
        <w:t xml:space="preserve">) </w:t>
      </w:r>
      <w:r w:rsidR="00590967">
        <w:rPr>
          <w:rFonts w:cs="Calibri"/>
          <w:color w:val="000000"/>
          <w:sz w:val="20"/>
          <w:szCs w:val="20"/>
        </w:rPr>
        <w:t>po podpisaniu protokołu odbioru końcowego</w:t>
      </w:r>
      <w:r w:rsidR="00F07D62" w:rsidRPr="00A55A2A">
        <w:rPr>
          <w:rFonts w:cs="Calibri"/>
          <w:color w:val="000000"/>
          <w:sz w:val="20"/>
          <w:szCs w:val="20"/>
        </w:rPr>
        <w:t xml:space="preserve"> przedmiotu umowy </w:t>
      </w:r>
    </w:p>
    <w:p w14:paraId="1E4F39A6" w14:textId="77777777" w:rsidR="00F07D62" w:rsidRDefault="00F07D62" w:rsidP="00F07D6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netto </w:t>
      </w:r>
      <w:r>
        <w:rPr>
          <w:rFonts w:cs="Calibri"/>
          <w:b/>
          <w:bCs/>
          <w:color w:val="000000"/>
          <w:sz w:val="20"/>
          <w:szCs w:val="20"/>
        </w:rPr>
        <w:t xml:space="preserve">…………………… </w:t>
      </w:r>
      <w:r w:rsidRPr="00A55A2A">
        <w:rPr>
          <w:rFonts w:cs="Calibri"/>
          <w:color w:val="000000"/>
          <w:sz w:val="20"/>
          <w:szCs w:val="20"/>
        </w:rPr>
        <w:t xml:space="preserve">zł, słownie: </w:t>
      </w:r>
      <w:r>
        <w:rPr>
          <w:rFonts w:cs="Calibri"/>
          <w:b/>
          <w:color w:val="000000"/>
          <w:sz w:val="20"/>
          <w:szCs w:val="20"/>
        </w:rPr>
        <w:t>………………………………………………..</w:t>
      </w:r>
      <w:r w:rsidRPr="00A55A2A">
        <w:rPr>
          <w:rFonts w:cs="Calibri"/>
          <w:color w:val="000000"/>
          <w:sz w:val="20"/>
          <w:szCs w:val="20"/>
        </w:rPr>
        <w:t xml:space="preserve"> zł, </w:t>
      </w:r>
    </w:p>
    <w:p w14:paraId="6063481B" w14:textId="77777777" w:rsidR="00F07D62" w:rsidRDefault="00F07D62" w:rsidP="00F07D62">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plus podatek VAT w wysokości </w:t>
      </w:r>
      <w:r>
        <w:rPr>
          <w:rFonts w:cs="Calibri"/>
          <w:b/>
          <w:bCs/>
          <w:color w:val="000000"/>
          <w:sz w:val="20"/>
          <w:szCs w:val="20"/>
        </w:rPr>
        <w:t xml:space="preserve">…………………………. </w:t>
      </w:r>
      <w:r w:rsidRPr="00A55A2A">
        <w:rPr>
          <w:rFonts w:cs="Calibri"/>
          <w:color w:val="000000"/>
          <w:sz w:val="20"/>
          <w:szCs w:val="20"/>
        </w:rPr>
        <w:t xml:space="preserve">zł, słownie: </w:t>
      </w:r>
      <w:r>
        <w:rPr>
          <w:rFonts w:cs="Calibri"/>
          <w:b/>
          <w:color w:val="000000"/>
          <w:sz w:val="20"/>
          <w:szCs w:val="20"/>
        </w:rPr>
        <w:t>………………………………………………………………</w:t>
      </w:r>
      <w:r w:rsidRPr="00A55A2A">
        <w:rPr>
          <w:rFonts w:cs="Calibri"/>
          <w:color w:val="000000"/>
          <w:sz w:val="20"/>
          <w:szCs w:val="20"/>
        </w:rPr>
        <w:t xml:space="preserve"> zł, </w:t>
      </w:r>
    </w:p>
    <w:p w14:paraId="7676004A" w14:textId="77777777" w:rsidR="00C30F8A" w:rsidRDefault="00F07D62" w:rsidP="00C30F8A">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r>
      <w:r w:rsidRPr="00A55A2A">
        <w:rPr>
          <w:rFonts w:cs="Calibri"/>
          <w:color w:val="000000"/>
          <w:sz w:val="20"/>
          <w:szCs w:val="20"/>
        </w:rPr>
        <w:t xml:space="preserve">co daje łączną kwotę brutto </w:t>
      </w:r>
      <w:r>
        <w:rPr>
          <w:rFonts w:cs="Calibri"/>
          <w:b/>
          <w:bCs/>
          <w:color w:val="000000"/>
          <w:sz w:val="20"/>
          <w:szCs w:val="20"/>
        </w:rPr>
        <w:t xml:space="preserve">………………………. </w:t>
      </w:r>
      <w:r w:rsidRPr="00A55A2A">
        <w:rPr>
          <w:rFonts w:cs="Calibri"/>
          <w:b/>
          <w:bCs/>
          <w:color w:val="000000"/>
          <w:sz w:val="20"/>
          <w:szCs w:val="20"/>
        </w:rPr>
        <w:t xml:space="preserve"> </w:t>
      </w:r>
      <w:r w:rsidRPr="00A55A2A">
        <w:rPr>
          <w:rFonts w:cs="Calibri"/>
          <w:color w:val="000000"/>
          <w:sz w:val="20"/>
          <w:szCs w:val="20"/>
        </w:rPr>
        <w:t xml:space="preserve">zł słownie: </w:t>
      </w:r>
      <w:r>
        <w:rPr>
          <w:rFonts w:cs="Calibri"/>
          <w:b/>
          <w:color w:val="000000"/>
          <w:sz w:val="20"/>
          <w:szCs w:val="20"/>
        </w:rPr>
        <w:t>…………………………………………………………………</w:t>
      </w:r>
      <w:r w:rsidRPr="00A55A2A">
        <w:rPr>
          <w:rFonts w:cs="Calibri"/>
          <w:color w:val="000000"/>
          <w:sz w:val="20"/>
          <w:szCs w:val="20"/>
        </w:rPr>
        <w:t xml:space="preserve"> zł.</w:t>
      </w:r>
      <w:bookmarkStart w:id="2" w:name="_Hlk198729429"/>
    </w:p>
    <w:p w14:paraId="1A7DE5F6" w14:textId="075C1828" w:rsidR="00817CC4" w:rsidRPr="00817CC4" w:rsidRDefault="00F9644A" w:rsidP="00817CC4">
      <w:pPr>
        <w:tabs>
          <w:tab w:val="left" w:pos="720"/>
        </w:tabs>
        <w:autoSpaceDE w:val="0"/>
        <w:autoSpaceDN w:val="0"/>
        <w:adjustRightInd w:val="0"/>
        <w:ind w:left="360" w:hanging="360"/>
        <w:jc w:val="both"/>
        <w:rPr>
          <w:rFonts w:cs="Calibri"/>
          <w:color w:val="FF0000"/>
          <w:sz w:val="20"/>
          <w:szCs w:val="20"/>
        </w:rPr>
      </w:pPr>
      <w:r>
        <w:t xml:space="preserve">3. </w:t>
      </w:r>
      <w:bookmarkStart w:id="3" w:name="_Hlk198892535"/>
      <w:r w:rsidR="00AD6907">
        <w:tab/>
      </w:r>
      <w:r w:rsidR="00817CC4">
        <w:rPr>
          <w:rFonts w:cs="Calibri"/>
          <w:color w:val="000000"/>
          <w:sz w:val="20"/>
          <w:szCs w:val="20"/>
        </w:rPr>
        <w:t>P</w:t>
      </w:r>
      <w:r w:rsidR="00CA3802" w:rsidRPr="00AD6907">
        <w:rPr>
          <w:rFonts w:cs="Calibri"/>
          <w:color w:val="000000"/>
          <w:sz w:val="20"/>
          <w:szCs w:val="20"/>
        </w:rPr>
        <w:t xml:space="preserve">odstawą wystawienia faktur VAT za wykonanie Etapu I przedmiotu umowy jest Protokół Odbioru </w:t>
      </w:r>
      <w:r w:rsidR="00F07D62" w:rsidRPr="00AD6907">
        <w:rPr>
          <w:rFonts w:cs="Calibri"/>
          <w:color w:val="000000"/>
          <w:sz w:val="20"/>
          <w:szCs w:val="20"/>
        </w:rPr>
        <w:t>Częściowego</w:t>
      </w:r>
      <w:r w:rsidR="00C30F8A" w:rsidRPr="00AD6907">
        <w:rPr>
          <w:rFonts w:cs="Calibri"/>
          <w:color w:val="000000"/>
          <w:sz w:val="20"/>
          <w:szCs w:val="20"/>
        </w:rPr>
        <w:t>, a p</w:t>
      </w:r>
      <w:r w:rsidR="00CA3802" w:rsidRPr="00AD6907">
        <w:rPr>
          <w:rFonts w:cs="Calibri"/>
          <w:color w:val="000000"/>
          <w:sz w:val="20"/>
          <w:szCs w:val="20"/>
        </w:rPr>
        <w:t>odstawą wystawienia faktury VAT za wykonanie całości Etapu II przedmiotu umowy jest Protokół Odbioru Końcowego</w:t>
      </w:r>
      <w:r w:rsidR="00CA3802" w:rsidRPr="00817CC4">
        <w:rPr>
          <w:rFonts w:cs="Calibri"/>
          <w:sz w:val="20"/>
          <w:szCs w:val="20"/>
        </w:rPr>
        <w:t xml:space="preserve">.  </w:t>
      </w:r>
      <w:r w:rsidR="00817CC4" w:rsidRPr="00817CC4">
        <w:rPr>
          <w:rFonts w:cs="Calibri"/>
          <w:sz w:val="20"/>
          <w:szCs w:val="20"/>
        </w:rPr>
        <w:t>Zamawiający zastrzega sobie zmiany warunków płatności w zależności od terminu realizacji zadania przez Wykonawcę.</w:t>
      </w:r>
    </w:p>
    <w:bookmarkEnd w:id="2"/>
    <w:bookmarkEnd w:id="3"/>
    <w:p w14:paraId="116BABED" w14:textId="591E6A44" w:rsidR="00CA3802" w:rsidRPr="00A55A2A" w:rsidRDefault="00F9644A"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4</w:t>
      </w:r>
      <w:r w:rsidR="00CA3802" w:rsidRPr="00A55A2A">
        <w:rPr>
          <w:rFonts w:cs="Calibri"/>
          <w:color w:val="000000"/>
          <w:sz w:val="20"/>
          <w:szCs w:val="20"/>
        </w:rPr>
        <w:t xml:space="preserve">. </w:t>
      </w:r>
      <w:r w:rsidR="00CA3802">
        <w:rPr>
          <w:rFonts w:cs="Calibri"/>
          <w:color w:val="000000"/>
          <w:sz w:val="20"/>
          <w:szCs w:val="20"/>
        </w:rPr>
        <w:tab/>
      </w:r>
      <w:r w:rsidR="00CA3802" w:rsidRPr="00A55A2A">
        <w:rPr>
          <w:rFonts w:cs="Calibri"/>
          <w:color w:val="000000"/>
          <w:sz w:val="20"/>
          <w:szCs w:val="20"/>
        </w:rPr>
        <w:t xml:space="preserve">Należność Wykonawcy płatna jest na rachunek Wykonawcy </w:t>
      </w:r>
      <w:r w:rsidR="00F07D62">
        <w:rPr>
          <w:rStyle w:val="fontstyle14"/>
          <w:b/>
          <w:iCs/>
          <w:sz w:val="20"/>
          <w:szCs w:val="20"/>
        </w:rPr>
        <w:t>………………………………………..</w:t>
      </w:r>
      <w:r w:rsidR="00CA3802" w:rsidRPr="00575D10">
        <w:rPr>
          <w:rStyle w:val="fontstyle14"/>
          <w:b/>
          <w:iCs/>
          <w:sz w:val="20"/>
          <w:szCs w:val="20"/>
        </w:rPr>
        <w:t xml:space="preserve"> Nr  </w:t>
      </w:r>
      <w:r w:rsidR="00F07D62">
        <w:rPr>
          <w:rStyle w:val="fontstyle14"/>
          <w:b/>
          <w:iCs/>
          <w:sz w:val="20"/>
          <w:szCs w:val="20"/>
        </w:rPr>
        <w:t>………………………………………………….</w:t>
      </w:r>
      <w:r w:rsidR="00CA3802" w:rsidRPr="00575D10">
        <w:rPr>
          <w:rStyle w:val="fontstyle14"/>
          <w:b/>
          <w:iCs/>
          <w:sz w:val="20"/>
          <w:szCs w:val="20"/>
        </w:rPr>
        <w:t xml:space="preserve"> </w:t>
      </w:r>
      <w:r w:rsidR="00CA3802" w:rsidRPr="00A55A2A">
        <w:rPr>
          <w:rFonts w:cs="Calibri"/>
          <w:color w:val="000000"/>
          <w:sz w:val="20"/>
          <w:szCs w:val="20"/>
        </w:rPr>
        <w:t xml:space="preserve">w terminie </w:t>
      </w:r>
      <w:r w:rsidR="00CA3802">
        <w:rPr>
          <w:rFonts w:cs="Calibri"/>
          <w:b/>
          <w:bCs/>
          <w:color w:val="000000"/>
          <w:sz w:val="20"/>
          <w:szCs w:val="20"/>
        </w:rPr>
        <w:t>30</w:t>
      </w:r>
      <w:r w:rsidR="00CA3802" w:rsidRPr="00A55A2A">
        <w:rPr>
          <w:rFonts w:cs="Calibri"/>
          <w:b/>
          <w:bCs/>
          <w:color w:val="000000"/>
          <w:sz w:val="20"/>
          <w:szCs w:val="20"/>
        </w:rPr>
        <w:t xml:space="preserve"> </w:t>
      </w:r>
      <w:r w:rsidR="00CA3802" w:rsidRPr="00A55A2A">
        <w:rPr>
          <w:rFonts w:cs="Calibri"/>
          <w:color w:val="000000"/>
          <w:sz w:val="20"/>
          <w:szCs w:val="20"/>
        </w:rPr>
        <w:t>dni od daty doręczenia Zamawiającemu prawidłowo wystawionej faktury VAT z załączonym protokołem odbioru robót z zastrzeżeniem §</w:t>
      </w:r>
      <w:r w:rsidR="00CA3802">
        <w:rPr>
          <w:rFonts w:cs="Calibri"/>
          <w:color w:val="000000"/>
          <w:sz w:val="20"/>
          <w:szCs w:val="20"/>
        </w:rPr>
        <w:t>7</w:t>
      </w:r>
      <w:r w:rsidR="00CA3802" w:rsidRPr="00A55A2A">
        <w:rPr>
          <w:rFonts w:cs="Calibri"/>
          <w:color w:val="000000"/>
          <w:sz w:val="20"/>
          <w:szCs w:val="20"/>
        </w:rPr>
        <w:t xml:space="preserve"> ust. 12. </w:t>
      </w:r>
    </w:p>
    <w:p w14:paraId="6AAF5E37" w14:textId="1296F02F" w:rsidR="00CA3802" w:rsidRPr="00A55A2A" w:rsidRDefault="00F9644A" w:rsidP="004A4415">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5</w:t>
      </w:r>
      <w:r w:rsidR="00CA3802" w:rsidRPr="00A55A2A">
        <w:rPr>
          <w:rFonts w:cs="Calibri"/>
          <w:color w:val="000000"/>
          <w:sz w:val="20"/>
          <w:szCs w:val="20"/>
        </w:rPr>
        <w:t xml:space="preserve">. </w:t>
      </w:r>
      <w:r w:rsidR="00CA3802">
        <w:rPr>
          <w:rFonts w:cs="Calibri"/>
          <w:color w:val="000000"/>
          <w:sz w:val="20"/>
          <w:szCs w:val="20"/>
        </w:rPr>
        <w:tab/>
      </w:r>
      <w:r w:rsidR="00CA3802" w:rsidRPr="00A55A2A">
        <w:rPr>
          <w:rFonts w:cs="Calibri"/>
          <w:color w:val="000000"/>
          <w:sz w:val="20"/>
          <w:szCs w:val="20"/>
        </w:rPr>
        <w:t xml:space="preserve">Za termin zapłaty uważa się datę obciążenia rachunku Zamawiającego. </w:t>
      </w:r>
    </w:p>
    <w:p w14:paraId="64BE49E2" w14:textId="75ECB7A2" w:rsidR="00CA3802" w:rsidRPr="00A55A2A" w:rsidRDefault="004A4415"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6</w:t>
      </w:r>
      <w:r w:rsidR="00CA3802" w:rsidRPr="00A55A2A">
        <w:rPr>
          <w:rFonts w:cs="Calibri"/>
          <w:color w:val="000000"/>
          <w:sz w:val="20"/>
          <w:szCs w:val="20"/>
        </w:rPr>
        <w:t xml:space="preserve">. </w:t>
      </w:r>
      <w:r w:rsidR="00CA3802">
        <w:rPr>
          <w:rFonts w:cs="Calibri"/>
          <w:color w:val="000000"/>
          <w:sz w:val="20"/>
          <w:szCs w:val="20"/>
        </w:rPr>
        <w:tab/>
      </w:r>
      <w:r w:rsidR="00CA3802" w:rsidRPr="00A55A2A">
        <w:rPr>
          <w:rFonts w:cs="Calibri"/>
          <w:color w:val="000000"/>
          <w:sz w:val="20"/>
          <w:szCs w:val="20"/>
        </w:rPr>
        <w:t xml:space="preserve">W przypadku wykonywania części przedmiotu umowy przez podwykonawców, Zamawiający dokona zapłaty na rzecz Wykonawcy po przedstawieniu przez niego dowodów potwierdzających zapłatę wymagalnego wynagrodzenia podwykonawcom lub dalszym podwykonawcom. </w:t>
      </w:r>
    </w:p>
    <w:p w14:paraId="73253E23" w14:textId="64735550" w:rsidR="00CA3802" w:rsidRPr="00A55A2A" w:rsidRDefault="004A4415"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7</w:t>
      </w:r>
      <w:r w:rsidR="00CA3802" w:rsidRPr="00A55A2A">
        <w:rPr>
          <w:rFonts w:cs="Calibri"/>
          <w:color w:val="000000"/>
          <w:sz w:val="20"/>
          <w:szCs w:val="20"/>
        </w:rPr>
        <w:t>.</w:t>
      </w:r>
      <w:r w:rsidR="00CA3802">
        <w:rPr>
          <w:rFonts w:cs="Calibri"/>
          <w:color w:val="000000"/>
          <w:sz w:val="20"/>
          <w:szCs w:val="20"/>
        </w:rPr>
        <w:tab/>
      </w:r>
      <w:r w:rsidR="00CA3802" w:rsidRPr="00A55A2A">
        <w:rPr>
          <w:rFonts w:cs="Calibri"/>
          <w:color w:val="000000"/>
          <w:sz w:val="20"/>
          <w:szCs w:val="20"/>
        </w:rPr>
        <w:t xml:space="preserve">W przypadku braku zapłaty przez Wykonawcę wynagrodzenia należnego podwykonawcom lub dalszym podwykonawcom, Zamawiający dokona bezpośredniej zapłaty na ich rzecz na zasadach określonych i w terminach w przepisach powyższych. Zamawiający dokona wówczas odpowiedniego pomniejszenia sumy należnej Wykonawcy. </w:t>
      </w:r>
    </w:p>
    <w:p w14:paraId="76CDB927" w14:textId="120BD8D0" w:rsidR="00CA3802" w:rsidRPr="00A55A2A" w:rsidRDefault="004A4415"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8</w:t>
      </w:r>
      <w:r w:rsidR="00CA3802" w:rsidRPr="00A55A2A">
        <w:rPr>
          <w:rFonts w:cs="Calibri"/>
          <w:color w:val="000000"/>
          <w:sz w:val="20"/>
          <w:szCs w:val="20"/>
        </w:rPr>
        <w:t>.</w:t>
      </w:r>
      <w:r w:rsidR="00CA3802">
        <w:rPr>
          <w:rFonts w:cs="Calibri"/>
          <w:color w:val="000000"/>
          <w:sz w:val="20"/>
          <w:szCs w:val="20"/>
        </w:rPr>
        <w:tab/>
      </w:r>
      <w:r w:rsidR="00CA3802" w:rsidRPr="00A55A2A">
        <w:rPr>
          <w:rFonts w:cs="Calibri"/>
          <w:color w:val="000000"/>
          <w:sz w:val="20"/>
          <w:szCs w:val="20"/>
        </w:rPr>
        <w:t xml:space="preserve">Wykonawca może w terminie 7 dni zgłosić swoje uwagi w przedmiocie dokonania bezpośredniej zapłaty zgodnie z postanowieniami ust. </w:t>
      </w:r>
      <w:r w:rsidR="00817CC4">
        <w:rPr>
          <w:rFonts w:cs="Calibri"/>
          <w:color w:val="000000"/>
          <w:sz w:val="20"/>
          <w:szCs w:val="20"/>
        </w:rPr>
        <w:t>6</w:t>
      </w:r>
      <w:r w:rsidR="00CA3802" w:rsidRPr="00A55A2A">
        <w:rPr>
          <w:rFonts w:cs="Calibri"/>
          <w:color w:val="000000"/>
          <w:sz w:val="20"/>
          <w:szCs w:val="20"/>
        </w:rPr>
        <w:t xml:space="preserve"> i </w:t>
      </w:r>
      <w:r w:rsidR="00817CC4">
        <w:rPr>
          <w:rFonts w:cs="Calibri"/>
          <w:color w:val="000000"/>
          <w:sz w:val="20"/>
          <w:szCs w:val="20"/>
        </w:rPr>
        <w:t>7</w:t>
      </w:r>
      <w:r w:rsidR="00CA3802" w:rsidRPr="00A55A2A">
        <w:rPr>
          <w:rFonts w:cs="Calibri"/>
          <w:color w:val="000000"/>
          <w:sz w:val="20"/>
          <w:szCs w:val="20"/>
        </w:rPr>
        <w:t xml:space="preserve">. W przypadku dokonywania przez Zamawiającego zapłaty bezpośredniej w związku z cesją wierzytelności dokonanej bezpośrednio przez Wykonawcę na rzecz Podwykonawcy, Wykonawca nie będzie zgłaszał w tym zakresie żadnych uwag. </w:t>
      </w:r>
    </w:p>
    <w:p w14:paraId="4D44F17F" w14:textId="617CB10D" w:rsidR="00CA3802" w:rsidRPr="00A55A2A" w:rsidRDefault="004A4415" w:rsidP="00A55A2A">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9</w:t>
      </w:r>
      <w:r w:rsidR="00CA3802" w:rsidRPr="00A55A2A">
        <w:rPr>
          <w:rFonts w:cs="Calibri"/>
          <w:color w:val="000000"/>
          <w:sz w:val="20"/>
          <w:szCs w:val="20"/>
        </w:rPr>
        <w:t xml:space="preserve">. </w:t>
      </w:r>
      <w:r w:rsidR="00CA3802">
        <w:rPr>
          <w:rFonts w:cs="Calibri"/>
          <w:color w:val="000000"/>
          <w:sz w:val="20"/>
          <w:szCs w:val="20"/>
        </w:rPr>
        <w:tab/>
      </w:r>
      <w:r w:rsidR="00CA3802" w:rsidRPr="00A55A2A">
        <w:rPr>
          <w:rFonts w:cs="Calibri"/>
          <w:color w:val="000000"/>
          <w:sz w:val="20"/>
          <w:szCs w:val="20"/>
        </w:rPr>
        <w:t xml:space="preserve">Płatności będą dokonywane na rachunek bankowy Wykonawcy wskazany na fakturze, z zastrzeżeniem, że rachunek bankowy musi być zgodny z numerem rachunku ujawnionym w wykazie prowadzonym przez Szefa Krajowej Administracji Skarbowej. Gdy w wykazie ujawniony jest inny rachunek bankowy, płatność wynagrodzenia dokonana zostanie na rachunek bankowy ujawniony w tym wykazie. </w:t>
      </w:r>
    </w:p>
    <w:p w14:paraId="68F1775E" w14:textId="10C59653" w:rsidR="00CA3802" w:rsidRPr="00A55A2A" w:rsidRDefault="00CA3802"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1</w:t>
      </w:r>
      <w:r w:rsidR="004A4415">
        <w:rPr>
          <w:rFonts w:cs="Calibri"/>
          <w:color w:val="000000"/>
          <w:sz w:val="20"/>
          <w:szCs w:val="20"/>
        </w:rPr>
        <w:t>0</w:t>
      </w:r>
      <w:r w:rsidRPr="00A55A2A">
        <w:rPr>
          <w:rFonts w:cs="Calibri"/>
          <w:color w:val="000000"/>
          <w:sz w:val="20"/>
          <w:szCs w:val="20"/>
        </w:rPr>
        <w:t>.</w:t>
      </w:r>
      <w:r>
        <w:rPr>
          <w:rFonts w:cs="Calibri"/>
          <w:color w:val="000000"/>
          <w:sz w:val="20"/>
          <w:szCs w:val="20"/>
        </w:rPr>
        <w:tab/>
      </w:r>
      <w:r w:rsidRPr="00A55A2A">
        <w:rPr>
          <w:rFonts w:cs="Calibri"/>
          <w:color w:val="000000"/>
          <w:sz w:val="20"/>
          <w:szCs w:val="20"/>
        </w:rPr>
        <w:t xml:space="preserve">W przypadku niemożności dokonania płatności w sposób wskazany w ust. </w:t>
      </w:r>
      <w:r w:rsidR="00817CC4">
        <w:rPr>
          <w:rFonts w:cs="Calibri"/>
          <w:color w:val="000000"/>
          <w:sz w:val="20"/>
          <w:szCs w:val="20"/>
        </w:rPr>
        <w:t>9</w:t>
      </w:r>
      <w:r w:rsidRPr="00A55A2A">
        <w:rPr>
          <w:rFonts w:cs="Calibri"/>
          <w:color w:val="000000"/>
          <w:sz w:val="20"/>
          <w:szCs w:val="20"/>
        </w:rPr>
        <w:t xml:space="preserve"> powyżej z uwagi na brak ujawnienia w wykazie numeru rachunku bankowego Wykonawcy Zamawiający będzie uprawniony do wstrzymania płatności wynagrodzenia na rzecz Wykonawcy. </w:t>
      </w:r>
    </w:p>
    <w:p w14:paraId="127D3003" w14:textId="6A886897" w:rsidR="00CA3802" w:rsidRPr="00A55A2A" w:rsidRDefault="00CA3802" w:rsidP="00A55A2A">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1</w:t>
      </w:r>
      <w:r w:rsidR="004A4415">
        <w:rPr>
          <w:rFonts w:cs="Calibri"/>
          <w:color w:val="000000"/>
          <w:sz w:val="20"/>
          <w:szCs w:val="20"/>
        </w:rPr>
        <w:t>1</w:t>
      </w:r>
      <w:r w:rsidRPr="00A55A2A">
        <w:rPr>
          <w:rFonts w:cs="Calibri"/>
          <w:color w:val="000000"/>
          <w:sz w:val="20"/>
          <w:szCs w:val="20"/>
        </w:rPr>
        <w:t xml:space="preserve">. </w:t>
      </w:r>
      <w:r>
        <w:rPr>
          <w:rFonts w:cs="Calibri"/>
          <w:color w:val="000000"/>
          <w:sz w:val="20"/>
          <w:szCs w:val="20"/>
        </w:rPr>
        <w:tab/>
      </w:r>
      <w:r w:rsidRPr="00A55A2A">
        <w:rPr>
          <w:rFonts w:cs="Calibri"/>
          <w:color w:val="000000"/>
          <w:sz w:val="20"/>
          <w:szCs w:val="20"/>
        </w:rPr>
        <w:t xml:space="preserve">W sytuacji wskazanej w ust. </w:t>
      </w:r>
      <w:r w:rsidR="00817CC4">
        <w:rPr>
          <w:rFonts w:cs="Calibri"/>
          <w:color w:val="000000"/>
          <w:sz w:val="20"/>
          <w:szCs w:val="20"/>
        </w:rPr>
        <w:t>10</w:t>
      </w:r>
      <w:r w:rsidRPr="00A55A2A">
        <w:rPr>
          <w:rFonts w:cs="Calibri"/>
          <w:color w:val="000000"/>
          <w:sz w:val="20"/>
          <w:szCs w:val="20"/>
        </w:rPr>
        <w:t xml:space="preserve"> powyżej, płatność nastąpi nie później niż w terminie 7 dni roboczych od dnia następnego po przekazaniu Zamawiającemu przez Wykonawcę informacji o pojawieniu się jego rachunku bankowego w wykazie. </w:t>
      </w:r>
    </w:p>
    <w:p w14:paraId="67A794EA" w14:textId="17058B59" w:rsidR="00CA3802" w:rsidRDefault="00CA3802" w:rsidP="004C70E1">
      <w:pPr>
        <w:tabs>
          <w:tab w:val="left" w:pos="360"/>
        </w:tabs>
        <w:autoSpaceDE w:val="0"/>
        <w:autoSpaceDN w:val="0"/>
        <w:adjustRightInd w:val="0"/>
        <w:ind w:left="360" w:hanging="360"/>
        <w:jc w:val="both"/>
        <w:rPr>
          <w:rFonts w:cs="Calibri"/>
          <w:color w:val="000000"/>
          <w:sz w:val="20"/>
          <w:szCs w:val="20"/>
        </w:rPr>
      </w:pPr>
      <w:r w:rsidRPr="00A55A2A">
        <w:rPr>
          <w:rFonts w:cs="Calibri"/>
          <w:color w:val="000000"/>
          <w:sz w:val="20"/>
          <w:szCs w:val="20"/>
        </w:rPr>
        <w:t>1</w:t>
      </w:r>
      <w:r w:rsidR="004A4415">
        <w:rPr>
          <w:rFonts w:cs="Calibri"/>
          <w:color w:val="000000"/>
          <w:sz w:val="20"/>
          <w:szCs w:val="20"/>
        </w:rPr>
        <w:t>2</w:t>
      </w:r>
      <w:r w:rsidRPr="00A55A2A">
        <w:rPr>
          <w:rFonts w:cs="Calibri"/>
          <w:color w:val="000000"/>
          <w:sz w:val="20"/>
          <w:szCs w:val="20"/>
        </w:rPr>
        <w:t xml:space="preserve">. </w:t>
      </w:r>
      <w:r>
        <w:rPr>
          <w:rFonts w:cs="Calibri"/>
          <w:color w:val="000000"/>
          <w:sz w:val="20"/>
          <w:szCs w:val="20"/>
        </w:rPr>
        <w:tab/>
      </w:r>
      <w:r w:rsidRPr="00A55A2A">
        <w:rPr>
          <w:rFonts w:cs="Calibri"/>
          <w:color w:val="000000"/>
          <w:sz w:val="20"/>
          <w:szCs w:val="20"/>
        </w:rPr>
        <w:t>Strony zgodnie przyjmują, że wystąpienie okoliczności, o których mowa w ust. 1</w:t>
      </w:r>
      <w:r w:rsidR="00817CC4">
        <w:rPr>
          <w:rFonts w:cs="Calibri"/>
          <w:color w:val="000000"/>
          <w:sz w:val="20"/>
          <w:szCs w:val="20"/>
        </w:rPr>
        <w:t>1</w:t>
      </w:r>
      <w:r w:rsidRPr="00A55A2A">
        <w:rPr>
          <w:rFonts w:cs="Calibri"/>
          <w:color w:val="000000"/>
          <w:sz w:val="20"/>
          <w:szCs w:val="20"/>
        </w:rPr>
        <w:t xml:space="preserve"> powyżej, zwalnia Zamawiającego z obowiązku zapłaty odsetek za opóźnienie za okres pomiędzy ustalonym w umowie terminem płatności a dniem zrealizowania przez Zamawiającego na rzecz Wykonawcy płatności, o której mowa w ust. 1</w:t>
      </w:r>
      <w:r w:rsidR="00817CC4">
        <w:rPr>
          <w:rFonts w:cs="Calibri"/>
          <w:color w:val="000000"/>
          <w:sz w:val="20"/>
          <w:szCs w:val="20"/>
        </w:rPr>
        <w:t>1</w:t>
      </w:r>
      <w:r w:rsidRPr="00A55A2A">
        <w:rPr>
          <w:rFonts w:cs="Calibri"/>
          <w:color w:val="000000"/>
          <w:sz w:val="20"/>
          <w:szCs w:val="20"/>
        </w:rPr>
        <w:t xml:space="preserve"> powyżej, jak również z obowiązku naprawienia szkody oraz wszelkich innych roszczeń z tym związanych. </w:t>
      </w:r>
    </w:p>
    <w:p w14:paraId="2308CD32" w14:textId="71207775" w:rsidR="00CA3802" w:rsidRDefault="00CA3802" w:rsidP="004C70E1">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1</w:t>
      </w:r>
      <w:r w:rsidR="004A4415">
        <w:rPr>
          <w:rFonts w:cs="Calibri"/>
          <w:color w:val="000000"/>
          <w:sz w:val="20"/>
          <w:szCs w:val="20"/>
        </w:rPr>
        <w:t>3</w:t>
      </w:r>
      <w:r>
        <w:rPr>
          <w:rFonts w:cs="Calibri"/>
          <w:color w:val="000000"/>
          <w:sz w:val="20"/>
          <w:szCs w:val="20"/>
        </w:rPr>
        <w:t>.</w:t>
      </w:r>
      <w:r>
        <w:rPr>
          <w:rFonts w:cs="Calibri"/>
          <w:color w:val="000000"/>
          <w:sz w:val="20"/>
          <w:szCs w:val="20"/>
        </w:rPr>
        <w:tab/>
        <w:t xml:space="preserve">Zamawiający zobowiązuje się do poddania </w:t>
      </w:r>
      <w:r>
        <w:rPr>
          <w:rStyle w:val="markedcontent"/>
          <w:rFonts w:cs="Arial"/>
          <w:sz w:val="20"/>
          <w:szCs w:val="20"/>
        </w:rPr>
        <w:t>e</w:t>
      </w:r>
      <w:r w:rsidRPr="004C70E1">
        <w:rPr>
          <w:rStyle w:val="markedcontent"/>
          <w:rFonts w:cs="Arial"/>
          <w:sz w:val="20"/>
          <w:szCs w:val="20"/>
        </w:rPr>
        <w:t>wentualn</w:t>
      </w:r>
      <w:r>
        <w:rPr>
          <w:rStyle w:val="markedcontent"/>
          <w:rFonts w:cs="Arial"/>
          <w:sz w:val="20"/>
          <w:szCs w:val="20"/>
        </w:rPr>
        <w:t>ych</w:t>
      </w:r>
      <w:r w:rsidRPr="004C70E1">
        <w:rPr>
          <w:rStyle w:val="markedcontent"/>
          <w:rFonts w:cs="Arial"/>
          <w:sz w:val="20"/>
          <w:szCs w:val="20"/>
        </w:rPr>
        <w:t xml:space="preserve"> spor</w:t>
      </w:r>
      <w:r>
        <w:rPr>
          <w:rStyle w:val="markedcontent"/>
          <w:rFonts w:cs="Arial"/>
          <w:sz w:val="20"/>
          <w:szCs w:val="20"/>
        </w:rPr>
        <w:t>ów</w:t>
      </w:r>
      <w:r w:rsidRPr="004C70E1">
        <w:rPr>
          <w:rStyle w:val="markedcontent"/>
          <w:rFonts w:cs="Arial"/>
          <w:sz w:val="20"/>
          <w:szCs w:val="20"/>
        </w:rPr>
        <w:t xml:space="preserve"> w relacjach z wykonawcami o roszczenia</w:t>
      </w:r>
      <w:r w:rsidRPr="004C70E1">
        <w:rPr>
          <w:sz w:val="20"/>
          <w:szCs w:val="20"/>
        </w:rPr>
        <w:t xml:space="preserve"> </w:t>
      </w:r>
      <w:r w:rsidRPr="004C70E1">
        <w:rPr>
          <w:rStyle w:val="markedcontent"/>
          <w:rFonts w:cs="Arial"/>
          <w:sz w:val="20"/>
          <w:szCs w:val="20"/>
        </w:rPr>
        <w:t>cywilnoprawne w sprawach, w których zawarcie ugody jest dopuszczalne, mediacjom</w:t>
      </w:r>
      <w:r w:rsidRPr="004C70E1">
        <w:rPr>
          <w:sz w:val="20"/>
          <w:szCs w:val="20"/>
        </w:rPr>
        <w:t xml:space="preserve"> </w:t>
      </w:r>
      <w:r w:rsidRPr="004C70E1">
        <w:rPr>
          <w:rStyle w:val="markedcontent"/>
          <w:rFonts w:cs="Arial"/>
          <w:sz w:val="20"/>
          <w:szCs w:val="20"/>
        </w:rPr>
        <w:t>lub innemu polubownemu rozwiązaniu sporu przed Sądem Polubownym przy</w:t>
      </w:r>
      <w:r w:rsidRPr="004C70E1">
        <w:rPr>
          <w:sz w:val="20"/>
          <w:szCs w:val="20"/>
        </w:rPr>
        <w:t xml:space="preserve"> </w:t>
      </w:r>
      <w:r w:rsidRPr="004C70E1">
        <w:rPr>
          <w:rStyle w:val="markedcontent"/>
          <w:rFonts w:cs="Arial"/>
          <w:sz w:val="20"/>
          <w:szCs w:val="20"/>
        </w:rPr>
        <w:t>Prokuratorii Generalnej Rzeczypospolitej Polskiej, wybranym mediatorem albo osobą</w:t>
      </w:r>
      <w:r>
        <w:rPr>
          <w:sz w:val="20"/>
          <w:szCs w:val="20"/>
        </w:rPr>
        <w:t xml:space="preserve"> </w:t>
      </w:r>
      <w:r w:rsidRPr="004C70E1">
        <w:rPr>
          <w:rStyle w:val="markedcontent"/>
          <w:rFonts w:cs="Arial"/>
          <w:sz w:val="20"/>
          <w:szCs w:val="20"/>
        </w:rPr>
        <w:t>prowadzącą inne polubowne rozwiązanie sporu</w:t>
      </w:r>
      <w:r w:rsidRPr="004C70E1">
        <w:rPr>
          <w:rFonts w:cs="Calibri"/>
          <w:color w:val="000000"/>
          <w:sz w:val="20"/>
          <w:szCs w:val="20"/>
        </w:rPr>
        <w:t>.</w:t>
      </w:r>
      <w:r w:rsidRPr="00A55A2A">
        <w:rPr>
          <w:rFonts w:cs="Calibri"/>
          <w:color w:val="000000"/>
          <w:sz w:val="20"/>
          <w:szCs w:val="20"/>
        </w:rPr>
        <w:t xml:space="preserve"> </w:t>
      </w:r>
    </w:p>
    <w:p w14:paraId="03CF2E79" w14:textId="0FE79297" w:rsidR="00276F08" w:rsidRPr="00A55A2A" w:rsidRDefault="00276F08" w:rsidP="004C70E1">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1</w:t>
      </w:r>
      <w:r w:rsidR="004A4415">
        <w:rPr>
          <w:rFonts w:cs="Calibri"/>
          <w:color w:val="000000"/>
          <w:sz w:val="20"/>
          <w:szCs w:val="20"/>
        </w:rPr>
        <w:t>4</w:t>
      </w:r>
      <w:r>
        <w:rPr>
          <w:rFonts w:cs="Calibri"/>
          <w:color w:val="000000"/>
          <w:sz w:val="20"/>
          <w:szCs w:val="20"/>
        </w:rPr>
        <w:t>. Zamawiający informuje, że Wykonawca inwestycji zapewnia finansowanie inwestycji w części niepokrytej udziałem własnym Wnioskodawcy na czas poprzedzający wypłaty z promesy z jednoczesnym zastrzeżeniem, ze zapłata wynagrodzenia Wykonawcy inwestycji w całości nastąpi po odbiorze końcowym inwestycji przez beneficjenta.</w:t>
      </w:r>
    </w:p>
    <w:p w14:paraId="1D318936" w14:textId="77777777" w:rsidR="00CA3802" w:rsidRDefault="00CA3802" w:rsidP="00A55A2A">
      <w:pPr>
        <w:jc w:val="both"/>
        <w:rPr>
          <w:rFonts w:cs="Calibri"/>
          <w:sz w:val="20"/>
          <w:szCs w:val="20"/>
        </w:rPr>
      </w:pPr>
    </w:p>
    <w:p w14:paraId="1069963E" w14:textId="6ACAE726" w:rsidR="00CA3802" w:rsidRDefault="00CA3802" w:rsidP="00AD3FC3">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w:t>
      </w:r>
      <w:r w:rsidR="00F07D62">
        <w:rPr>
          <w:rFonts w:cs="Calibri"/>
          <w:b/>
          <w:sz w:val="20"/>
          <w:szCs w:val="20"/>
        </w:rPr>
        <w:t>1</w:t>
      </w:r>
    </w:p>
    <w:p w14:paraId="3DB56FC9" w14:textId="77777777" w:rsidR="00CA3802" w:rsidRPr="00AD3FC3" w:rsidRDefault="00CA3802" w:rsidP="00AD3FC3">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AD3FC3">
        <w:rPr>
          <w:b/>
          <w:bCs/>
          <w:sz w:val="20"/>
          <w:szCs w:val="20"/>
        </w:rPr>
        <w:t>ODBIÓR/ODBIORY PRZEDMIOTU UMOWY</w:t>
      </w:r>
    </w:p>
    <w:p w14:paraId="748E52C0" w14:textId="77777777" w:rsidR="00CA3802" w:rsidRPr="00AD3FC3" w:rsidRDefault="00CA3802" w:rsidP="00AD3FC3">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 </w:t>
      </w:r>
      <w:r>
        <w:rPr>
          <w:rFonts w:cs="Calibri"/>
          <w:color w:val="000000"/>
          <w:sz w:val="20"/>
          <w:szCs w:val="20"/>
        </w:rPr>
        <w:tab/>
      </w:r>
      <w:r w:rsidRPr="00AD3FC3">
        <w:rPr>
          <w:rFonts w:cs="Calibri"/>
          <w:color w:val="000000"/>
          <w:sz w:val="20"/>
          <w:szCs w:val="20"/>
        </w:rPr>
        <w:t xml:space="preserve">Ustala się następujące odbiory przedmiotu zamówienia: </w:t>
      </w:r>
    </w:p>
    <w:p w14:paraId="50DFFB2F" w14:textId="053591F0" w:rsidR="00CA3802" w:rsidRDefault="00CA3802" w:rsidP="000F5DDC">
      <w:pPr>
        <w:tabs>
          <w:tab w:val="left" w:pos="720"/>
        </w:tabs>
        <w:autoSpaceDE w:val="0"/>
        <w:autoSpaceDN w:val="0"/>
        <w:adjustRightInd w:val="0"/>
        <w:ind w:left="720" w:hanging="360"/>
        <w:jc w:val="both"/>
        <w:rPr>
          <w:rFonts w:cs="Calibri"/>
          <w:color w:val="000000"/>
          <w:sz w:val="20"/>
          <w:szCs w:val="20"/>
        </w:rPr>
      </w:pPr>
      <w:r>
        <w:rPr>
          <w:rFonts w:cs="Calibri"/>
          <w:color w:val="000000"/>
          <w:sz w:val="20"/>
          <w:szCs w:val="20"/>
        </w:rPr>
        <w:tab/>
        <w:t>a)</w:t>
      </w:r>
      <w:r w:rsidR="00817CC4">
        <w:rPr>
          <w:rFonts w:cs="Calibri"/>
          <w:color w:val="000000"/>
          <w:sz w:val="20"/>
          <w:szCs w:val="20"/>
        </w:rPr>
        <w:t xml:space="preserve">     </w:t>
      </w:r>
      <w:r w:rsidRPr="00AD3FC3">
        <w:rPr>
          <w:rFonts w:cs="Calibri"/>
          <w:color w:val="000000"/>
          <w:sz w:val="20"/>
          <w:szCs w:val="20"/>
        </w:rPr>
        <w:t xml:space="preserve">odbiór robót zanikających i ulegających zakryciu; </w:t>
      </w:r>
    </w:p>
    <w:p w14:paraId="747EFFA5" w14:textId="77777777" w:rsidR="00EF0E20" w:rsidRPr="00AD3FC3" w:rsidRDefault="00EF0E20" w:rsidP="000F5DDC">
      <w:pPr>
        <w:tabs>
          <w:tab w:val="left" w:pos="720"/>
        </w:tabs>
        <w:autoSpaceDE w:val="0"/>
        <w:autoSpaceDN w:val="0"/>
        <w:adjustRightInd w:val="0"/>
        <w:ind w:left="720" w:hanging="360"/>
        <w:jc w:val="both"/>
        <w:rPr>
          <w:rFonts w:cs="Calibri"/>
          <w:color w:val="000000"/>
          <w:sz w:val="20"/>
          <w:szCs w:val="20"/>
        </w:rPr>
      </w:pPr>
    </w:p>
    <w:p w14:paraId="3BB42B37" w14:textId="732C5DE1" w:rsidR="00CA3802" w:rsidRPr="00AD3FC3" w:rsidRDefault="0044685B" w:rsidP="0033680C">
      <w:pPr>
        <w:autoSpaceDE w:val="0"/>
        <w:autoSpaceDN w:val="0"/>
        <w:adjustRightInd w:val="0"/>
        <w:ind w:left="1080" w:hanging="360"/>
        <w:jc w:val="both"/>
        <w:rPr>
          <w:rFonts w:cs="Calibri"/>
          <w:color w:val="000000"/>
          <w:sz w:val="20"/>
          <w:szCs w:val="20"/>
        </w:rPr>
      </w:pPr>
      <w:r>
        <w:rPr>
          <w:rFonts w:cs="Calibri"/>
          <w:color w:val="000000"/>
          <w:sz w:val="20"/>
          <w:szCs w:val="20"/>
        </w:rPr>
        <w:t>b</w:t>
      </w:r>
      <w:r w:rsidR="00CA3802">
        <w:rPr>
          <w:rFonts w:cs="Calibri"/>
          <w:color w:val="000000"/>
          <w:sz w:val="20"/>
          <w:szCs w:val="20"/>
        </w:rPr>
        <w:t>)</w:t>
      </w:r>
      <w:r w:rsidR="00CA3802">
        <w:rPr>
          <w:rFonts w:cs="Calibri"/>
          <w:color w:val="000000"/>
          <w:sz w:val="20"/>
          <w:szCs w:val="20"/>
        </w:rPr>
        <w:tab/>
      </w:r>
      <w:r w:rsidR="00CA3802" w:rsidRPr="00AD3FC3">
        <w:rPr>
          <w:rFonts w:cs="Calibri"/>
          <w:color w:val="000000"/>
          <w:sz w:val="20"/>
          <w:szCs w:val="20"/>
        </w:rPr>
        <w:t xml:space="preserve">odbiór </w:t>
      </w:r>
      <w:r w:rsidR="000F5DDC">
        <w:rPr>
          <w:rFonts w:cs="Calibri"/>
          <w:color w:val="000000"/>
          <w:sz w:val="20"/>
          <w:szCs w:val="20"/>
        </w:rPr>
        <w:t xml:space="preserve">częściowy oraz </w:t>
      </w:r>
      <w:r w:rsidR="00CA3802" w:rsidRPr="00AD3FC3">
        <w:rPr>
          <w:rFonts w:cs="Calibri"/>
          <w:color w:val="000000"/>
          <w:sz w:val="20"/>
          <w:szCs w:val="20"/>
        </w:rPr>
        <w:t xml:space="preserve">końcowy robót; </w:t>
      </w:r>
    </w:p>
    <w:p w14:paraId="09EAC177" w14:textId="11670F60" w:rsidR="00CA3802" w:rsidRPr="00AD3FC3" w:rsidRDefault="0044685B" w:rsidP="0033680C">
      <w:pPr>
        <w:autoSpaceDE w:val="0"/>
        <w:autoSpaceDN w:val="0"/>
        <w:adjustRightInd w:val="0"/>
        <w:ind w:left="1080" w:hanging="360"/>
        <w:jc w:val="both"/>
        <w:rPr>
          <w:rFonts w:cs="Calibri"/>
          <w:color w:val="000000"/>
          <w:sz w:val="20"/>
          <w:szCs w:val="20"/>
        </w:rPr>
      </w:pPr>
      <w:r>
        <w:rPr>
          <w:rFonts w:cs="Calibri"/>
          <w:color w:val="000000"/>
          <w:sz w:val="20"/>
          <w:szCs w:val="20"/>
        </w:rPr>
        <w:t>c</w:t>
      </w:r>
      <w:r w:rsidR="00CA3802">
        <w:rPr>
          <w:rFonts w:cs="Calibri"/>
          <w:color w:val="000000"/>
          <w:sz w:val="20"/>
          <w:szCs w:val="20"/>
        </w:rPr>
        <w:t>)</w:t>
      </w:r>
      <w:r w:rsidR="00CA3802" w:rsidRPr="00AD3FC3">
        <w:rPr>
          <w:rFonts w:cs="Calibri"/>
          <w:color w:val="000000"/>
          <w:sz w:val="20"/>
          <w:szCs w:val="20"/>
        </w:rPr>
        <w:t xml:space="preserve"> </w:t>
      </w:r>
      <w:r w:rsidR="00CA3802">
        <w:rPr>
          <w:rFonts w:cs="Calibri"/>
          <w:color w:val="000000"/>
          <w:sz w:val="20"/>
          <w:szCs w:val="20"/>
        </w:rPr>
        <w:tab/>
      </w:r>
      <w:r w:rsidR="00CA3802" w:rsidRPr="00AD3FC3">
        <w:rPr>
          <w:rFonts w:cs="Calibri"/>
          <w:color w:val="000000"/>
          <w:sz w:val="20"/>
          <w:szCs w:val="20"/>
        </w:rPr>
        <w:t xml:space="preserve">odbiór pogwarancyjny. </w:t>
      </w:r>
    </w:p>
    <w:p w14:paraId="0E0C959A" w14:textId="77777777"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2. </w:t>
      </w:r>
      <w:r>
        <w:rPr>
          <w:rFonts w:cs="Calibri"/>
          <w:color w:val="000000"/>
          <w:sz w:val="20"/>
          <w:szCs w:val="20"/>
        </w:rPr>
        <w:tab/>
      </w:r>
      <w:r w:rsidRPr="00AD3FC3">
        <w:rPr>
          <w:rFonts w:cs="Calibri"/>
          <w:color w:val="000000"/>
          <w:sz w:val="20"/>
          <w:szCs w:val="20"/>
        </w:rPr>
        <w:t xml:space="preserve">Wszystkie odbiory robót zanikających i ulegających zakryciu, dokonane będą w terminie do 3 dni roboczych od dnia zgłoszenia przez Wykonawcę Inspektorowi nadzoru w formie wpisu do dziennika budowy potwierdzającym prawidłowe wykonanie robót, zgodności wykonania prac z projektem. </w:t>
      </w:r>
    </w:p>
    <w:p w14:paraId="13D3DE3C" w14:textId="77777777"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3. </w:t>
      </w:r>
      <w:r>
        <w:rPr>
          <w:rFonts w:cs="Calibri"/>
          <w:color w:val="000000"/>
          <w:sz w:val="20"/>
          <w:szCs w:val="20"/>
        </w:rPr>
        <w:tab/>
      </w:r>
      <w:r w:rsidRPr="00AD3FC3">
        <w:rPr>
          <w:rFonts w:cs="Calibri"/>
          <w:color w:val="000000"/>
          <w:sz w:val="20"/>
          <w:szCs w:val="20"/>
        </w:rPr>
        <w:t xml:space="preserve">Odbioru końcowego robót i całego przedmiotu umowy dokonują przedstawiciele Zamawiającego i Wykonawcy przy współudziale Inspektora nadzoru i Kierownika budowy, w formie Protokół Odbioru Końcowego podpisanego przez Strony umowy. </w:t>
      </w:r>
    </w:p>
    <w:p w14:paraId="42015A7F" w14:textId="77777777"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4. </w:t>
      </w:r>
      <w:r>
        <w:rPr>
          <w:rFonts w:cs="Calibri"/>
          <w:color w:val="000000"/>
          <w:sz w:val="20"/>
          <w:szCs w:val="20"/>
        </w:rPr>
        <w:tab/>
      </w:r>
      <w:r w:rsidRPr="00AD3FC3">
        <w:rPr>
          <w:rFonts w:cs="Calibri"/>
          <w:color w:val="000000"/>
          <w:sz w:val="20"/>
          <w:szCs w:val="20"/>
        </w:rPr>
        <w:t xml:space="preserve">Po zakończeniu robót o gotowości do odbioru końcowego Wykonawca powiadomi Zamawiającego na piśmie. </w:t>
      </w:r>
    </w:p>
    <w:p w14:paraId="48F9848A" w14:textId="77777777"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5. </w:t>
      </w:r>
      <w:r>
        <w:rPr>
          <w:rFonts w:cs="Calibri"/>
          <w:color w:val="000000"/>
          <w:sz w:val="20"/>
          <w:szCs w:val="20"/>
        </w:rPr>
        <w:tab/>
      </w:r>
      <w:r w:rsidRPr="00AD3FC3">
        <w:rPr>
          <w:rFonts w:cs="Calibri"/>
          <w:color w:val="000000"/>
          <w:sz w:val="20"/>
          <w:szCs w:val="20"/>
        </w:rPr>
        <w:t xml:space="preserve">Podstawą zgłoszenia przez Wykonawcę gotowości do odbioru końcowego robót i całego przedmiotu umowy będzie faktyczne wykonanie robót, potwierdzone w dzienniku budowy wpisem dokonanym przez Kierownika budowy i Inspektora nadzoru. </w:t>
      </w:r>
    </w:p>
    <w:p w14:paraId="275E8A23" w14:textId="1F47E979"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6. </w:t>
      </w:r>
      <w:r>
        <w:rPr>
          <w:rFonts w:cs="Calibri"/>
          <w:color w:val="000000"/>
          <w:sz w:val="20"/>
          <w:szCs w:val="20"/>
        </w:rPr>
        <w:tab/>
      </w:r>
      <w:r w:rsidRPr="00AD3FC3">
        <w:rPr>
          <w:rFonts w:cs="Calibri"/>
          <w:color w:val="000000"/>
          <w:sz w:val="20"/>
          <w:szCs w:val="20"/>
        </w:rPr>
        <w:t xml:space="preserve">Zamawiający wyznaczy termin i rozpocznie odbiór końcowy robót i całego przedmiotu umowy w ciągu </w:t>
      </w:r>
      <w:r w:rsidRPr="00AD3FC3">
        <w:rPr>
          <w:rFonts w:cs="Calibri"/>
          <w:b/>
          <w:bCs/>
          <w:color w:val="000000"/>
          <w:sz w:val="20"/>
          <w:szCs w:val="20"/>
        </w:rPr>
        <w:t xml:space="preserve">7 </w:t>
      </w:r>
      <w:r w:rsidRPr="00AD3FC3">
        <w:rPr>
          <w:rFonts w:cs="Calibri"/>
          <w:color w:val="000000"/>
          <w:sz w:val="20"/>
          <w:szCs w:val="20"/>
        </w:rPr>
        <w:t xml:space="preserve">dni </w:t>
      </w:r>
      <w:r w:rsidR="006D7C5E">
        <w:rPr>
          <w:rFonts w:cs="Calibri"/>
          <w:color w:val="000000"/>
          <w:sz w:val="20"/>
          <w:szCs w:val="20"/>
        </w:rPr>
        <w:t>roboczych</w:t>
      </w:r>
      <w:r w:rsidRPr="00AD3FC3">
        <w:rPr>
          <w:rFonts w:cs="Calibri"/>
          <w:color w:val="000000"/>
          <w:sz w:val="20"/>
          <w:szCs w:val="20"/>
        </w:rPr>
        <w:t xml:space="preserve"> od daty zawiadomienia go o osiągnięciu gotowości do odbioru, zawiadamiając o tym Wykonawcę. </w:t>
      </w:r>
    </w:p>
    <w:p w14:paraId="70E618AF" w14:textId="77777777"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7. </w:t>
      </w:r>
      <w:r>
        <w:rPr>
          <w:rFonts w:cs="Calibri"/>
          <w:color w:val="000000"/>
          <w:sz w:val="20"/>
          <w:szCs w:val="20"/>
        </w:rPr>
        <w:tab/>
      </w:r>
      <w:r w:rsidRPr="00AD3FC3">
        <w:rPr>
          <w:rFonts w:cs="Calibri"/>
          <w:color w:val="000000"/>
          <w:sz w:val="20"/>
          <w:szCs w:val="20"/>
        </w:rPr>
        <w:t xml:space="preserve">W dniu odbioru końcowego robót i całego przedmiotu umowy Wykonawca przekaże Zamawiającemu m. in.: </w:t>
      </w:r>
    </w:p>
    <w:p w14:paraId="464DE5B7" w14:textId="77777777" w:rsidR="00CA3802" w:rsidRPr="0033680C" w:rsidRDefault="00CA3802" w:rsidP="001B6B1F">
      <w:pPr>
        <w:pStyle w:val="Default"/>
        <w:numPr>
          <w:ilvl w:val="0"/>
          <w:numId w:val="20"/>
        </w:numPr>
        <w:tabs>
          <w:tab w:val="left" w:pos="360"/>
        </w:tabs>
        <w:jc w:val="both"/>
        <w:rPr>
          <w:rFonts w:ascii="Calibri" w:hAnsi="Calibri" w:cs="Calibri"/>
          <w:sz w:val="20"/>
          <w:szCs w:val="20"/>
        </w:rPr>
      </w:pPr>
      <w:r w:rsidRPr="0033680C">
        <w:rPr>
          <w:rFonts w:ascii="Calibri" w:hAnsi="Calibri" w:cs="Calibri"/>
          <w:sz w:val="20"/>
          <w:szCs w:val="20"/>
        </w:rPr>
        <w:t xml:space="preserve">dokumentację powykonawczą zawierającą projekty budowlane i techniczne wraz z naniesionymi wszystkimi zmianami dokonanymi w toku budowy, potwierdzonymi przez Kierownika budowy i Inspektora nadzoru oraz nadzór autorski – jeżeli wystąpią, </w:t>
      </w:r>
    </w:p>
    <w:p w14:paraId="357265F0"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dokumenty potwierdzające skuteczne zgłoszenie robót we właściwym organie administracji architektoniczno-budowlanej, </w:t>
      </w:r>
    </w:p>
    <w:p w14:paraId="00BD7478"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dokumentacją geodezyjną powykonawczą, </w:t>
      </w:r>
    </w:p>
    <w:p w14:paraId="7F29CF9F"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deklaracje zgodności lub certyfikaty zgodności wbudowanych materiałów i urządzeń; aprobaty techniczne, certyfikaty, atesty itp., </w:t>
      </w:r>
    </w:p>
    <w:p w14:paraId="020EF12A"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oświadczenie Kierownika budowy o zgodności wykonania robót z dokumentacją projektową i obowiązującymi przepisami; </w:t>
      </w:r>
    </w:p>
    <w:p w14:paraId="12469494"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protokoły i zaświadczenia z przeprowadzonych sprawdzeń i badań oraz inne wymagane dokumenty powykonawcze, </w:t>
      </w:r>
    </w:p>
    <w:p w14:paraId="38BEADB6"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dokumenty rozliczeniowe z Podwykonawcami (jeżeli będą zgłoszeni Zamawiającemu), </w:t>
      </w:r>
    </w:p>
    <w:p w14:paraId="061AF597"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karty przekazania odpadów, </w:t>
      </w:r>
    </w:p>
    <w:p w14:paraId="534C467F"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dziennik budowy, </w:t>
      </w:r>
    </w:p>
    <w:p w14:paraId="30394929"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karty gwarancyjne, </w:t>
      </w:r>
    </w:p>
    <w:p w14:paraId="20B86743" w14:textId="77777777" w:rsidR="00CA3802" w:rsidRPr="00AD3FC3" w:rsidRDefault="00CA3802" w:rsidP="001B6B1F">
      <w:pPr>
        <w:numPr>
          <w:ilvl w:val="0"/>
          <w:numId w:val="20"/>
        </w:num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inne, wymagane przepisami dokumenty. </w:t>
      </w:r>
    </w:p>
    <w:p w14:paraId="5D5E461C" w14:textId="77777777" w:rsidR="00CA3802" w:rsidRPr="00AD3FC3" w:rsidRDefault="00CA3802" w:rsidP="0033680C">
      <w:pPr>
        <w:tabs>
          <w:tab w:val="left" w:pos="360"/>
        </w:tabs>
        <w:autoSpaceDE w:val="0"/>
        <w:autoSpaceDN w:val="0"/>
        <w:adjustRightInd w:val="0"/>
        <w:jc w:val="both"/>
        <w:rPr>
          <w:rFonts w:cs="Calibri"/>
          <w:color w:val="000000"/>
          <w:sz w:val="20"/>
          <w:szCs w:val="20"/>
        </w:rPr>
      </w:pPr>
      <w:r w:rsidRPr="00AD3FC3">
        <w:rPr>
          <w:rFonts w:cs="Calibri"/>
          <w:color w:val="000000"/>
          <w:sz w:val="20"/>
          <w:szCs w:val="20"/>
        </w:rPr>
        <w:t xml:space="preserve">8. </w:t>
      </w:r>
      <w:r>
        <w:rPr>
          <w:rFonts w:cs="Calibri"/>
          <w:color w:val="000000"/>
          <w:sz w:val="20"/>
          <w:szCs w:val="20"/>
        </w:rPr>
        <w:tab/>
      </w:r>
      <w:r w:rsidRPr="00AD3FC3">
        <w:rPr>
          <w:rFonts w:cs="Calibri"/>
          <w:color w:val="000000"/>
          <w:sz w:val="20"/>
          <w:szCs w:val="20"/>
        </w:rPr>
        <w:t xml:space="preserve">Jeżeli w toku czynności odbioru zostaną stwierdzone wady, to Zamawiającemu przysługują następujące uprawnienia: </w:t>
      </w:r>
    </w:p>
    <w:p w14:paraId="04B49909" w14:textId="77777777" w:rsidR="00CA3802" w:rsidRPr="00AD3FC3" w:rsidRDefault="00CA3802" w:rsidP="001B6B1F">
      <w:pPr>
        <w:numPr>
          <w:ilvl w:val="0"/>
          <w:numId w:val="19"/>
        </w:num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 </w:t>
      </w:r>
      <w:r>
        <w:rPr>
          <w:rFonts w:cs="Calibri"/>
          <w:color w:val="000000"/>
          <w:sz w:val="20"/>
          <w:szCs w:val="20"/>
        </w:rPr>
        <w:tab/>
      </w:r>
      <w:r w:rsidRPr="00AD3FC3">
        <w:rPr>
          <w:rFonts w:cs="Calibri"/>
          <w:color w:val="000000"/>
          <w:sz w:val="20"/>
          <w:szCs w:val="20"/>
        </w:rPr>
        <w:t xml:space="preserve">jeżeli wady nadają się do usunięcia – wyznaczyć termin ich usunięcia, </w:t>
      </w:r>
    </w:p>
    <w:p w14:paraId="1F5FA139" w14:textId="77777777" w:rsidR="00CA3802" w:rsidRPr="00AD3FC3" w:rsidRDefault="00CA3802" w:rsidP="001B6B1F">
      <w:pPr>
        <w:numPr>
          <w:ilvl w:val="0"/>
          <w:numId w:val="19"/>
        </w:num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2) </w:t>
      </w:r>
      <w:r>
        <w:rPr>
          <w:rFonts w:cs="Calibri"/>
          <w:color w:val="000000"/>
          <w:sz w:val="20"/>
          <w:szCs w:val="20"/>
        </w:rPr>
        <w:tab/>
      </w:r>
      <w:r w:rsidRPr="00AD3FC3">
        <w:rPr>
          <w:rFonts w:cs="Calibri"/>
          <w:color w:val="000000"/>
          <w:sz w:val="20"/>
          <w:szCs w:val="20"/>
        </w:rPr>
        <w:t xml:space="preserve">jeżeli wady nie nadają się do usunięcia: </w:t>
      </w:r>
    </w:p>
    <w:p w14:paraId="32B8CEF7" w14:textId="77777777" w:rsidR="00CA3802" w:rsidRPr="00AD3FC3" w:rsidRDefault="00CA3802" w:rsidP="0033680C">
      <w:pPr>
        <w:tabs>
          <w:tab w:val="left" w:pos="1080"/>
        </w:tabs>
        <w:autoSpaceDE w:val="0"/>
        <w:autoSpaceDN w:val="0"/>
        <w:adjustRightInd w:val="0"/>
        <w:ind w:left="1080" w:hanging="360"/>
        <w:jc w:val="both"/>
        <w:rPr>
          <w:rFonts w:cs="Calibri"/>
          <w:color w:val="000000"/>
          <w:sz w:val="20"/>
          <w:szCs w:val="20"/>
        </w:rPr>
      </w:pPr>
      <w:r w:rsidRPr="00AD3FC3">
        <w:rPr>
          <w:rFonts w:cs="Calibri"/>
          <w:color w:val="000000"/>
          <w:sz w:val="20"/>
          <w:szCs w:val="20"/>
        </w:rPr>
        <w:t xml:space="preserve">a) </w:t>
      </w:r>
      <w:r>
        <w:rPr>
          <w:rFonts w:cs="Calibri"/>
          <w:color w:val="000000"/>
          <w:sz w:val="20"/>
          <w:szCs w:val="20"/>
        </w:rPr>
        <w:tab/>
      </w:r>
      <w:r w:rsidRPr="00AD3FC3">
        <w:rPr>
          <w:rFonts w:cs="Calibri"/>
          <w:color w:val="000000"/>
          <w:sz w:val="20"/>
          <w:szCs w:val="20"/>
        </w:rPr>
        <w:t xml:space="preserve">jeżeli nie uniemożliwiają użytkowania przedmiotu odbioru zgodnie z przeznaczeniem, Zamawiający może obniżyć odpowiednio wynagrodzenie, </w:t>
      </w:r>
    </w:p>
    <w:p w14:paraId="76E8A99A" w14:textId="77777777" w:rsidR="00CA3802" w:rsidRPr="00AD3FC3" w:rsidRDefault="00CA3802" w:rsidP="0033680C">
      <w:pPr>
        <w:tabs>
          <w:tab w:val="left" w:pos="1080"/>
        </w:tabs>
        <w:autoSpaceDE w:val="0"/>
        <w:autoSpaceDN w:val="0"/>
        <w:adjustRightInd w:val="0"/>
        <w:ind w:left="1080" w:hanging="360"/>
        <w:jc w:val="both"/>
        <w:rPr>
          <w:rFonts w:cs="Calibri"/>
          <w:color w:val="000000"/>
          <w:sz w:val="20"/>
          <w:szCs w:val="20"/>
        </w:rPr>
      </w:pPr>
      <w:r w:rsidRPr="00AD3FC3">
        <w:rPr>
          <w:rFonts w:cs="Calibri"/>
          <w:color w:val="000000"/>
          <w:sz w:val="20"/>
          <w:szCs w:val="20"/>
        </w:rPr>
        <w:t xml:space="preserve">b) </w:t>
      </w:r>
      <w:r>
        <w:rPr>
          <w:rFonts w:cs="Calibri"/>
          <w:color w:val="000000"/>
          <w:sz w:val="20"/>
          <w:szCs w:val="20"/>
        </w:rPr>
        <w:tab/>
      </w:r>
      <w:r w:rsidRPr="00AD3FC3">
        <w:rPr>
          <w:rFonts w:cs="Calibri"/>
          <w:color w:val="000000"/>
          <w:sz w:val="20"/>
          <w:szCs w:val="20"/>
        </w:rPr>
        <w:t xml:space="preserve">jeżeli wady uniemożliwiają użytkowanie zgodnie z przeznaczeniem, Zamawiający może odstąpić od umowy lub żądać wykonania przedmiotu odbioru po raz drugi. </w:t>
      </w:r>
    </w:p>
    <w:p w14:paraId="56BF6AE9" w14:textId="77777777" w:rsidR="00CA3802"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9. </w:t>
      </w:r>
      <w:r>
        <w:rPr>
          <w:rFonts w:cs="Calibri"/>
          <w:color w:val="000000"/>
          <w:sz w:val="20"/>
          <w:szCs w:val="20"/>
        </w:rPr>
        <w:tab/>
      </w:r>
      <w:r w:rsidRPr="00AD3FC3">
        <w:rPr>
          <w:rFonts w:cs="Calibri"/>
          <w:color w:val="000000"/>
          <w:sz w:val="20"/>
          <w:szCs w:val="20"/>
        </w:rPr>
        <w:t xml:space="preserve">Strony postanawiają, że z czynności odbioru będzie spisany stosowny protokół odbioru zawierający wszelkie ustalenia dokonane w toku odbioru, jak też terminy wyznaczone na usunięcie stwierdzonych przy odbiorze wad (jeżeli wystąpią). </w:t>
      </w:r>
    </w:p>
    <w:p w14:paraId="08755121" w14:textId="77777777"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10. Wykonawca zobowiązany jest do zawiadomienia Zamawiającego o usunięciu wad oraz do żądania wyznaczenia terminu na odbiór zakwestionowanych uprzednio prac/robót jako wadliwych. </w:t>
      </w:r>
    </w:p>
    <w:p w14:paraId="17B6025B" w14:textId="77777777"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11. </w:t>
      </w:r>
      <w:r>
        <w:rPr>
          <w:rFonts w:cs="Calibri"/>
          <w:color w:val="000000"/>
          <w:sz w:val="20"/>
          <w:szCs w:val="20"/>
        </w:rPr>
        <w:tab/>
      </w:r>
      <w:r w:rsidRPr="00AD3FC3">
        <w:rPr>
          <w:rFonts w:cs="Calibri"/>
          <w:color w:val="000000"/>
          <w:sz w:val="20"/>
          <w:szCs w:val="20"/>
        </w:rPr>
        <w:t xml:space="preserve">Zamawiający może podjąć decyzję o przerwaniu czynności odbioru, jeżeli w czasie tych czynności ujawniono istnienie takich wad, które uniemożliwiają użytkowanie przedmiotu umowy zgodnie z przeznaczeniem – aż do czasu usunięcia tych wad. </w:t>
      </w:r>
    </w:p>
    <w:p w14:paraId="0C874454" w14:textId="77777777" w:rsidR="00EF0E20"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12. </w:t>
      </w:r>
      <w:r>
        <w:rPr>
          <w:rFonts w:cs="Calibri"/>
          <w:color w:val="000000"/>
          <w:sz w:val="20"/>
          <w:szCs w:val="20"/>
        </w:rPr>
        <w:tab/>
      </w:r>
      <w:r w:rsidRPr="00AD3FC3">
        <w:rPr>
          <w:rFonts w:cs="Calibri"/>
          <w:color w:val="000000"/>
          <w:sz w:val="20"/>
          <w:szCs w:val="20"/>
        </w:rPr>
        <w:t xml:space="preserve">Odbiór pogwarancyjny zostanie przeprowadzony w terminie 30 dni od upływu okresu gwarancyjnego określonego w umowie i będzie polegał na ocenie technicznej i wizualnej wszystkich wykonanych w ramach zamówienia prac i robót budowlanych pod kątem wystąpienia i ujawnienia się w okresie objętym udzieloną przez Wykonawcę gwarancją </w:t>
      </w:r>
    </w:p>
    <w:p w14:paraId="22227C26" w14:textId="77777777" w:rsidR="00EF0E20" w:rsidRDefault="00EF0E20" w:rsidP="0033680C">
      <w:pPr>
        <w:tabs>
          <w:tab w:val="left" w:pos="360"/>
        </w:tabs>
        <w:autoSpaceDE w:val="0"/>
        <w:autoSpaceDN w:val="0"/>
        <w:adjustRightInd w:val="0"/>
        <w:ind w:left="360" w:hanging="360"/>
        <w:jc w:val="both"/>
        <w:rPr>
          <w:rFonts w:cs="Calibri"/>
          <w:color w:val="000000"/>
          <w:sz w:val="20"/>
          <w:szCs w:val="20"/>
        </w:rPr>
      </w:pPr>
    </w:p>
    <w:p w14:paraId="3C852CB5" w14:textId="3C668453" w:rsidR="00CA3802" w:rsidRPr="00AD3FC3" w:rsidRDefault="00EF0E20" w:rsidP="0033680C">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        </w:t>
      </w:r>
      <w:r w:rsidR="00CA3802" w:rsidRPr="00AD3FC3">
        <w:rPr>
          <w:rFonts w:cs="Calibri"/>
          <w:color w:val="000000"/>
          <w:sz w:val="20"/>
          <w:szCs w:val="20"/>
        </w:rPr>
        <w:t xml:space="preserve">wszystkich wad lub usterek, zmniejszających wartość użytkową, techniczną i estetyczną wykonanych na podstawie dokumentacji projektowej robót budowlanych. </w:t>
      </w:r>
    </w:p>
    <w:p w14:paraId="5C10F8D0" w14:textId="77777777" w:rsidR="00CA3802" w:rsidRPr="00AD3FC3" w:rsidRDefault="00CA3802" w:rsidP="0033680C">
      <w:pPr>
        <w:tabs>
          <w:tab w:val="left" w:pos="360"/>
        </w:tabs>
        <w:autoSpaceDE w:val="0"/>
        <w:autoSpaceDN w:val="0"/>
        <w:adjustRightInd w:val="0"/>
        <w:ind w:left="360" w:hanging="360"/>
        <w:jc w:val="both"/>
        <w:rPr>
          <w:rFonts w:cs="Calibri"/>
          <w:color w:val="000000"/>
          <w:sz w:val="20"/>
          <w:szCs w:val="20"/>
        </w:rPr>
      </w:pPr>
      <w:r w:rsidRPr="00AD3FC3">
        <w:rPr>
          <w:rFonts w:cs="Calibri"/>
          <w:color w:val="000000"/>
          <w:sz w:val="20"/>
          <w:szCs w:val="20"/>
        </w:rPr>
        <w:t xml:space="preserve">13. </w:t>
      </w:r>
      <w:r>
        <w:rPr>
          <w:rFonts w:cs="Calibri"/>
          <w:color w:val="000000"/>
          <w:sz w:val="20"/>
          <w:szCs w:val="20"/>
        </w:rPr>
        <w:tab/>
      </w:r>
      <w:r w:rsidRPr="00AD3FC3">
        <w:rPr>
          <w:rFonts w:cs="Calibri"/>
          <w:color w:val="000000"/>
          <w:sz w:val="20"/>
          <w:szCs w:val="20"/>
        </w:rPr>
        <w:t xml:space="preserve">Wszystkie czynności związane z odbiorem przedmiotu umowy wymagają formy pisemnej – stosownego protokołu odbioru podpisanego przez Strony, pod rygorem nieważności. </w:t>
      </w:r>
    </w:p>
    <w:p w14:paraId="1EFF1553" w14:textId="39C598A3" w:rsidR="00CA3802" w:rsidRPr="00BD7500" w:rsidRDefault="00CA3802" w:rsidP="0044685B">
      <w:pPr>
        <w:tabs>
          <w:tab w:val="left" w:pos="360"/>
        </w:tabs>
        <w:autoSpaceDE w:val="0"/>
        <w:autoSpaceDN w:val="0"/>
        <w:adjustRightInd w:val="0"/>
        <w:jc w:val="both"/>
        <w:rPr>
          <w:rFonts w:cs="Calibri"/>
          <w:color w:val="000000"/>
          <w:sz w:val="20"/>
          <w:szCs w:val="20"/>
        </w:rPr>
      </w:pPr>
      <w:r w:rsidRPr="00BD7500">
        <w:rPr>
          <w:rFonts w:cs="Calibri"/>
          <w:color w:val="000000"/>
          <w:sz w:val="20"/>
          <w:szCs w:val="20"/>
        </w:rPr>
        <w:t xml:space="preserve"> </w:t>
      </w:r>
    </w:p>
    <w:p w14:paraId="3AE1D6FC" w14:textId="77777777" w:rsidR="00CA3802" w:rsidRDefault="00CA3802" w:rsidP="00A55A2A">
      <w:pPr>
        <w:jc w:val="both"/>
        <w:rPr>
          <w:rFonts w:cs="Calibri"/>
          <w:sz w:val="20"/>
          <w:szCs w:val="20"/>
        </w:rPr>
      </w:pPr>
    </w:p>
    <w:p w14:paraId="0501667B" w14:textId="4282E195" w:rsidR="00CA3802" w:rsidRPr="0017002E" w:rsidRDefault="00CA3802" w:rsidP="00E32B82">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w:t>
      </w:r>
      <w:r w:rsidR="006D7C5E">
        <w:rPr>
          <w:rFonts w:cs="Calibri"/>
          <w:b/>
          <w:sz w:val="20"/>
          <w:szCs w:val="20"/>
        </w:rPr>
        <w:t>2</w:t>
      </w:r>
    </w:p>
    <w:p w14:paraId="21C52380" w14:textId="77777777" w:rsidR="00CA3802" w:rsidRPr="00E32B82" w:rsidRDefault="00CA3802" w:rsidP="00E32B82">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14:paraId="22EF9C6D" w14:textId="11A66048" w:rsidR="00CA3802" w:rsidRPr="00E32B82" w:rsidRDefault="00CA3802" w:rsidP="00E32B82">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sidR="006D7C5E">
        <w:rPr>
          <w:rFonts w:cs="Calibri"/>
          <w:b/>
          <w:bCs/>
          <w:color w:val="000000"/>
          <w:sz w:val="20"/>
          <w:szCs w:val="20"/>
        </w:rPr>
        <w:t>8</w:t>
      </w:r>
      <w:r w:rsidRPr="00E32B82">
        <w:rPr>
          <w:rFonts w:cs="Calibri"/>
          <w:b/>
          <w:bCs/>
          <w:color w:val="000000"/>
          <w:sz w:val="20"/>
          <w:szCs w:val="20"/>
        </w:rPr>
        <w:t>.000.000</w:t>
      </w:r>
      <w:r w:rsidR="00A40FC7">
        <w:rPr>
          <w:rFonts w:cs="Calibri"/>
          <w:b/>
          <w:bCs/>
          <w:color w:val="000000"/>
          <w:sz w:val="20"/>
          <w:szCs w:val="20"/>
        </w:rPr>
        <w:t>,00</w:t>
      </w:r>
      <w:r w:rsidRPr="00E32B82">
        <w:rPr>
          <w:rFonts w:cs="Calibri"/>
          <w:b/>
          <w:bCs/>
          <w:color w:val="000000"/>
          <w:sz w:val="20"/>
          <w:szCs w:val="20"/>
        </w:rPr>
        <w:t xml:space="preserve"> zł</w:t>
      </w:r>
      <w:r w:rsidRPr="00E32B82">
        <w:rPr>
          <w:rFonts w:cs="Calibri"/>
          <w:color w:val="000000"/>
          <w:sz w:val="20"/>
          <w:szCs w:val="20"/>
        </w:rPr>
        <w:t xml:space="preserve"> </w:t>
      </w:r>
      <w:r w:rsidRPr="00E32B82">
        <w:rPr>
          <w:rFonts w:cs="Calibri"/>
          <w:b/>
          <w:bCs/>
          <w:sz w:val="20"/>
          <w:szCs w:val="20"/>
        </w:rPr>
        <w:t xml:space="preserve">(słownie złotych: </w:t>
      </w:r>
      <w:r w:rsidR="006D7C5E">
        <w:rPr>
          <w:rFonts w:cs="Calibri"/>
          <w:b/>
          <w:bCs/>
          <w:sz w:val="20"/>
          <w:szCs w:val="20"/>
        </w:rPr>
        <w:t>osiem</w:t>
      </w:r>
      <w:r w:rsidR="0044685B">
        <w:rPr>
          <w:rFonts w:cs="Calibri"/>
          <w:b/>
          <w:bCs/>
          <w:sz w:val="20"/>
          <w:szCs w:val="20"/>
        </w:rPr>
        <w:t xml:space="preserve"> milionów</w:t>
      </w:r>
      <w:r w:rsidRPr="00E32B82">
        <w:rPr>
          <w:rFonts w:cs="Calibri"/>
          <w:b/>
          <w:bCs/>
          <w:sz w:val="20"/>
          <w:szCs w:val="20"/>
        </w:rPr>
        <w:t xml:space="preserve"> 00/100)</w:t>
      </w:r>
    </w:p>
    <w:p w14:paraId="5D50BA8B" w14:textId="77777777" w:rsidR="00CA3802" w:rsidRPr="00E32B82" w:rsidRDefault="00CA3802" w:rsidP="00E32B82">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14:paraId="7D114221" w14:textId="77777777" w:rsidR="00CA3802" w:rsidRPr="00E32B82" w:rsidRDefault="00CA3802" w:rsidP="00E32B82">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14:paraId="1A22F1D0" w14:textId="77777777" w:rsidR="00CA3802" w:rsidRPr="00E32B82" w:rsidRDefault="00CA3802" w:rsidP="00E32B82">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14:paraId="49A37BEC" w14:textId="77777777" w:rsidR="00CA3802" w:rsidRPr="00E32B82" w:rsidRDefault="00CA3802" w:rsidP="00E32B82">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14:paraId="1FD5F1E4" w14:textId="554B2652" w:rsidR="00CA3802" w:rsidRPr="00E32B82" w:rsidRDefault="00CA3802" w:rsidP="00E32B82">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1</w:t>
      </w:r>
      <w:r w:rsidR="0044685B">
        <w:rPr>
          <w:rFonts w:ascii="Calibri" w:hAnsi="Calibri" w:cs="Calibri"/>
          <w:sz w:val="20"/>
          <w:szCs w:val="20"/>
        </w:rPr>
        <w:t>3</w:t>
      </w:r>
      <w:r w:rsidRPr="00E32B82">
        <w:rPr>
          <w:rFonts w:ascii="Calibri" w:hAnsi="Calibri" w:cs="Calibri"/>
          <w:sz w:val="20"/>
          <w:szCs w:val="20"/>
        </w:rPr>
        <w:t xml:space="preserve"> ust. 2 pkt k) Umowy.</w:t>
      </w:r>
      <w:r w:rsidRPr="00E32B82">
        <w:t xml:space="preserve"> </w:t>
      </w:r>
    </w:p>
    <w:p w14:paraId="6DAD738B" w14:textId="77777777" w:rsidR="00CA3802" w:rsidRPr="00183F97" w:rsidRDefault="00CA3802" w:rsidP="00183F97">
      <w:pPr>
        <w:pStyle w:val="Default"/>
        <w:rPr>
          <w:rFonts w:ascii="Times New Roman" w:hAnsi="Times New Roman" w:cs="Times New Roman"/>
        </w:rPr>
      </w:pPr>
      <w:r w:rsidRPr="00E32B82">
        <w:t xml:space="preserve"> </w:t>
      </w:r>
    </w:p>
    <w:p w14:paraId="323692C8" w14:textId="646501D8"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w:t>
      </w:r>
      <w:r w:rsidR="006D7C5E">
        <w:rPr>
          <w:rFonts w:cs="Calibri"/>
          <w:b/>
          <w:sz w:val="20"/>
          <w:szCs w:val="20"/>
        </w:rPr>
        <w:t>3</w:t>
      </w:r>
    </w:p>
    <w:p w14:paraId="72A9E316"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14:paraId="7A79BA6D" w14:textId="77777777" w:rsidR="00CA3802" w:rsidRPr="0017002E" w:rsidRDefault="00CA3802" w:rsidP="001B6B1F">
      <w:pPr>
        <w:numPr>
          <w:ilvl w:val="0"/>
          <w:numId w:val="4"/>
        </w:numPr>
        <w:jc w:val="both"/>
        <w:rPr>
          <w:rFonts w:cs="Calibri"/>
          <w:sz w:val="20"/>
          <w:szCs w:val="20"/>
        </w:rPr>
      </w:pPr>
      <w:r w:rsidRPr="0017002E">
        <w:rPr>
          <w:rFonts w:cs="Calibri"/>
          <w:sz w:val="20"/>
          <w:szCs w:val="20"/>
        </w:rPr>
        <w:t>Wykonawca zapłaci Zamawiającemu kary umowne:</w:t>
      </w:r>
    </w:p>
    <w:p w14:paraId="2AF1D61E" w14:textId="77777777" w:rsidR="00CA3802" w:rsidRPr="0017002E" w:rsidRDefault="00CA3802" w:rsidP="001B6B1F">
      <w:pPr>
        <w:numPr>
          <w:ilvl w:val="0"/>
          <w:numId w:val="5"/>
        </w:numPr>
        <w:jc w:val="both"/>
        <w:rPr>
          <w:rFonts w:cs="Calibri"/>
          <w:sz w:val="20"/>
          <w:szCs w:val="20"/>
        </w:rPr>
      </w:pPr>
      <w:r w:rsidRPr="0017002E">
        <w:rPr>
          <w:rFonts w:cs="Calibri"/>
          <w:sz w:val="20"/>
          <w:szCs w:val="20"/>
        </w:rPr>
        <w:t xml:space="preserve">za opóźnienie w terminie: </w:t>
      </w:r>
    </w:p>
    <w:p w14:paraId="1AB013BE" w14:textId="77777777" w:rsidR="00CA3802" w:rsidRPr="0017002E" w:rsidRDefault="00CA3802" w:rsidP="001B6B1F">
      <w:pPr>
        <w:numPr>
          <w:ilvl w:val="0"/>
          <w:numId w:val="6"/>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14:paraId="6FF22781" w14:textId="77777777" w:rsidR="00CA3802" w:rsidRPr="0017002E" w:rsidRDefault="00CA3802" w:rsidP="001B6B1F">
      <w:pPr>
        <w:numPr>
          <w:ilvl w:val="0"/>
          <w:numId w:val="6"/>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14:paraId="37E264A5" w14:textId="77777777" w:rsidR="00CA3802" w:rsidRPr="0017002E" w:rsidRDefault="00CA3802" w:rsidP="001B6B1F">
      <w:pPr>
        <w:numPr>
          <w:ilvl w:val="0"/>
          <w:numId w:val="6"/>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14:paraId="033BCD43" w14:textId="77777777" w:rsidR="00CA3802" w:rsidRPr="0017002E" w:rsidRDefault="00CA3802" w:rsidP="001B6B1F">
      <w:pPr>
        <w:numPr>
          <w:ilvl w:val="0"/>
          <w:numId w:val="5"/>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14:paraId="283E231C" w14:textId="5C64B1B3" w:rsidR="00CA3802" w:rsidRPr="00EF0E20" w:rsidRDefault="00CA3802" w:rsidP="001B6B1F">
      <w:pPr>
        <w:numPr>
          <w:ilvl w:val="0"/>
          <w:numId w:val="5"/>
        </w:numPr>
        <w:rPr>
          <w:rFonts w:cs="Calibri"/>
          <w:sz w:val="20"/>
          <w:szCs w:val="20"/>
        </w:rPr>
      </w:pPr>
      <w:r w:rsidRPr="0017002E">
        <w:rPr>
          <w:rFonts w:cs="Calibri"/>
          <w:sz w:val="20"/>
          <w:szCs w:val="20"/>
        </w:rPr>
        <w:t xml:space="preserve">za nieprzedłożenie do zaakceptowania projektu umowy o podwykonawstwo, o której </w:t>
      </w:r>
      <w:r w:rsidRPr="00EF0E20">
        <w:rPr>
          <w:rFonts w:cs="Calibri"/>
          <w:sz w:val="20"/>
          <w:szCs w:val="20"/>
        </w:rPr>
        <w:t>mowa w §</w:t>
      </w:r>
      <w:r w:rsidR="006D7C5E" w:rsidRPr="00EF0E20">
        <w:rPr>
          <w:rFonts w:cs="Calibri"/>
          <w:sz w:val="20"/>
          <w:szCs w:val="20"/>
        </w:rPr>
        <w:t>7</w:t>
      </w:r>
      <w:r w:rsidRPr="00EF0E20">
        <w:rPr>
          <w:rFonts w:cs="Calibri"/>
          <w:sz w:val="20"/>
          <w:szCs w:val="20"/>
        </w:rPr>
        <w:t xml:space="preserve"> ust.</w:t>
      </w:r>
      <w:r w:rsidR="006D7C5E" w:rsidRPr="00EF0E20">
        <w:rPr>
          <w:rFonts w:cs="Calibri"/>
          <w:sz w:val="20"/>
          <w:szCs w:val="20"/>
        </w:rPr>
        <w:t>4</w:t>
      </w:r>
      <w:r w:rsidRPr="00EF0E20">
        <w:rPr>
          <w:rFonts w:cs="Calibri"/>
          <w:sz w:val="20"/>
          <w:szCs w:val="20"/>
        </w:rPr>
        <w:t xml:space="preserve"> lub projektu jej zmiany - w wysokości </w:t>
      </w:r>
      <w:r w:rsidRPr="00EF0E20">
        <w:rPr>
          <w:rFonts w:cs="Calibri"/>
          <w:b/>
          <w:sz w:val="20"/>
          <w:szCs w:val="20"/>
        </w:rPr>
        <w:t>1%</w:t>
      </w:r>
      <w:r w:rsidRPr="00EF0E20">
        <w:rPr>
          <w:rFonts w:cs="Calibri"/>
          <w:sz w:val="20"/>
          <w:szCs w:val="20"/>
        </w:rPr>
        <w:t xml:space="preserve"> wynagrodzenia umownego brutto</w:t>
      </w:r>
    </w:p>
    <w:p w14:paraId="72D5C39C" w14:textId="4E4C4984" w:rsidR="00CA3802" w:rsidRPr="00EF0E20" w:rsidRDefault="00CA3802" w:rsidP="001B6B1F">
      <w:pPr>
        <w:numPr>
          <w:ilvl w:val="0"/>
          <w:numId w:val="5"/>
        </w:numPr>
        <w:jc w:val="both"/>
        <w:rPr>
          <w:rFonts w:cs="Calibri"/>
          <w:sz w:val="20"/>
          <w:szCs w:val="20"/>
        </w:rPr>
      </w:pPr>
      <w:r w:rsidRPr="00EF0E20">
        <w:rPr>
          <w:rFonts w:cs="Calibri"/>
          <w:sz w:val="20"/>
          <w:szCs w:val="20"/>
        </w:rPr>
        <w:t>za nieprzedłożenie poświadczonej za zgodność z oryginałem kopii umowy o podwykonawstwo lub jej zmiany, o której mowa w §</w:t>
      </w:r>
      <w:r w:rsidR="006D7C5E" w:rsidRPr="00EF0E20">
        <w:rPr>
          <w:rFonts w:cs="Calibri"/>
          <w:sz w:val="20"/>
          <w:szCs w:val="20"/>
        </w:rPr>
        <w:t>7</w:t>
      </w:r>
      <w:r w:rsidRPr="00EF0E20">
        <w:rPr>
          <w:rFonts w:cs="Calibri"/>
          <w:sz w:val="20"/>
          <w:szCs w:val="20"/>
        </w:rPr>
        <w:t xml:space="preserve"> ust.</w:t>
      </w:r>
      <w:r w:rsidR="006D7C5E" w:rsidRPr="00EF0E20">
        <w:rPr>
          <w:rFonts w:cs="Calibri"/>
          <w:sz w:val="20"/>
          <w:szCs w:val="20"/>
        </w:rPr>
        <w:t>7</w:t>
      </w:r>
      <w:r w:rsidRPr="00EF0E20">
        <w:rPr>
          <w:rFonts w:cs="Calibri"/>
          <w:sz w:val="20"/>
          <w:szCs w:val="20"/>
        </w:rPr>
        <w:t xml:space="preserve"> - w wysokości </w:t>
      </w:r>
      <w:r w:rsidRPr="00EF0E20">
        <w:rPr>
          <w:rFonts w:cs="Calibri"/>
          <w:b/>
          <w:sz w:val="20"/>
          <w:szCs w:val="20"/>
        </w:rPr>
        <w:t>0,05%</w:t>
      </w:r>
      <w:r w:rsidRPr="00EF0E20">
        <w:rPr>
          <w:rFonts w:cs="Calibri"/>
          <w:sz w:val="20"/>
          <w:szCs w:val="20"/>
        </w:rPr>
        <w:t xml:space="preserve"> wynagrodzenia umownego brutto za każdy dzień zwłoki</w:t>
      </w:r>
    </w:p>
    <w:p w14:paraId="0DBE31BC" w14:textId="77777777" w:rsidR="00CA3802" w:rsidRPr="00EF0E20" w:rsidRDefault="00CA3802" w:rsidP="001B6B1F">
      <w:pPr>
        <w:numPr>
          <w:ilvl w:val="0"/>
          <w:numId w:val="5"/>
        </w:numPr>
        <w:jc w:val="both"/>
        <w:rPr>
          <w:rFonts w:cs="Calibri"/>
          <w:sz w:val="20"/>
          <w:szCs w:val="20"/>
        </w:rPr>
      </w:pPr>
      <w:r w:rsidRPr="00EF0E20">
        <w:rPr>
          <w:rFonts w:cs="Calibri"/>
          <w:sz w:val="20"/>
          <w:szCs w:val="20"/>
        </w:rPr>
        <w:t xml:space="preserve">za brak zapłaty lub nieterminową zapłatę wynagrodzenia należnego podwykonawcom lub dalszym podwykonawcom w wysokości </w:t>
      </w:r>
      <w:r w:rsidRPr="00EF0E20">
        <w:rPr>
          <w:rFonts w:cs="Calibri"/>
          <w:b/>
          <w:sz w:val="20"/>
          <w:szCs w:val="20"/>
        </w:rPr>
        <w:t>0,1 %</w:t>
      </w:r>
      <w:r w:rsidRPr="00EF0E20">
        <w:rPr>
          <w:rFonts w:cs="Calibri"/>
          <w:sz w:val="20"/>
          <w:szCs w:val="20"/>
        </w:rPr>
        <w:t xml:space="preserve"> wynagrodzenia umownego brutto za każdy dzień zwłoki</w:t>
      </w:r>
    </w:p>
    <w:p w14:paraId="5486A8BA" w14:textId="1176A2C2" w:rsidR="00CA3802" w:rsidRPr="00EF0E20" w:rsidRDefault="00CA3802" w:rsidP="001B6B1F">
      <w:pPr>
        <w:numPr>
          <w:ilvl w:val="0"/>
          <w:numId w:val="5"/>
        </w:numPr>
        <w:jc w:val="both"/>
        <w:rPr>
          <w:rFonts w:cs="Calibri"/>
          <w:sz w:val="20"/>
          <w:szCs w:val="20"/>
        </w:rPr>
      </w:pPr>
      <w:r w:rsidRPr="00EF0E20">
        <w:rPr>
          <w:rFonts w:cs="Calibri"/>
          <w:sz w:val="20"/>
          <w:szCs w:val="20"/>
        </w:rPr>
        <w:t xml:space="preserve">za brak zmiany umowy o podwykonawstwo w zakresie terminu zapłaty w wysokości </w:t>
      </w:r>
      <w:r w:rsidRPr="00EF0E20">
        <w:rPr>
          <w:rFonts w:cs="Calibri"/>
          <w:b/>
          <w:sz w:val="20"/>
          <w:szCs w:val="20"/>
        </w:rPr>
        <w:t>0,5%</w:t>
      </w:r>
      <w:r w:rsidRPr="00EF0E20">
        <w:rPr>
          <w:rFonts w:cs="Calibri"/>
          <w:sz w:val="20"/>
          <w:szCs w:val="20"/>
        </w:rPr>
        <w:t xml:space="preserve"> wynagrodzenia umownego brutto za każdy dzień zwłoki od dnia wskazanego w informacji, o której mowa w §</w:t>
      </w:r>
      <w:r w:rsidR="006D7C5E" w:rsidRPr="00EF0E20">
        <w:rPr>
          <w:rFonts w:cs="Calibri"/>
          <w:sz w:val="20"/>
          <w:szCs w:val="20"/>
        </w:rPr>
        <w:t>7</w:t>
      </w:r>
      <w:r w:rsidRPr="00EF0E20">
        <w:rPr>
          <w:rFonts w:cs="Calibri"/>
          <w:sz w:val="20"/>
          <w:szCs w:val="20"/>
        </w:rPr>
        <w:t xml:space="preserve"> ust.8.  </w:t>
      </w:r>
    </w:p>
    <w:p w14:paraId="4B63B3DE" w14:textId="77777777" w:rsidR="00EF0E20" w:rsidRDefault="00CA3802" w:rsidP="001B6B1F">
      <w:pPr>
        <w:numPr>
          <w:ilvl w:val="0"/>
          <w:numId w:val="5"/>
        </w:numPr>
        <w:jc w:val="both"/>
        <w:rPr>
          <w:rFonts w:cs="Calibri"/>
          <w:sz w:val="20"/>
          <w:szCs w:val="20"/>
        </w:rPr>
      </w:pPr>
      <w:r w:rsidRPr="00EF0E20">
        <w:rPr>
          <w:rFonts w:cs="Calibri"/>
          <w:sz w:val="20"/>
          <w:szCs w:val="20"/>
        </w:rPr>
        <w:t>za uchybienie zobowiązaniom umownym i brak efektywnego odzewu w tej sprawie (tj. brak poprawy</w:t>
      </w:r>
      <w:r w:rsidRPr="0017002E">
        <w:rPr>
          <w:rFonts w:cs="Calibri"/>
          <w:sz w:val="20"/>
          <w:szCs w:val="20"/>
        </w:rPr>
        <w:t xml:space="preserve"> lub brak przystąpienia do poprawy - mimo dwukrotnego dyscyplinującego wezwania Zamawiającego dokonanego na piśmie w dowolnej formie komunikowania w odstępie 7 dni kalendarzowych i po upływie terminu 14 dni </w:t>
      </w:r>
    </w:p>
    <w:p w14:paraId="2F104392" w14:textId="77777777" w:rsidR="00EF0E20" w:rsidRDefault="00EF0E20" w:rsidP="00EF0E20">
      <w:pPr>
        <w:ind w:left="720"/>
        <w:jc w:val="both"/>
        <w:rPr>
          <w:rFonts w:cs="Calibri"/>
          <w:sz w:val="20"/>
          <w:szCs w:val="20"/>
        </w:rPr>
      </w:pPr>
    </w:p>
    <w:p w14:paraId="4D03C096" w14:textId="4AF834D9" w:rsidR="00CA3802" w:rsidRPr="0017002E" w:rsidRDefault="00CA3802" w:rsidP="00EF0E20">
      <w:pPr>
        <w:ind w:left="720"/>
        <w:jc w:val="both"/>
        <w:rPr>
          <w:rFonts w:cs="Calibri"/>
          <w:sz w:val="20"/>
          <w:szCs w:val="20"/>
        </w:rPr>
      </w:pPr>
      <w:r w:rsidRPr="0017002E">
        <w:rPr>
          <w:rFonts w:cs="Calibri"/>
          <w:sz w:val="20"/>
          <w:szCs w:val="20"/>
        </w:rPr>
        <w:t>kalendarzowych od daty pierwszego wezwania – w wysokości 500,00 zł za każde popełnione uchybienie (UWAGA - Przedmiotowa kara nie umniejsza roszczeń Zamawiającego z tytułu nienależytego wykonania umowy przez Wykonawcę, w tym wad przedmiotu umowy)</w:t>
      </w:r>
    </w:p>
    <w:p w14:paraId="24000C3E" w14:textId="77777777" w:rsidR="00CA3802" w:rsidRPr="0017002E" w:rsidRDefault="00CA3802" w:rsidP="001B6B1F">
      <w:pPr>
        <w:numPr>
          <w:ilvl w:val="0"/>
          <w:numId w:val="7"/>
        </w:numPr>
        <w:jc w:val="both"/>
        <w:rPr>
          <w:rFonts w:cs="Calibri"/>
          <w:sz w:val="20"/>
          <w:szCs w:val="20"/>
        </w:rPr>
      </w:pPr>
      <w:r w:rsidRPr="0017002E">
        <w:rPr>
          <w:rFonts w:cs="Calibri"/>
          <w:sz w:val="20"/>
          <w:szCs w:val="20"/>
        </w:rPr>
        <w:t xml:space="preserve">Kary umowne opisane w ust.1 </w:t>
      </w:r>
      <w:proofErr w:type="spellStart"/>
      <w:r w:rsidRPr="0017002E">
        <w:rPr>
          <w:rFonts w:cs="Calibri"/>
          <w:sz w:val="20"/>
          <w:szCs w:val="20"/>
        </w:rPr>
        <w:t>lit.a</w:t>
      </w:r>
      <w:proofErr w:type="spellEnd"/>
      <w:r w:rsidRPr="0017002E">
        <w:rPr>
          <w:rFonts w:cs="Calibri"/>
          <w:sz w:val="20"/>
          <w:szCs w:val="20"/>
        </w:rPr>
        <w:t>)÷</w:t>
      </w:r>
      <w:proofErr w:type="spellStart"/>
      <w:r w:rsidRPr="0017002E">
        <w:rPr>
          <w:rFonts w:cs="Calibri"/>
          <w:sz w:val="20"/>
          <w:szCs w:val="20"/>
        </w:rPr>
        <w:t>lit.g</w:t>
      </w:r>
      <w:proofErr w:type="spellEnd"/>
      <w:r w:rsidRPr="0017002E">
        <w:rPr>
          <w:rFonts w:cs="Calibri"/>
          <w:sz w:val="20"/>
          <w:szCs w:val="20"/>
        </w:rPr>
        <w:t>) są naliczane niezależnie od siebie i podlegają łączeniu.</w:t>
      </w:r>
    </w:p>
    <w:p w14:paraId="30E26085" w14:textId="77777777" w:rsidR="00CA3802" w:rsidRPr="0017002E" w:rsidRDefault="00CA3802" w:rsidP="001B6B1F">
      <w:pPr>
        <w:numPr>
          <w:ilvl w:val="0"/>
          <w:numId w:val="7"/>
        </w:numPr>
        <w:jc w:val="both"/>
        <w:rPr>
          <w:rFonts w:cs="Calibri"/>
          <w:sz w:val="20"/>
          <w:szCs w:val="20"/>
        </w:rPr>
      </w:pPr>
      <w:r w:rsidRPr="0017002E">
        <w:rPr>
          <w:rFonts w:cs="Calibri"/>
          <w:sz w:val="20"/>
          <w:szCs w:val="20"/>
        </w:rPr>
        <w:t>Wykonawca wyraża zgodę na potrącenie z wynagrodzenia umownego naliczonych przez Zamawiającego kar umownych.</w:t>
      </w:r>
    </w:p>
    <w:p w14:paraId="779D986B" w14:textId="77777777" w:rsidR="00CA3802" w:rsidRPr="0017002E" w:rsidRDefault="00CA3802" w:rsidP="001B6B1F">
      <w:pPr>
        <w:numPr>
          <w:ilvl w:val="0"/>
          <w:numId w:val="7"/>
        </w:numPr>
        <w:jc w:val="both"/>
        <w:rPr>
          <w:rFonts w:cs="Calibri"/>
          <w:sz w:val="20"/>
          <w:szCs w:val="20"/>
        </w:rPr>
      </w:pPr>
      <w:r w:rsidRPr="0017002E">
        <w:rPr>
          <w:rFonts w:cs="Calibri"/>
          <w:sz w:val="20"/>
          <w:szCs w:val="20"/>
        </w:rPr>
        <w:t>Zamawiający zastrzega sobie możliwość dochodzenia odszkodowania przewyższającego wysokość kar umownych.</w:t>
      </w:r>
    </w:p>
    <w:p w14:paraId="73ED335C" w14:textId="77777777" w:rsidR="00CA3802" w:rsidRPr="0017002E" w:rsidRDefault="00CA3802" w:rsidP="001B6B1F">
      <w:pPr>
        <w:numPr>
          <w:ilvl w:val="0"/>
          <w:numId w:val="7"/>
        </w:numPr>
        <w:jc w:val="both"/>
        <w:rPr>
          <w:rFonts w:cs="Calibri"/>
          <w:sz w:val="20"/>
          <w:szCs w:val="20"/>
        </w:rPr>
      </w:pPr>
      <w:r w:rsidRPr="0017002E">
        <w:rPr>
          <w:rFonts w:cs="Calibri"/>
          <w:sz w:val="20"/>
          <w:szCs w:val="20"/>
        </w:rPr>
        <w:t>Strony zastrzegają sobie prawo odstąpienia od naliczania kar umownych.</w:t>
      </w:r>
    </w:p>
    <w:p w14:paraId="6DD83F3D" w14:textId="77777777" w:rsidR="00CA3802" w:rsidRPr="0017002E" w:rsidRDefault="00CA3802" w:rsidP="00B36EEB">
      <w:pPr>
        <w:rPr>
          <w:rFonts w:cs="Calibri"/>
          <w:color w:val="FF0000"/>
          <w:sz w:val="20"/>
          <w:szCs w:val="20"/>
        </w:rPr>
      </w:pPr>
    </w:p>
    <w:p w14:paraId="1BFEF9E1" w14:textId="55279326"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w:t>
      </w:r>
      <w:r w:rsidR="006D7C5E">
        <w:rPr>
          <w:rFonts w:cs="Calibri"/>
          <w:b/>
          <w:sz w:val="20"/>
          <w:szCs w:val="20"/>
        </w:rPr>
        <w:t>4</w:t>
      </w:r>
    </w:p>
    <w:p w14:paraId="1FC4E3D0" w14:textId="77777777" w:rsidR="00CA3802" w:rsidRPr="003A2FB1" w:rsidRDefault="00CA3802"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GWARANCJA</w:t>
      </w:r>
    </w:p>
    <w:p w14:paraId="5F646971" w14:textId="1C8C2744" w:rsidR="00CA3802" w:rsidRPr="003A2FB1" w:rsidRDefault="00CA3802"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1. </w:t>
      </w:r>
      <w:r>
        <w:rPr>
          <w:rFonts w:cs="Calibri"/>
          <w:color w:val="000000"/>
          <w:sz w:val="20"/>
          <w:szCs w:val="20"/>
        </w:rPr>
        <w:tab/>
      </w:r>
      <w:r w:rsidRPr="003A2FB1">
        <w:rPr>
          <w:rFonts w:cs="Calibri"/>
          <w:color w:val="000000"/>
          <w:sz w:val="20"/>
          <w:szCs w:val="20"/>
        </w:rPr>
        <w:t xml:space="preserve">Strony ustalają, że </w:t>
      </w:r>
      <w:r w:rsidRPr="003A2FB1">
        <w:rPr>
          <w:rFonts w:cs="Calibri"/>
          <w:b/>
          <w:bCs/>
          <w:color w:val="000000"/>
          <w:sz w:val="20"/>
          <w:szCs w:val="20"/>
        </w:rPr>
        <w:t xml:space="preserve">odpowiedzialność Wykonawcy z tytułu gwarancji obejmującej cały przedmiot umowy wynosi </w:t>
      </w:r>
      <w:r w:rsidR="0044685B">
        <w:rPr>
          <w:rFonts w:cs="Calibri"/>
          <w:b/>
          <w:bCs/>
          <w:color w:val="000000"/>
          <w:sz w:val="20"/>
          <w:szCs w:val="20"/>
        </w:rPr>
        <w:t>…………………………..</w:t>
      </w:r>
      <w:r w:rsidRPr="003A2FB1">
        <w:rPr>
          <w:rFonts w:cs="Calibri"/>
          <w:b/>
          <w:bCs/>
          <w:color w:val="000000"/>
          <w:sz w:val="20"/>
          <w:szCs w:val="20"/>
        </w:rPr>
        <w:t xml:space="preserve"> miesi</w:t>
      </w:r>
      <w:r>
        <w:rPr>
          <w:rFonts w:cs="Calibri"/>
          <w:b/>
          <w:bCs/>
          <w:color w:val="000000"/>
          <w:sz w:val="20"/>
          <w:szCs w:val="20"/>
        </w:rPr>
        <w:t>ą</w:t>
      </w:r>
      <w:r w:rsidRPr="003A2FB1">
        <w:rPr>
          <w:rFonts w:cs="Calibri"/>
          <w:b/>
          <w:bCs/>
          <w:color w:val="000000"/>
          <w:sz w:val="20"/>
          <w:szCs w:val="20"/>
        </w:rPr>
        <w:t>c</w:t>
      </w:r>
      <w:r>
        <w:rPr>
          <w:rFonts w:cs="Calibri"/>
          <w:b/>
          <w:bCs/>
          <w:color w:val="000000"/>
          <w:sz w:val="20"/>
          <w:szCs w:val="20"/>
        </w:rPr>
        <w:t>e</w:t>
      </w:r>
      <w:r w:rsidRPr="003A2FB1">
        <w:rPr>
          <w:rFonts w:cs="Calibri"/>
          <w:b/>
          <w:bCs/>
          <w:color w:val="000000"/>
          <w:sz w:val="20"/>
          <w:szCs w:val="20"/>
        </w:rPr>
        <w:t xml:space="preserve">. </w:t>
      </w:r>
    </w:p>
    <w:p w14:paraId="2A2E0DD0" w14:textId="77777777" w:rsidR="00CA3802" w:rsidRPr="003A2FB1" w:rsidRDefault="00CA3802"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2. </w:t>
      </w:r>
      <w:r>
        <w:rPr>
          <w:rFonts w:cs="Calibri"/>
          <w:color w:val="000000"/>
          <w:sz w:val="20"/>
          <w:szCs w:val="20"/>
        </w:rPr>
        <w:tab/>
      </w:r>
      <w:r w:rsidRPr="003A2FB1">
        <w:rPr>
          <w:rFonts w:cs="Calibri"/>
          <w:color w:val="000000"/>
          <w:sz w:val="20"/>
          <w:szCs w:val="20"/>
        </w:rPr>
        <w:t xml:space="preserve">Wykonawca jest odpowiedzialny względem Zamawiającego z tytułu gwarancji za wady robót i usług, stwierdzone w toku czynności odbiorowych i powstałe w okresie gwarancyjnym. </w:t>
      </w:r>
    </w:p>
    <w:p w14:paraId="43D49E68" w14:textId="77777777" w:rsidR="00CA3802" w:rsidRPr="003A2FB1" w:rsidRDefault="00CA3802"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3. </w:t>
      </w:r>
      <w:r>
        <w:rPr>
          <w:rFonts w:cs="Calibri"/>
          <w:color w:val="000000"/>
          <w:sz w:val="20"/>
          <w:szCs w:val="20"/>
        </w:rPr>
        <w:tab/>
      </w:r>
      <w:r w:rsidRPr="003A2FB1">
        <w:rPr>
          <w:rFonts w:cs="Calibri"/>
          <w:color w:val="000000"/>
          <w:sz w:val="20"/>
          <w:szCs w:val="20"/>
        </w:rPr>
        <w:t xml:space="preserve">Wykonawca jest zobowiązany do usunięcia na własny koszt występujących w okresie gwarancji wad odnoszących się do przedmiotu umowy. </w:t>
      </w:r>
    </w:p>
    <w:p w14:paraId="4ECDDE50" w14:textId="77777777" w:rsidR="00CA3802" w:rsidRPr="003A2FB1" w:rsidRDefault="00CA3802"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4. </w:t>
      </w:r>
      <w:r>
        <w:rPr>
          <w:rFonts w:cs="Calibri"/>
          <w:color w:val="000000"/>
          <w:sz w:val="20"/>
          <w:szCs w:val="20"/>
        </w:rPr>
        <w:tab/>
      </w:r>
      <w:r w:rsidRPr="003A2FB1">
        <w:rPr>
          <w:rFonts w:cs="Calibri"/>
          <w:color w:val="000000"/>
          <w:sz w:val="20"/>
          <w:szCs w:val="20"/>
        </w:rPr>
        <w:t xml:space="preserve">Jeżeli Wykonawca nie przystąpi lub nie usunie wad w wyznaczonym terminie, Zamawiający może zlecić ich usunięcie innym wykonawcom na koszt Wykonawcy. </w:t>
      </w:r>
    </w:p>
    <w:p w14:paraId="4AD6776E" w14:textId="47CB24C2" w:rsidR="00CA3802" w:rsidRPr="003A2FB1" w:rsidRDefault="00CA3802"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5. </w:t>
      </w:r>
      <w:r>
        <w:rPr>
          <w:rFonts w:cs="Calibri"/>
          <w:color w:val="000000"/>
          <w:sz w:val="20"/>
          <w:szCs w:val="20"/>
        </w:rPr>
        <w:tab/>
      </w:r>
      <w:r w:rsidRPr="003A2FB1">
        <w:rPr>
          <w:rFonts w:cs="Calibri"/>
          <w:color w:val="000000"/>
          <w:sz w:val="20"/>
          <w:szCs w:val="20"/>
        </w:rPr>
        <w:t>O wykryciu wady w okresie gwarancji Zamawiający jest obowiązany zawiadomić Wykonawcę na piśmie w terminie do</w:t>
      </w:r>
      <w:r w:rsidR="0044685B">
        <w:rPr>
          <w:rFonts w:cs="Calibri"/>
          <w:color w:val="000000"/>
          <w:sz w:val="20"/>
          <w:szCs w:val="20"/>
        </w:rPr>
        <w:t xml:space="preserve"> </w:t>
      </w:r>
      <w:r w:rsidRPr="003A2FB1">
        <w:rPr>
          <w:rFonts w:cs="Calibri"/>
          <w:color w:val="000000"/>
          <w:sz w:val="20"/>
          <w:szCs w:val="20"/>
        </w:rPr>
        <w:t xml:space="preserve">3 dni od momentu jej ujawnienia. </w:t>
      </w:r>
    </w:p>
    <w:p w14:paraId="20B0A508" w14:textId="77777777" w:rsidR="00CA3802" w:rsidRPr="003A2FB1" w:rsidRDefault="00CA3802"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6. </w:t>
      </w:r>
      <w:r>
        <w:rPr>
          <w:rFonts w:cs="Calibri"/>
          <w:color w:val="000000"/>
          <w:sz w:val="20"/>
          <w:szCs w:val="20"/>
        </w:rPr>
        <w:tab/>
      </w:r>
      <w:r w:rsidRPr="003A2FB1">
        <w:rPr>
          <w:rFonts w:cs="Calibri"/>
          <w:color w:val="000000"/>
          <w:sz w:val="20"/>
          <w:szCs w:val="20"/>
        </w:rPr>
        <w:t xml:space="preserve">Jeżeli Zamawiający nie wywiąże się z powyższego obowiązku zawiadomienia, a zwłoka spowoduje zwiększenie uszkodzenia obiektu, koszty związane z usunięciem zwiększonego uszkodzenia obciążają Zamawiającego. </w:t>
      </w:r>
    </w:p>
    <w:p w14:paraId="33B7F73A" w14:textId="77777777" w:rsidR="00CA3802" w:rsidRPr="003A2FB1" w:rsidRDefault="00CA3802"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7. </w:t>
      </w:r>
      <w:r>
        <w:rPr>
          <w:rFonts w:cs="Calibri"/>
          <w:color w:val="000000"/>
          <w:sz w:val="20"/>
          <w:szCs w:val="20"/>
        </w:rPr>
        <w:tab/>
      </w:r>
      <w:r w:rsidRPr="003A2FB1">
        <w:rPr>
          <w:rFonts w:cs="Calibri"/>
          <w:color w:val="000000"/>
          <w:sz w:val="20"/>
          <w:szCs w:val="20"/>
        </w:rPr>
        <w:t xml:space="preserve">Wykonawca obowiązany jest przystąpić do usunięcia wady w terminie 24 godzin od daty otrzymania pisemnego zawiadomienia o ujawnieniu wady. </w:t>
      </w:r>
    </w:p>
    <w:p w14:paraId="33944550" w14:textId="77777777" w:rsidR="00CA3802" w:rsidRPr="003A2FB1" w:rsidRDefault="00CA3802" w:rsidP="003A2FB1">
      <w:pPr>
        <w:tabs>
          <w:tab w:val="left" w:pos="360"/>
        </w:tabs>
        <w:autoSpaceDE w:val="0"/>
        <w:autoSpaceDN w:val="0"/>
        <w:adjustRightInd w:val="0"/>
        <w:ind w:left="360" w:hanging="360"/>
        <w:jc w:val="both"/>
        <w:rPr>
          <w:rFonts w:cs="Calibri"/>
          <w:color w:val="000000"/>
          <w:sz w:val="20"/>
          <w:szCs w:val="20"/>
        </w:rPr>
      </w:pPr>
      <w:r w:rsidRPr="003A2FB1">
        <w:rPr>
          <w:rFonts w:cs="Calibri"/>
          <w:color w:val="000000"/>
          <w:sz w:val="20"/>
          <w:szCs w:val="20"/>
        </w:rPr>
        <w:t xml:space="preserve">8. </w:t>
      </w:r>
      <w:r>
        <w:rPr>
          <w:rFonts w:cs="Calibri"/>
          <w:color w:val="000000"/>
          <w:sz w:val="20"/>
          <w:szCs w:val="20"/>
        </w:rPr>
        <w:tab/>
      </w:r>
      <w:r w:rsidRPr="003A2FB1">
        <w:rPr>
          <w:rFonts w:cs="Calibri"/>
          <w:color w:val="000000"/>
          <w:sz w:val="20"/>
          <w:szCs w:val="20"/>
        </w:rPr>
        <w:t xml:space="preserve">Po odbiorze robót lub innych czynności związanych z usunięciem wad z tytułu gwarancji, okres gwarancji ulega wydłużeniu o czas od zgłoszenia do usunięcia wady. </w:t>
      </w:r>
    </w:p>
    <w:p w14:paraId="5A33CE5A" w14:textId="77777777" w:rsidR="00CA3802" w:rsidRDefault="00CA3802" w:rsidP="00B36EEB">
      <w:pPr>
        <w:rPr>
          <w:rFonts w:cs="Calibri"/>
          <w:color w:val="FF0000"/>
          <w:sz w:val="20"/>
          <w:szCs w:val="20"/>
        </w:rPr>
      </w:pPr>
    </w:p>
    <w:p w14:paraId="108026B1" w14:textId="74E375AB" w:rsidR="00CA3802" w:rsidRPr="0017002E" w:rsidRDefault="00CA3802"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w:t>
      </w:r>
      <w:r w:rsidR="006D7C5E">
        <w:rPr>
          <w:rFonts w:cs="Calibri"/>
          <w:b/>
          <w:sz w:val="20"/>
          <w:szCs w:val="20"/>
        </w:rPr>
        <w:t>5</w:t>
      </w:r>
    </w:p>
    <w:p w14:paraId="1F591F88" w14:textId="77777777" w:rsidR="00CA3802" w:rsidRPr="003A2FB1" w:rsidRDefault="00CA3802"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RĘKOJMIA</w:t>
      </w:r>
    </w:p>
    <w:p w14:paraId="391B65F8" w14:textId="77777777" w:rsidR="00CA3802" w:rsidRPr="003A2FB1" w:rsidRDefault="00CA3802" w:rsidP="003A2FB1">
      <w:pPr>
        <w:tabs>
          <w:tab w:val="left" w:pos="360"/>
        </w:tabs>
        <w:autoSpaceDE w:val="0"/>
        <w:autoSpaceDN w:val="0"/>
        <w:adjustRightInd w:val="0"/>
        <w:ind w:left="357" w:hanging="357"/>
        <w:rPr>
          <w:rFonts w:cs="Calibri"/>
          <w:color w:val="000000"/>
          <w:sz w:val="20"/>
          <w:szCs w:val="20"/>
        </w:rPr>
      </w:pPr>
      <w:r>
        <w:rPr>
          <w:rFonts w:cs="Calibri"/>
          <w:color w:val="000000"/>
          <w:sz w:val="20"/>
          <w:szCs w:val="20"/>
        </w:rPr>
        <w:t>1.</w:t>
      </w:r>
      <w:r>
        <w:rPr>
          <w:rFonts w:cs="Calibri"/>
          <w:color w:val="000000"/>
          <w:sz w:val="20"/>
          <w:szCs w:val="20"/>
        </w:rPr>
        <w:tab/>
      </w:r>
      <w:r w:rsidRPr="003A2FB1">
        <w:rPr>
          <w:rFonts w:cs="Calibri"/>
          <w:color w:val="000000"/>
          <w:sz w:val="20"/>
          <w:szCs w:val="20"/>
        </w:rPr>
        <w:t xml:space="preserve">Wykonawca niezależnie od udzielonej gwarancji ponosi odpowiedzialność tytułem rękojmi za wady przedmiotu umowy na podstawie przepisów kodeksu cywilnego (art. 560 i nast. K.C.). </w:t>
      </w:r>
    </w:p>
    <w:p w14:paraId="6B23B275" w14:textId="6F3F8042" w:rsidR="00CA3802" w:rsidRPr="003A2FB1" w:rsidRDefault="00CA3802" w:rsidP="003A2FB1">
      <w:pPr>
        <w:tabs>
          <w:tab w:val="left" w:pos="360"/>
        </w:tabs>
        <w:autoSpaceDE w:val="0"/>
        <w:autoSpaceDN w:val="0"/>
        <w:adjustRightInd w:val="0"/>
        <w:ind w:left="357" w:hanging="357"/>
        <w:rPr>
          <w:rFonts w:cs="Calibri"/>
          <w:color w:val="000000"/>
          <w:sz w:val="20"/>
          <w:szCs w:val="20"/>
        </w:rPr>
      </w:pPr>
      <w:r w:rsidRPr="003A2FB1">
        <w:rPr>
          <w:rFonts w:cs="Calibri"/>
          <w:color w:val="000000"/>
          <w:sz w:val="20"/>
          <w:szCs w:val="20"/>
        </w:rPr>
        <w:t xml:space="preserve">2. </w:t>
      </w:r>
      <w:r>
        <w:rPr>
          <w:rFonts w:cs="Calibri"/>
          <w:color w:val="000000"/>
          <w:sz w:val="20"/>
          <w:szCs w:val="20"/>
        </w:rPr>
        <w:tab/>
      </w:r>
      <w:r w:rsidRPr="003A2FB1">
        <w:rPr>
          <w:rFonts w:cs="Calibri"/>
          <w:b/>
          <w:bCs/>
          <w:color w:val="000000"/>
          <w:sz w:val="20"/>
          <w:szCs w:val="20"/>
        </w:rPr>
        <w:t xml:space="preserve">Okres rękojmi wynosi </w:t>
      </w:r>
      <w:r w:rsidR="0044685B">
        <w:rPr>
          <w:rFonts w:cs="Calibri"/>
          <w:b/>
          <w:bCs/>
          <w:color w:val="000000"/>
          <w:sz w:val="20"/>
          <w:szCs w:val="20"/>
        </w:rPr>
        <w:t>……………………….</w:t>
      </w:r>
      <w:r w:rsidRPr="003A2FB1">
        <w:rPr>
          <w:rFonts w:cs="Calibri"/>
          <w:b/>
          <w:bCs/>
          <w:color w:val="000000"/>
          <w:sz w:val="20"/>
          <w:szCs w:val="20"/>
        </w:rPr>
        <w:t xml:space="preserve"> miesi</w:t>
      </w:r>
      <w:r>
        <w:rPr>
          <w:rFonts w:cs="Calibri"/>
          <w:b/>
          <w:bCs/>
          <w:color w:val="000000"/>
          <w:sz w:val="20"/>
          <w:szCs w:val="20"/>
        </w:rPr>
        <w:t>ą</w:t>
      </w:r>
      <w:r w:rsidRPr="003A2FB1">
        <w:rPr>
          <w:rFonts w:cs="Calibri"/>
          <w:b/>
          <w:bCs/>
          <w:color w:val="000000"/>
          <w:sz w:val="20"/>
          <w:szCs w:val="20"/>
        </w:rPr>
        <w:t>c</w:t>
      </w:r>
      <w:r>
        <w:rPr>
          <w:rFonts w:cs="Calibri"/>
          <w:b/>
          <w:bCs/>
          <w:color w:val="000000"/>
          <w:sz w:val="20"/>
          <w:szCs w:val="20"/>
        </w:rPr>
        <w:t>e</w:t>
      </w:r>
      <w:r w:rsidRPr="003A2FB1">
        <w:rPr>
          <w:rFonts w:cs="Calibri"/>
          <w:color w:val="000000"/>
          <w:sz w:val="20"/>
          <w:szCs w:val="20"/>
        </w:rPr>
        <w:t xml:space="preserve"> licząc od dnia podpisania przez Zamawiającego protokołu odbioru końcowego robót i całego przedmiotu umowy z przekazaniem przedmiotu umowy do eksploatacji. </w:t>
      </w:r>
    </w:p>
    <w:p w14:paraId="53822AC3" w14:textId="77777777" w:rsidR="00CA3802" w:rsidRPr="003A2FB1" w:rsidRDefault="00CA3802" w:rsidP="003A2FB1">
      <w:pPr>
        <w:tabs>
          <w:tab w:val="left" w:pos="360"/>
        </w:tabs>
        <w:autoSpaceDE w:val="0"/>
        <w:autoSpaceDN w:val="0"/>
        <w:adjustRightInd w:val="0"/>
        <w:ind w:left="357" w:hanging="357"/>
        <w:rPr>
          <w:rFonts w:cs="Calibri"/>
          <w:color w:val="000000"/>
          <w:sz w:val="20"/>
          <w:szCs w:val="20"/>
        </w:rPr>
      </w:pPr>
      <w:r w:rsidRPr="003A2FB1">
        <w:rPr>
          <w:rFonts w:cs="Calibri"/>
          <w:color w:val="000000"/>
          <w:sz w:val="20"/>
          <w:szCs w:val="20"/>
        </w:rPr>
        <w:t xml:space="preserve">3. </w:t>
      </w:r>
      <w:r>
        <w:rPr>
          <w:rFonts w:cs="Calibri"/>
          <w:color w:val="000000"/>
          <w:sz w:val="20"/>
          <w:szCs w:val="20"/>
        </w:rPr>
        <w:tab/>
      </w:r>
      <w:r w:rsidRPr="003A2FB1">
        <w:rPr>
          <w:rFonts w:cs="Calibri"/>
          <w:color w:val="000000"/>
          <w:sz w:val="20"/>
          <w:szCs w:val="20"/>
        </w:rPr>
        <w:t xml:space="preserve">Usunięcie wady powinno nastąpić na koszt Wykonawcy i zostać stwierdzone protokolarnie. </w:t>
      </w:r>
    </w:p>
    <w:p w14:paraId="43AF6936" w14:textId="77777777" w:rsidR="00CA3802" w:rsidRPr="003A2FB1" w:rsidRDefault="00CA3802" w:rsidP="003A2FB1">
      <w:pPr>
        <w:tabs>
          <w:tab w:val="left" w:pos="360"/>
        </w:tabs>
        <w:autoSpaceDE w:val="0"/>
        <w:autoSpaceDN w:val="0"/>
        <w:adjustRightInd w:val="0"/>
        <w:ind w:left="357" w:hanging="357"/>
        <w:rPr>
          <w:rFonts w:cs="Calibri"/>
          <w:color w:val="000000"/>
          <w:sz w:val="20"/>
          <w:szCs w:val="20"/>
        </w:rPr>
      </w:pPr>
      <w:r w:rsidRPr="003A2FB1">
        <w:rPr>
          <w:rFonts w:cs="Calibri"/>
          <w:color w:val="000000"/>
          <w:sz w:val="20"/>
          <w:szCs w:val="20"/>
        </w:rPr>
        <w:t xml:space="preserve">4. </w:t>
      </w:r>
      <w:r>
        <w:rPr>
          <w:rFonts w:cs="Calibri"/>
          <w:color w:val="000000"/>
          <w:sz w:val="20"/>
          <w:szCs w:val="20"/>
        </w:rPr>
        <w:tab/>
      </w:r>
      <w:r w:rsidRPr="003A2FB1">
        <w:rPr>
          <w:rFonts w:cs="Calibri"/>
          <w:color w:val="000000"/>
          <w:sz w:val="20"/>
          <w:szCs w:val="20"/>
        </w:rPr>
        <w:t xml:space="preserve">Zamawiający może korzystać z uprawnień z rękojmi i gwarancji zamiennie, a skorzystanie z uprawnień z jednego tytułu nie wyłącza możliwości stosowania uprawnień z drugiego tytułu. Okresy gwarancji i rękojmi biegną równocześnie. </w:t>
      </w:r>
    </w:p>
    <w:p w14:paraId="3B640573" w14:textId="77777777" w:rsidR="00CA3802" w:rsidRPr="003A2FB1" w:rsidRDefault="00CA3802" w:rsidP="003A2FB1">
      <w:pPr>
        <w:tabs>
          <w:tab w:val="left" w:pos="360"/>
        </w:tabs>
        <w:autoSpaceDE w:val="0"/>
        <w:autoSpaceDN w:val="0"/>
        <w:adjustRightInd w:val="0"/>
        <w:ind w:left="357" w:hanging="357"/>
        <w:rPr>
          <w:rFonts w:cs="Calibri"/>
          <w:color w:val="000000"/>
          <w:sz w:val="20"/>
          <w:szCs w:val="20"/>
        </w:rPr>
      </w:pPr>
      <w:r w:rsidRPr="003A2FB1">
        <w:rPr>
          <w:rFonts w:cs="Calibri"/>
          <w:color w:val="000000"/>
          <w:sz w:val="20"/>
          <w:szCs w:val="20"/>
        </w:rPr>
        <w:t xml:space="preserve">5. </w:t>
      </w:r>
      <w:r>
        <w:rPr>
          <w:rFonts w:cs="Calibri"/>
          <w:color w:val="000000"/>
          <w:sz w:val="20"/>
          <w:szCs w:val="20"/>
        </w:rPr>
        <w:tab/>
      </w:r>
      <w:r w:rsidRPr="003A2FB1">
        <w:rPr>
          <w:rFonts w:cs="Calibri"/>
          <w:color w:val="000000"/>
          <w:sz w:val="20"/>
          <w:szCs w:val="20"/>
        </w:rPr>
        <w:t xml:space="preserve">Roszczenia z tytułu rękojmi Zamawiający zgłasza Wykonawcy w terminie nie dłuższym niż 3 dni od dnia wykrycia wady. </w:t>
      </w:r>
    </w:p>
    <w:p w14:paraId="0731D589" w14:textId="77777777" w:rsidR="00CA3802" w:rsidRPr="0017002E" w:rsidRDefault="00CA3802" w:rsidP="00B36EEB">
      <w:pPr>
        <w:rPr>
          <w:rFonts w:cs="Calibri"/>
          <w:color w:val="FF0000"/>
          <w:sz w:val="20"/>
          <w:szCs w:val="20"/>
        </w:rPr>
      </w:pPr>
    </w:p>
    <w:p w14:paraId="1DD9AA8F" w14:textId="2FB742E8"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sidR="006D7C5E">
        <w:rPr>
          <w:rFonts w:cs="Calibri"/>
          <w:b/>
          <w:sz w:val="20"/>
          <w:szCs w:val="20"/>
        </w:rPr>
        <w:t>6</w:t>
      </w:r>
    </w:p>
    <w:p w14:paraId="4270F5DC"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14:paraId="0294BE76" w14:textId="77777777" w:rsidR="00CA3802" w:rsidRPr="0017002E" w:rsidRDefault="00CA3802" w:rsidP="001B6B1F">
      <w:pPr>
        <w:numPr>
          <w:ilvl w:val="0"/>
          <w:numId w:val="13"/>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14:paraId="1F5B5790" w14:textId="77777777" w:rsidR="00CA3802" w:rsidRPr="0017002E" w:rsidRDefault="00CA3802" w:rsidP="001B6B1F">
      <w:pPr>
        <w:numPr>
          <w:ilvl w:val="0"/>
          <w:numId w:val="13"/>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14:paraId="0E3AE69E" w14:textId="77777777" w:rsidR="00CA3802" w:rsidRPr="0017002E" w:rsidRDefault="00CA3802" w:rsidP="00FB3A65">
      <w:pPr>
        <w:widowControl w:val="0"/>
        <w:tabs>
          <w:tab w:val="left" w:pos="720"/>
        </w:tabs>
        <w:ind w:left="720" w:hanging="360"/>
        <w:jc w:val="both"/>
        <w:rPr>
          <w:rFonts w:cs="Calibri"/>
          <w:color w:val="000000"/>
          <w:sz w:val="20"/>
          <w:szCs w:val="20"/>
          <w:shd w:val="clear" w:color="auto" w:fill="FFFFFF"/>
        </w:rPr>
      </w:pPr>
      <w:r w:rsidRPr="0017002E">
        <w:rPr>
          <w:rFonts w:cs="Calibri"/>
          <w:color w:val="000000"/>
          <w:sz w:val="20"/>
          <w:szCs w:val="20"/>
          <w:shd w:val="clear" w:color="auto" w:fill="FFFFFF"/>
        </w:rPr>
        <w:t xml:space="preserve">1) </w:t>
      </w:r>
      <w:r>
        <w:rPr>
          <w:rFonts w:cs="Calibri"/>
          <w:color w:val="000000"/>
          <w:sz w:val="20"/>
          <w:szCs w:val="20"/>
          <w:shd w:val="clear" w:color="auto" w:fill="FFFFFF"/>
        </w:rPr>
        <w:tab/>
      </w:r>
      <w:r w:rsidRPr="0017002E">
        <w:rPr>
          <w:rFonts w:cs="Calibri"/>
          <w:color w:val="000000"/>
          <w:sz w:val="20"/>
          <w:szCs w:val="20"/>
          <w:shd w:val="clear" w:color="auto" w:fill="FFFFFF"/>
        </w:rPr>
        <w:t>Wynagrodzenie może ulec zmianie wówczas, gdy nastąpi zmiana:</w:t>
      </w:r>
    </w:p>
    <w:p w14:paraId="04ADE177" w14:textId="77777777" w:rsidR="00CA3802" w:rsidRPr="0017002E" w:rsidRDefault="00CA3802" w:rsidP="001B6B1F">
      <w:pPr>
        <w:widowControl w:val="0"/>
        <w:numPr>
          <w:ilvl w:val="1"/>
          <w:numId w:val="14"/>
        </w:numPr>
        <w:tabs>
          <w:tab w:val="clear" w:pos="2149"/>
          <w:tab w:val="num" w:pos="1080"/>
        </w:tabs>
        <w:ind w:left="1080"/>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14:paraId="1DAF5033" w14:textId="77777777" w:rsidR="00CA3802" w:rsidRDefault="00CA3802" w:rsidP="001B6B1F">
      <w:pPr>
        <w:widowControl w:val="0"/>
        <w:numPr>
          <w:ilvl w:val="1"/>
          <w:numId w:val="14"/>
        </w:numPr>
        <w:tabs>
          <w:tab w:val="clear" w:pos="2149"/>
          <w:tab w:val="num" w:pos="1080"/>
        </w:tabs>
        <w:ind w:left="1080"/>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14:paraId="1072D89D" w14:textId="77777777" w:rsidR="00EF0E20" w:rsidRPr="0017002E" w:rsidRDefault="00EF0E20" w:rsidP="00EF0E20">
      <w:pPr>
        <w:widowControl w:val="0"/>
        <w:tabs>
          <w:tab w:val="num" w:pos="1440"/>
        </w:tabs>
        <w:ind w:left="1080"/>
        <w:jc w:val="both"/>
        <w:rPr>
          <w:rFonts w:cs="Calibri"/>
          <w:color w:val="000000"/>
          <w:sz w:val="20"/>
          <w:szCs w:val="20"/>
        </w:rPr>
      </w:pPr>
    </w:p>
    <w:p w14:paraId="69A47051" w14:textId="77777777" w:rsidR="00CA3802" w:rsidRPr="0017002E" w:rsidRDefault="00CA3802" w:rsidP="001B6B1F">
      <w:pPr>
        <w:widowControl w:val="0"/>
        <w:numPr>
          <w:ilvl w:val="1"/>
          <w:numId w:val="14"/>
        </w:numPr>
        <w:tabs>
          <w:tab w:val="clear" w:pos="2149"/>
          <w:tab w:val="num" w:pos="1080"/>
        </w:tabs>
        <w:ind w:left="1080"/>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14:paraId="6475D1AE" w14:textId="77777777" w:rsidR="00CA3802" w:rsidRPr="0017002E" w:rsidRDefault="00CA3802" w:rsidP="00FB3A65">
      <w:pPr>
        <w:widowControl w:val="0"/>
        <w:tabs>
          <w:tab w:val="left" w:pos="720"/>
        </w:tabs>
        <w:ind w:left="720"/>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14:paraId="16F9DC87" w14:textId="77777777" w:rsidR="00CA3802" w:rsidRPr="0017002E" w:rsidRDefault="00CA3802" w:rsidP="001B6B1F">
      <w:pPr>
        <w:widowControl w:val="0"/>
        <w:numPr>
          <w:ilvl w:val="0"/>
          <w:numId w:val="15"/>
        </w:numPr>
        <w:tabs>
          <w:tab w:val="clear" w:pos="360"/>
          <w:tab w:val="left" w:pos="720"/>
        </w:tabs>
        <w:ind w:left="720"/>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14:paraId="0A8DD221" w14:textId="77777777" w:rsidR="00CA3802" w:rsidRPr="0017002E" w:rsidRDefault="00CA3802" w:rsidP="001B6B1F">
      <w:pPr>
        <w:widowControl w:val="0"/>
        <w:numPr>
          <w:ilvl w:val="0"/>
          <w:numId w:val="15"/>
        </w:numPr>
        <w:tabs>
          <w:tab w:val="clear" w:pos="360"/>
          <w:tab w:val="left" w:pos="720"/>
        </w:tabs>
        <w:ind w:left="720"/>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14:paraId="7DC30078" w14:textId="77777777" w:rsidR="00CA3802" w:rsidRPr="0017002E" w:rsidRDefault="00CA3802" w:rsidP="001B6B1F">
      <w:pPr>
        <w:widowControl w:val="0"/>
        <w:numPr>
          <w:ilvl w:val="0"/>
          <w:numId w:val="15"/>
        </w:numPr>
        <w:tabs>
          <w:tab w:val="clear" w:pos="360"/>
          <w:tab w:val="left" w:pos="720"/>
        </w:tabs>
        <w:ind w:left="720"/>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14:paraId="3CF5FC8C" w14:textId="77777777" w:rsidR="00CA3802" w:rsidRPr="0017002E" w:rsidRDefault="00CA3802" w:rsidP="001B6B1F">
      <w:pPr>
        <w:widowControl w:val="0"/>
        <w:numPr>
          <w:ilvl w:val="0"/>
          <w:numId w:val="15"/>
        </w:numPr>
        <w:tabs>
          <w:tab w:val="clear" w:pos="360"/>
          <w:tab w:val="left" w:pos="720"/>
        </w:tabs>
        <w:ind w:left="720"/>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14:paraId="43E65190" w14:textId="77777777" w:rsidR="00CA3802" w:rsidRPr="006D7C5E" w:rsidRDefault="00CA3802" w:rsidP="001B6B1F">
      <w:pPr>
        <w:widowControl w:val="0"/>
        <w:numPr>
          <w:ilvl w:val="0"/>
          <w:numId w:val="15"/>
        </w:numPr>
        <w:tabs>
          <w:tab w:val="clear" w:pos="360"/>
          <w:tab w:val="left" w:pos="720"/>
        </w:tabs>
        <w:ind w:left="720"/>
        <w:jc w:val="both"/>
        <w:rPr>
          <w:rFonts w:cs="Calibri"/>
          <w:sz w:val="20"/>
          <w:szCs w:val="20"/>
        </w:rPr>
      </w:pPr>
      <w:r w:rsidRPr="0017002E">
        <w:rPr>
          <w:rFonts w:cs="Calibri"/>
          <w:color w:val="000000"/>
          <w:sz w:val="20"/>
          <w:szCs w:val="20"/>
        </w:rPr>
        <w:t>Dopuszcza się zmiany do umowy korzystne dla Zamawiającego oraz wnioskowane przez Zamawiającego.</w:t>
      </w:r>
    </w:p>
    <w:p w14:paraId="0418D7F4" w14:textId="3B3618BF" w:rsidR="006D7C5E" w:rsidRPr="0017002E" w:rsidRDefault="006D7C5E" w:rsidP="001B6B1F">
      <w:pPr>
        <w:widowControl w:val="0"/>
        <w:numPr>
          <w:ilvl w:val="0"/>
          <w:numId w:val="15"/>
        </w:numPr>
        <w:tabs>
          <w:tab w:val="clear" w:pos="360"/>
          <w:tab w:val="left" w:pos="720"/>
        </w:tabs>
        <w:ind w:left="720"/>
        <w:jc w:val="both"/>
        <w:rPr>
          <w:rFonts w:cs="Calibri"/>
          <w:sz w:val="20"/>
          <w:szCs w:val="20"/>
        </w:rPr>
      </w:pPr>
      <w:r>
        <w:rPr>
          <w:rFonts w:cs="Calibri"/>
          <w:color w:val="000000"/>
          <w:sz w:val="20"/>
          <w:szCs w:val="20"/>
        </w:rPr>
        <w:t>Zamawiający zastrzega sobie zmianę warunków płatności w zależności od terminu realizacji zadania przez Wykonawcę, w taki sposób, aby płatności były zgodne z udzieloną promesą z Polskiego Ładu.</w:t>
      </w:r>
    </w:p>
    <w:p w14:paraId="75D3DED2" w14:textId="77777777" w:rsidR="00CA3802" w:rsidRPr="0017002E" w:rsidRDefault="00CA3802" w:rsidP="001B6B1F">
      <w:pPr>
        <w:widowControl w:val="0"/>
        <w:numPr>
          <w:ilvl w:val="0"/>
          <w:numId w:val="15"/>
        </w:numPr>
        <w:tabs>
          <w:tab w:val="clear" w:pos="360"/>
          <w:tab w:val="left" w:pos="720"/>
        </w:tabs>
        <w:ind w:left="720"/>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14:paraId="5C181280" w14:textId="77777777" w:rsidR="00CA3802" w:rsidRPr="0017002E" w:rsidRDefault="00CA3802" w:rsidP="001B6B1F">
      <w:pPr>
        <w:numPr>
          <w:ilvl w:val="0"/>
          <w:numId w:val="13"/>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14:paraId="228AAE37" w14:textId="77777777" w:rsidR="00CA3802" w:rsidRDefault="00CA3802" w:rsidP="001B6B1F">
      <w:pPr>
        <w:numPr>
          <w:ilvl w:val="0"/>
          <w:numId w:val="21"/>
        </w:numPr>
        <w:tabs>
          <w:tab w:val="clear" w:pos="1620"/>
          <w:tab w:val="num" w:pos="720"/>
        </w:tabs>
        <w:overflowPunct w:val="0"/>
        <w:autoSpaceDE w:val="0"/>
        <w:autoSpaceDN w:val="0"/>
        <w:adjustRightInd w:val="0"/>
        <w:ind w:left="72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14:paraId="3D4A352B" w14:textId="77777777" w:rsidR="00CA3802" w:rsidRPr="0017002E" w:rsidRDefault="00CA3802" w:rsidP="001B6B1F">
      <w:pPr>
        <w:numPr>
          <w:ilvl w:val="0"/>
          <w:numId w:val="21"/>
        </w:numPr>
        <w:tabs>
          <w:tab w:val="clear" w:pos="1620"/>
          <w:tab w:val="num" w:pos="720"/>
        </w:tabs>
        <w:overflowPunct w:val="0"/>
        <w:autoSpaceDE w:val="0"/>
        <w:autoSpaceDN w:val="0"/>
        <w:adjustRightInd w:val="0"/>
        <w:ind w:left="72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14:paraId="62E68D82" w14:textId="77777777" w:rsidR="00CA3802" w:rsidRDefault="00CA3802" w:rsidP="001B6B1F">
      <w:pPr>
        <w:numPr>
          <w:ilvl w:val="0"/>
          <w:numId w:val="13"/>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14:paraId="29878122" w14:textId="13EC09DF" w:rsidR="005C19E7" w:rsidRPr="00664C6B" w:rsidRDefault="005C19E7" w:rsidP="001B6B1F">
      <w:pPr>
        <w:numPr>
          <w:ilvl w:val="0"/>
          <w:numId w:val="13"/>
        </w:numPr>
        <w:overflowPunct w:val="0"/>
        <w:autoSpaceDE w:val="0"/>
        <w:autoSpaceDN w:val="0"/>
        <w:adjustRightInd w:val="0"/>
        <w:ind w:left="360"/>
        <w:jc w:val="both"/>
        <w:textAlignment w:val="baseline"/>
        <w:rPr>
          <w:rFonts w:cs="Calibri"/>
          <w:sz w:val="20"/>
          <w:szCs w:val="20"/>
        </w:rPr>
      </w:pPr>
      <w:bookmarkStart w:id="4" w:name="_Hlk199316619"/>
      <w:r w:rsidRPr="00664C6B">
        <w:rPr>
          <w:rFonts w:cs="Calibri"/>
          <w:sz w:val="20"/>
          <w:szCs w:val="20"/>
        </w:rPr>
        <w:t>Zamawiający przewiduje możliwość zmian postanowień zawartej umowy w stosunku do treści oferty, na podstawie której dokonano wyboru Wykonawcy, w przypadku zaistnienia okoliczności, o których mowa w art. 455 ust 1 pkt 3.</w:t>
      </w:r>
    </w:p>
    <w:bookmarkEnd w:id="4"/>
    <w:p w14:paraId="41CF9ABB" w14:textId="77777777" w:rsidR="00CA3802" w:rsidRPr="0017002E" w:rsidRDefault="00CA3802" w:rsidP="007C3257">
      <w:pPr>
        <w:overflowPunct w:val="0"/>
        <w:autoSpaceDE w:val="0"/>
        <w:autoSpaceDN w:val="0"/>
        <w:adjustRightInd w:val="0"/>
        <w:jc w:val="both"/>
        <w:textAlignment w:val="baseline"/>
        <w:rPr>
          <w:rFonts w:cs="Calibri"/>
          <w:color w:val="FF0000"/>
          <w:sz w:val="20"/>
          <w:szCs w:val="20"/>
        </w:rPr>
      </w:pPr>
    </w:p>
    <w:p w14:paraId="546FBDFE" w14:textId="0D3251A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sidR="006D7C5E">
        <w:rPr>
          <w:rFonts w:cs="Calibri"/>
          <w:b/>
          <w:sz w:val="20"/>
          <w:szCs w:val="20"/>
        </w:rPr>
        <w:t>7</w:t>
      </w:r>
    </w:p>
    <w:p w14:paraId="5DD88CBE"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14:paraId="579C3C33" w14:textId="77777777" w:rsidR="00CA3802" w:rsidRPr="0017002E" w:rsidRDefault="00CA3802" w:rsidP="00B36EEB">
      <w:pPr>
        <w:rPr>
          <w:rFonts w:cs="Calibri"/>
          <w:sz w:val="20"/>
          <w:szCs w:val="20"/>
        </w:rPr>
      </w:pPr>
      <w:r w:rsidRPr="0017002E">
        <w:rPr>
          <w:rFonts w:cs="Calibri"/>
          <w:sz w:val="20"/>
          <w:szCs w:val="20"/>
        </w:rPr>
        <w:t>Zamawiającemu przysługuje prawo bezkarnego odstąpienia od umowy z przyczyn niezależnych od niego, w szczególności:</w:t>
      </w:r>
    </w:p>
    <w:p w14:paraId="1FBE4EF0" w14:textId="77777777" w:rsidR="00CA3802" w:rsidRPr="0017002E" w:rsidRDefault="00CA3802" w:rsidP="001B6B1F">
      <w:pPr>
        <w:numPr>
          <w:ilvl w:val="0"/>
          <w:numId w:val="8"/>
        </w:numPr>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14:paraId="62E721EE" w14:textId="77777777" w:rsidR="00CA3802" w:rsidRPr="0017002E" w:rsidRDefault="00CA3802" w:rsidP="001B6B1F">
      <w:pPr>
        <w:numPr>
          <w:ilvl w:val="0"/>
          <w:numId w:val="8"/>
        </w:numPr>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14:paraId="580D9202" w14:textId="77777777" w:rsidR="00CA3802" w:rsidRPr="0017002E" w:rsidRDefault="00CA3802" w:rsidP="001B6B1F">
      <w:pPr>
        <w:numPr>
          <w:ilvl w:val="0"/>
          <w:numId w:val="8"/>
        </w:numPr>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14:paraId="1BA73BCF" w14:textId="7C1CF65C" w:rsidR="00CA3802" w:rsidRPr="0017002E" w:rsidRDefault="00CA3802" w:rsidP="00B36EEB">
      <w:pPr>
        <w:jc w:val="both"/>
        <w:rPr>
          <w:rFonts w:cs="Calibri"/>
          <w:sz w:val="20"/>
          <w:szCs w:val="20"/>
        </w:rPr>
      </w:pPr>
      <w:r w:rsidRPr="0017002E">
        <w:rPr>
          <w:rFonts w:cs="Calibri"/>
          <w:sz w:val="20"/>
          <w:szCs w:val="20"/>
        </w:rPr>
        <w:t xml:space="preserve">Ponadto, konieczność wielokrotnego dokonywania bezpośredniej zapłaty podwykonawcom lub dalszym podwykonawcom o których mowa </w:t>
      </w:r>
      <w:r w:rsidRPr="00EF0E20">
        <w:rPr>
          <w:rFonts w:cs="Calibri"/>
          <w:sz w:val="20"/>
          <w:szCs w:val="20"/>
        </w:rPr>
        <w:t>w §</w:t>
      </w:r>
      <w:r w:rsidR="006D7C5E" w:rsidRPr="00EF0E20">
        <w:rPr>
          <w:rFonts w:cs="Calibri"/>
          <w:sz w:val="20"/>
          <w:szCs w:val="20"/>
        </w:rPr>
        <w:t>7</w:t>
      </w:r>
      <w:r w:rsidRPr="00EF0E20">
        <w:rPr>
          <w:rFonts w:cs="Calibri"/>
          <w:sz w:val="20"/>
          <w:szCs w:val="20"/>
        </w:rPr>
        <w:t xml:space="preserve"> ust.10</w:t>
      </w:r>
      <w:r w:rsidRPr="0017002E">
        <w:rPr>
          <w:rFonts w:cs="Calibri"/>
          <w:sz w:val="20"/>
          <w:szCs w:val="20"/>
        </w:rPr>
        <w:t xml:space="preserve"> lub konieczności dokonania bezpośrednich zapłat na sumę większą niż 5% wartości umowy określonej w §</w:t>
      </w:r>
      <w:r w:rsidR="006D7C5E">
        <w:rPr>
          <w:rFonts w:cs="Calibri"/>
          <w:sz w:val="20"/>
          <w:szCs w:val="20"/>
        </w:rPr>
        <w:t>8</w:t>
      </w:r>
      <w:r w:rsidRPr="0017002E">
        <w:rPr>
          <w:rFonts w:cs="Calibri"/>
          <w:sz w:val="20"/>
          <w:szCs w:val="20"/>
        </w:rPr>
        <w:t xml:space="preserve"> może stanowić podstawę do odstąpienia od umowy przez Zamawiającego.</w:t>
      </w:r>
    </w:p>
    <w:p w14:paraId="79AE28F2" w14:textId="77777777" w:rsidR="00CA3802" w:rsidRPr="0017002E" w:rsidRDefault="00CA3802" w:rsidP="00B36EEB">
      <w:pPr>
        <w:jc w:val="both"/>
        <w:rPr>
          <w:rFonts w:cs="Calibri"/>
          <w:color w:val="FF0000"/>
          <w:sz w:val="20"/>
          <w:szCs w:val="20"/>
        </w:rPr>
      </w:pPr>
    </w:p>
    <w:p w14:paraId="2965C753" w14:textId="43A78E08"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sidR="006D7C5E">
        <w:rPr>
          <w:rFonts w:cs="Calibri"/>
          <w:b/>
          <w:sz w:val="20"/>
          <w:szCs w:val="20"/>
        </w:rPr>
        <w:t>18</w:t>
      </w:r>
    </w:p>
    <w:p w14:paraId="409C74EC"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14:paraId="4D3E5D4C" w14:textId="77777777" w:rsidR="00CA3802" w:rsidRPr="0017002E" w:rsidRDefault="00CA3802" w:rsidP="001B6B1F">
      <w:pPr>
        <w:numPr>
          <w:ilvl w:val="0"/>
          <w:numId w:val="9"/>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14:paraId="3278098C" w14:textId="77777777" w:rsidR="00EF0E20" w:rsidRDefault="00CA3802" w:rsidP="001B6B1F">
      <w:pPr>
        <w:numPr>
          <w:ilvl w:val="0"/>
          <w:numId w:val="31"/>
        </w:numPr>
        <w:jc w:val="both"/>
        <w:rPr>
          <w:rFonts w:cs="Calibri"/>
          <w:sz w:val="20"/>
          <w:szCs w:val="20"/>
        </w:rPr>
      </w:pPr>
      <w:r w:rsidRPr="0017002E">
        <w:rPr>
          <w:rFonts w:cs="Calibri"/>
          <w:sz w:val="20"/>
          <w:szCs w:val="20"/>
        </w:rPr>
        <w:lastRenderedPageBreak/>
        <w:t xml:space="preserve">W każdym momencie rozliczeń finansowych pomiędzy stronami umowy, Zamawiający zastrzega sobie niepodważalne prawo przekazu/przelewu wierzytelności podmiotu/osoby Wykonawcy na rzecz podmiotów/osób </w:t>
      </w:r>
    </w:p>
    <w:p w14:paraId="510EE544" w14:textId="77777777" w:rsidR="001B6B1F" w:rsidRDefault="001B6B1F" w:rsidP="001B6B1F">
      <w:pPr>
        <w:ind w:left="720"/>
        <w:jc w:val="both"/>
        <w:rPr>
          <w:rFonts w:cs="Calibri"/>
          <w:sz w:val="20"/>
          <w:szCs w:val="20"/>
        </w:rPr>
      </w:pPr>
    </w:p>
    <w:p w14:paraId="6C8E0519" w14:textId="60D47164" w:rsidR="00CA3802" w:rsidRPr="0017002E" w:rsidRDefault="00CA3802" w:rsidP="001B6B1F">
      <w:pPr>
        <w:ind w:left="720"/>
        <w:jc w:val="both"/>
        <w:rPr>
          <w:rFonts w:cs="Calibri"/>
          <w:sz w:val="20"/>
          <w:szCs w:val="20"/>
        </w:rPr>
      </w:pPr>
      <w:r w:rsidRPr="0017002E">
        <w:rPr>
          <w:rFonts w:cs="Calibri"/>
          <w:sz w:val="20"/>
          <w:szCs w:val="20"/>
        </w:rPr>
        <w:t>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14:paraId="1F667DC8" w14:textId="77777777" w:rsidR="00CA3802" w:rsidRPr="0017002E" w:rsidRDefault="00CA3802" w:rsidP="001B6B1F">
      <w:pPr>
        <w:numPr>
          <w:ilvl w:val="0"/>
          <w:numId w:val="9"/>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14:paraId="39F41223" w14:textId="2DA958A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sidR="006D7C5E">
        <w:rPr>
          <w:rFonts w:cs="Calibri"/>
          <w:b/>
          <w:sz w:val="20"/>
          <w:szCs w:val="20"/>
        </w:rPr>
        <w:t>19</w:t>
      </w:r>
    </w:p>
    <w:p w14:paraId="63689032"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14:paraId="3D70B2F1" w14:textId="77777777" w:rsidR="00CA3802" w:rsidRDefault="00CA3802" w:rsidP="001B6B1F">
      <w:pPr>
        <w:numPr>
          <w:ilvl w:val="0"/>
          <w:numId w:val="10"/>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14:paraId="278DAD28" w14:textId="77777777" w:rsidR="00CA3802" w:rsidRPr="0017002E" w:rsidRDefault="00CA3802" w:rsidP="001B6B1F">
      <w:pPr>
        <w:numPr>
          <w:ilvl w:val="0"/>
          <w:numId w:val="10"/>
        </w:numPr>
        <w:jc w:val="both"/>
        <w:rPr>
          <w:rFonts w:cs="Calibri"/>
          <w:sz w:val="20"/>
          <w:szCs w:val="20"/>
        </w:rPr>
      </w:pPr>
      <w:r>
        <w:rPr>
          <w:rFonts w:cs="Calibri"/>
          <w:color w:val="000000"/>
          <w:sz w:val="20"/>
          <w:szCs w:val="20"/>
        </w:rPr>
        <w:t xml:space="preserve">Zamawiający zobowiązuje się do poddania </w:t>
      </w:r>
      <w:r>
        <w:rPr>
          <w:rStyle w:val="markedcontent"/>
          <w:rFonts w:cs="Arial"/>
          <w:sz w:val="20"/>
          <w:szCs w:val="20"/>
        </w:rPr>
        <w:t>e</w:t>
      </w:r>
      <w:r w:rsidRPr="004C70E1">
        <w:rPr>
          <w:rStyle w:val="markedcontent"/>
          <w:rFonts w:cs="Arial"/>
          <w:sz w:val="20"/>
          <w:szCs w:val="20"/>
        </w:rPr>
        <w:t>wentualn</w:t>
      </w:r>
      <w:r>
        <w:rPr>
          <w:rStyle w:val="markedcontent"/>
          <w:rFonts w:cs="Arial"/>
          <w:sz w:val="20"/>
          <w:szCs w:val="20"/>
        </w:rPr>
        <w:t>ych</w:t>
      </w:r>
      <w:r w:rsidRPr="004C70E1">
        <w:rPr>
          <w:rStyle w:val="markedcontent"/>
          <w:rFonts w:cs="Arial"/>
          <w:sz w:val="20"/>
          <w:szCs w:val="20"/>
        </w:rPr>
        <w:t xml:space="preserve"> spor</w:t>
      </w:r>
      <w:r>
        <w:rPr>
          <w:rStyle w:val="markedcontent"/>
          <w:rFonts w:cs="Arial"/>
          <w:sz w:val="20"/>
          <w:szCs w:val="20"/>
        </w:rPr>
        <w:t>ów</w:t>
      </w:r>
      <w:r w:rsidRPr="004C70E1">
        <w:rPr>
          <w:rStyle w:val="markedcontent"/>
          <w:rFonts w:cs="Arial"/>
          <w:sz w:val="20"/>
          <w:szCs w:val="20"/>
        </w:rPr>
        <w:t xml:space="preserve"> w relacjach z wykonawcami o roszczenia</w:t>
      </w:r>
      <w:r w:rsidRPr="004C70E1">
        <w:rPr>
          <w:sz w:val="20"/>
          <w:szCs w:val="20"/>
        </w:rPr>
        <w:t xml:space="preserve"> </w:t>
      </w:r>
      <w:r w:rsidRPr="004C70E1">
        <w:rPr>
          <w:rStyle w:val="markedcontent"/>
          <w:rFonts w:cs="Arial"/>
          <w:sz w:val="20"/>
          <w:szCs w:val="20"/>
        </w:rPr>
        <w:t>cywilnoprawne w sprawach, w których zawarcie ugody jest dopuszczalne, mediacjom</w:t>
      </w:r>
      <w:r w:rsidRPr="004C70E1">
        <w:rPr>
          <w:sz w:val="20"/>
          <w:szCs w:val="20"/>
        </w:rPr>
        <w:t xml:space="preserve"> </w:t>
      </w:r>
      <w:r w:rsidRPr="004C70E1">
        <w:rPr>
          <w:rStyle w:val="markedcontent"/>
          <w:rFonts w:cs="Arial"/>
          <w:sz w:val="20"/>
          <w:szCs w:val="20"/>
        </w:rPr>
        <w:t>lub innemu polubownemu rozwiązaniu sporu przed Sądem Polubownym przy</w:t>
      </w:r>
      <w:r w:rsidRPr="004C70E1">
        <w:rPr>
          <w:sz w:val="20"/>
          <w:szCs w:val="20"/>
        </w:rPr>
        <w:t xml:space="preserve"> </w:t>
      </w:r>
      <w:r w:rsidRPr="004C70E1">
        <w:rPr>
          <w:rStyle w:val="markedcontent"/>
          <w:rFonts w:cs="Arial"/>
          <w:sz w:val="20"/>
          <w:szCs w:val="20"/>
        </w:rPr>
        <w:t>Prokuratorii Generalnej Rzeczypospolitej Polskiej, wybranym mediatorem albo osobą</w:t>
      </w:r>
      <w:r>
        <w:rPr>
          <w:sz w:val="20"/>
          <w:szCs w:val="20"/>
        </w:rPr>
        <w:t xml:space="preserve"> </w:t>
      </w:r>
      <w:r w:rsidRPr="004C70E1">
        <w:rPr>
          <w:rStyle w:val="markedcontent"/>
          <w:rFonts w:cs="Arial"/>
          <w:sz w:val="20"/>
          <w:szCs w:val="20"/>
        </w:rPr>
        <w:t>prowadzącą inne polubowne rozwiązanie sporu</w:t>
      </w:r>
    </w:p>
    <w:p w14:paraId="013896B3" w14:textId="77777777" w:rsidR="00CA3802" w:rsidRPr="0017002E" w:rsidRDefault="00CA3802" w:rsidP="001B6B1F">
      <w:pPr>
        <w:numPr>
          <w:ilvl w:val="0"/>
          <w:numId w:val="10"/>
        </w:numPr>
        <w:jc w:val="both"/>
        <w:rPr>
          <w:rFonts w:cs="Calibri"/>
          <w:sz w:val="20"/>
          <w:szCs w:val="20"/>
        </w:rPr>
      </w:pPr>
      <w:r w:rsidRPr="0017002E">
        <w:rPr>
          <w:rFonts w:cs="Calibri"/>
          <w:sz w:val="20"/>
          <w:szCs w:val="20"/>
        </w:rPr>
        <w:t>Reklamację wykonuje się przez skierowanie konkretnego roszczenia do drugiej strony.</w:t>
      </w:r>
    </w:p>
    <w:p w14:paraId="72FA0939" w14:textId="77777777" w:rsidR="00CA3802" w:rsidRPr="0017002E" w:rsidRDefault="00CA3802" w:rsidP="001B6B1F">
      <w:pPr>
        <w:numPr>
          <w:ilvl w:val="0"/>
          <w:numId w:val="10"/>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14:paraId="7D40B263" w14:textId="1B4AF05B" w:rsidR="00CA3802" w:rsidRPr="0017002E" w:rsidRDefault="00CA3802" w:rsidP="001B6B1F">
      <w:pPr>
        <w:numPr>
          <w:ilvl w:val="0"/>
          <w:numId w:val="10"/>
        </w:numPr>
        <w:jc w:val="both"/>
        <w:rPr>
          <w:rFonts w:cs="Calibri"/>
          <w:sz w:val="20"/>
          <w:szCs w:val="20"/>
        </w:rPr>
      </w:pPr>
      <w:r w:rsidRPr="0017002E">
        <w:rPr>
          <w:rFonts w:cs="Calibri"/>
          <w:sz w:val="20"/>
          <w:szCs w:val="20"/>
        </w:rPr>
        <w:t xml:space="preserve">W razie odmowy przez stronę uznania roszczenia drugiej strony, względnie nie udzielenia odpowiedzi na roszczenie w terminie, o którym mowa w ust. </w:t>
      </w:r>
      <w:r w:rsidR="006D7C5E">
        <w:rPr>
          <w:rFonts w:cs="Calibri"/>
          <w:sz w:val="20"/>
          <w:szCs w:val="20"/>
        </w:rPr>
        <w:t>4</w:t>
      </w:r>
      <w:r w:rsidRPr="0017002E">
        <w:rPr>
          <w:rFonts w:cs="Calibri"/>
          <w:sz w:val="20"/>
          <w:szCs w:val="20"/>
        </w:rPr>
        <w:t>, strona wnosząca roszczenie jest uprawniona do wystąpienia na drogę sądową.</w:t>
      </w:r>
    </w:p>
    <w:p w14:paraId="36086DE3" w14:textId="77777777" w:rsidR="00CA3802" w:rsidRPr="0017002E" w:rsidRDefault="00CA3802" w:rsidP="001B6B1F">
      <w:pPr>
        <w:numPr>
          <w:ilvl w:val="0"/>
          <w:numId w:val="10"/>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14:paraId="7C6C62EC" w14:textId="77777777" w:rsidR="00CA3802" w:rsidRPr="0017002E" w:rsidRDefault="00CA3802" w:rsidP="00B36EEB">
      <w:pPr>
        <w:rPr>
          <w:rFonts w:cs="Calibri"/>
          <w:sz w:val="20"/>
          <w:szCs w:val="20"/>
        </w:rPr>
      </w:pPr>
    </w:p>
    <w:p w14:paraId="651BE02F" w14:textId="2DF5C203"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w:t>
      </w:r>
      <w:r w:rsidR="006D7C5E">
        <w:rPr>
          <w:rFonts w:cs="Calibri"/>
          <w:b/>
          <w:sz w:val="20"/>
          <w:szCs w:val="20"/>
        </w:rPr>
        <w:t>0</w:t>
      </w:r>
    </w:p>
    <w:p w14:paraId="79744D01"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14:paraId="7DBB08B6" w14:textId="77777777" w:rsidR="00CA3802" w:rsidRPr="0017002E" w:rsidRDefault="00CA3802" w:rsidP="00B36EEB">
      <w:pPr>
        <w:rPr>
          <w:rFonts w:cs="Calibri"/>
          <w:sz w:val="20"/>
          <w:szCs w:val="20"/>
        </w:rPr>
      </w:pPr>
      <w:r w:rsidRPr="0017002E">
        <w:rPr>
          <w:rFonts w:cs="Calibri"/>
          <w:sz w:val="20"/>
          <w:szCs w:val="20"/>
        </w:rPr>
        <w:t>W sprawach nie uregulowanych niniejszą umową będą miały zastosowanie w szczególności przepisy:</w:t>
      </w:r>
    </w:p>
    <w:p w14:paraId="0B4A16F2" w14:textId="77777777" w:rsidR="00CA3802" w:rsidRPr="00AA61EE" w:rsidRDefault="00CA3802" w:rsidP="001B6B1F">
      <w:pPr>
        <w:numPr>
          <w:ilvl w:val="0"/>
          <w:numId w:val="11"/>
        </w:numPr>
        <w:suppressAutoHyphens/>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14:paraId="345EF9E3" w14:textId="77777777" w:rsidR="00CA3802" w:rsidRPr="0017002E" w:rsidRDefault="00CA3802" w:rsidP="001B6B1F">
      <w:pPr>
        <w:numPr>
          <w:ilvl w:val="0"/>
          <w:numId w:val="11"/>
        </w:numPr>
        <w:suppressAutoHyphens/>
        <w:jc w:val="both"/>
        <w:rPr>
          <w:rFonts w:cs="Calibri"/>
          <w:sz w:val="20"/>
          <w:szCs w:val="20"/>
        </w:rPr>
      </w:pPr>
      <w:r w:rsidRPr="0017002E">
        <w:rPr>
          <w:rFonts w:cs="Calibri"/>
          <w:sz w:val="20"/>
          <w:szCs w:val="20"/>
        </w:rPr>
        <w:t xml:space="preserve">Ustawy z dnia 23 kwietnia 1964 r. Kodeks Cywilny </w:t>
      </w:r>
    </w:p>
    <w:p w14:paraId="3AA5473E" w14:textId="77777777" w:rsidR="00CA3802" w:rsidRPr="0017002E" w:rsidRDefault="00CA3802" w:rsidP="001B6B1F">
      <w:pPr>
        <w:numPr>
          <w:ilvl w:val="0"/>
          <w:numId w:val="11"/>
        </w:numPr>
        <w:suppressAutoHyphens/>
        <w:jc w:val="both"/>
        <w:rPr>
          <w:rFonts w:cs="Calibri"/>
          <w:sz w:val="20"/>
          <w:szCs w:val="20"/>
        </w:rPr>
      </w:pPr>
      <w:r w:rsidRPr="0017002E">
        <w:rPr>
          <w:rFonts w:cs="Calibri"/>
          <w:sz w:val="20"/>
          <w:szCs w:val="20"/>
        </w:rPr>
        <w:t xml:space="preserve">Ustawa z dnia 17 listopada 1964 r. Kodeks Postępowania Cywilnego </w:t>
      </w:r>
    </w:p>
    <w:p w14:paraId="71AADDD4" w14:textId="77777777" w:rsidR="00CA3802" w:rsidRPr="0017002E" w:rsidRDefault="00CA3802" w:rsidP="001B6B1F">
      <w:pPr>
        <w:numPr>
          <w:ilvl w:val="0"/>
          <w:numId w:val="11"/>
        </w:numPr>
        <w:suppressAutoHyphens/>
        <w:jc w:val="both"/>
        <w:rPr>
          <w:rFonts w:cs="Calibri"/>
          <w:sz w:val="20"/>
          <w:szCs w:val="20"/>
        </w:rPr>
      </w:pPr>
      <w:r w:rsidRPr="0017002E">
        <w:rPr>
          <w:rFonts w:cs="Calibri"/>
          <w:sz w:val="20"/>
          <w:szCs w:val="20"/>
        </w:rPr>
        <w:t xml:space="preserve">Ustawa z dnia 7 lipca 1994 r. Prawo budowlane </w:t>
      </w:r>
    </w:p>
    <w:p w14:paraId="430CF2B8" w14:textId="77777777" w:rsidR="00CA3802" w:rsidRPr="0017002E" w:rsidRDefault="00CA3802" w:rsidP="001B6B1F">
      <w:pPr>
        <w:numPr>
          <w:ilvl w:val="0"/>
          <w:numId w:val="11"/>
        </w:numPr>
        <w:suppressAutoHyphens/>
        <w:jc w:val="both"/>
        <w:rPr>
          <w:rFonts w:cs="Calibri"/>
          <w:sz w:val="20"/>
          <w:szCs w:val="20"/>
        </w:rPr>
      </w:pPr>
      <w:r w:rsidRPr="0017002E">
        <w:rPr>
          <w:rFonts w:cs="Calibri"/>
          <w:sz w:val="20"/>
          <w:szCs w:val="20"/>
        </w:rPr>
        <w:t xml:space="preserve">Ustawa z dnia 16 kwietnia 2004 r. o wyrobach budowlanych </w:t>
      </w:r>
    </w:p>
    <w:p w14:paraId="62C85B7A" w14:textId="77777777" w:rsidR="00CA3802" w:rsidRPr="0017002E" w:rsidRDefault="00CA3802" w:rsidP="00B36EEB">
      <w:pPr>
        <w:rPr>
          <w:rFonts w:cs="Calibri"/>
          <w:sz w:val="20"/>
          <w:szCs w:val="20"/>
        </w:rPr>
      </w:pPr>
    </w:p>
    <w:p w14:paraId="3B6A40F8" w14:textId="297A0CCB"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w:t>
      </w:r>
      <w:r w:rsidR="006D7C5E">
        <w:rPr>
          <w:rFonts w:cs="Calibri"/>
          <w:b/>
          <w:sz w:val="20"/>
          <w:szCs w:val="20"/>
        </w:rPr>
        <w:t>1</w:t>
      </w:r>
    </w:p>
    <w:p w14:paraId="764B4847"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14:paraId="4120B1FF" w14:textId="77777777" w:rsidR="00CA3802" w:rsidRPr="0017002E" w:rsidRDefault="00CA3802" w:rsidP="00B36EEB">
      <w:pPr>
        <w:rPr>
          <w:rFonts w:cs="Calibri"/>
          <w:sz w:val="20"/>
          <w:szCs w:val="20"/>
        </w:rPr>
      </w:pPr>
      <w:r w:rsidRPr="0017002E">
        <w:rPr>
          <w:rFonts w:cs="Calibri"/>
          <w:sz w:val="20"/>
          <w:szCs w:val="20"/>
        </w:rPr>
        <w:t>Integralną część niniejszej umowy stanowią następujące załączniki:</w:t>
      </w:r>
    </w:p>
    <w:p w14:paraId="63FF7307" w14:textId="02BE5089" w:rsidR="00CA3802" w:rsidRPr="00817CC4" w:rsidRDefault="00CA3802" w:rsidP="001B6B1F">
      <w:pPr>
        <w:numPr>
          <w:ilvl w:val="0"/>
          <w:numId w:val="12"/>
        </w:numPr>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p>
    <w:p w14:paraId="59ECB938" w14:textId="77777777" w:rsidR="00CA3802" w:rsidRPr="0017002E" w:rsidRDefault="00CA3802" w:rsidP="001B6B1F">
      <w:pPr>
        <w:numPr>
          <w:ilvl w:val="0"/>
          <w:numId w:val="12"/>
        </w:numPr>
        <w:jc w:val="both"/>
        <w:rPr>
          <w:rFonts w:cs="Calibri"/>
          <w:sz w:val="20"/>
          <w:szCs w:val="20"/>
        </w:rPr>
      </w:pPr>
      <w:r w:rsidRPr="0017002E">
        <w:rPr>
          <w:rFonts w:cs="Calibri"/>
          <w:b/>
          <w:sz w:val="20"/>
          <w:szCs w:val="20"/>
        </w:rPr>
        <w:t xml:space="preserve">ZAŁĄCZNIK NR </w:t>
      </w:r>
      <w:r>
        <w:rPr>
          <w:rFonts w:cs="Calibri"/>
          <w:b/>
          <w:sz w:val="20"/>
          <w:szCs w:val="20"/>
        </w:rPr>
        <w:t>2</w:t>
      </w:r>
      <w:r w:rsidRPr="0017002E">
        <w:rPr>
          <w:rFonts w:cs="Calibri"/>
          <w:b/>
          <w:sz w:val="20"/>
          <w:szCs w:val="20"/>
        </w:rPr>
        <w:t>:</w:t>
      </w:r>
      <w:r w:rsidRPr="0017002E">
        <w:rPr>
          <w:rFonts w:cs="Calibri"/>
          <w:sz w:val="20"/>
          <w:szCs w:val="20"/>
        </w:rPr>
        <w:t xml:space="preserve"> Oferta Wykonawcy</w:t>
      </w:r>
    </w:p>
    <w:p w14:paraId="698A85D6" w14:textId="77777777" w:rsidR="00CA3802" w:rsidRPr="0017002E" w:rsidRDefault="00CA3802" w:rsidP="00B36EEB">
      <w:pPr>
        <w:rPr>
          <w:rFonts w:cs="Calibri"/>
          <w:sz w:val="20"/>
          <w:szCs w:val="20"/>
        </w:rPr>
      </w:pPr>
    </w:p>
    <w:p w14:paraId="023D638C" w14:textId="048117E9"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w:t>
      </w:r>
      <w:r w:rsidR="006D7C5E">
        <w:rPr>
          <w:rFonts w:cs="Calibri"/>
          <w:b/>
          <w:sz w:val="20"/>
          <w:szCs w:val="20"/>
        </w:rPr>
        <w:t>2</w:t>
      </w:r>
    </w:p>
    <w:p w14:paraId="0820AE8E" w14:textId="77777777" w:rsidR="00CA3802" w:rsidRPr="0017002E"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14:paraId="68D53602" w14:textId="77777777" w:rsidR="00CA3802" w:rsidRPr="0017002E" w:rsidRDefault="00CA3802"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14:paraId="5685D2F1" w14:textId="77777777" w:rsidR="00CA3802" w:rsidRPr="0017002E" w:rsidRDefault="00CA3802" w:rsidP="00B36EEB">
      <w:pPr>
        <w:rPr>
          <w:rFonts w:cs="Calibri"/>
          <w:b/>
          <w:sz w:val="20"/>
          <w:szCs w:val="20"/>
        </w:rPr>
      </w:pPr>
      <w:r w:rsidRPr="0017002E">
        <w:rPr>
          <w:rFonts w:cs="Calibri"/>
          <w:b/>
          <w:sz w:val="20"/>
          <w:szCs w:val="20"/>
        </w:rPr>
        <w:t xml:space="preserve">        </w:t>
      </w:r>
    </w:p>
    <w:p w14:paraId="66FA4B81" w14:textId="77777777" w:rsidR="00CA3802" w:rsidRPr="0017002E" w:rsidRDefault="00CA3802"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14:paraId="2B2F798B" w14:textId="77777777" w:rsidR="00CA3802" w:rsidRPr="0017002E" w:rsidRDefault="00CA3802" w:rsidP="00B36EEB">
      <w:pPr>
        <w:tabs>
          <w:tab w:val="left" w:pos="567"/>
          <w:tab w:val="left" w:pos="993"/>
        </w:tabs>
        <w:spacing w:line="276" w:lineRule="auto"/>
        <w:rPr>
          <w:rFonts w:cs="Calibri"/>
          <w:sz w:val="20"/>
          <w:szCs w:val="20"/>
        </w:rPr>
      </w:pPr>
    </w:p>
    <w:p w14:paraId="57568FA1" w14:textId="77777777" w:rsidR="00CA3802" w:rsidRPr="0017002E" w:rsidRDefault="00CA3802" w:rsidP="00B36EEB">
      <w:pPr>
        <w:rPr>
          <w:rFonts w:cs="Calibri"/>
          <w:sz w:val="20"/>
          <w:szCs w:val="20"/>
        </w:rPr>
      </w:pPr>
    </w:p>
    <w:p w14:paraId="20448028" w14:textId="77777777" w:rsidR="00CA3802" w:rsidRPr="0017002E" w:rsidRDefault="00CA3802" w:rsidP="00B36EEB">
      <w:pPr>
        <w:shd w:val="clear" w:color="auto" w:fill="FFFFFF"/>
        <w:spacing w:line="276" w:lineRule="auto"/>
        <w:ind w:right="176"/>
        <w:rPr>
          <w:rFonts w:cs="Calibri"/>
          <w:bCs/>
          <w:spacing w:val="-3"/>
          <w:sz w:val="20"/>
          <w:szCs w:val="20"/>
        </w:rPr>
      </w:pPr>
    </w:p>
    <w:sectPr w:rsidR="00CA3802" w:rsidRPr="0017002E" w:rsidSect="0017002E">
      <w:headerReference w:type="default" r:id="rId7"/>
      <w:footerReference w:type="even" r:id="rId8"/>
      <w:footerReference w:type="default" r:id="rId9"/>
      <w:pgSz w:w="11906" w:h="16838"/>
      <w:pgMar w:top="1417" w:right="926" w:bottom="1417" w:left="993"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DF8AF" w14:textId="77777777" w:rsidR="00CA3802" w:rsidRDefault="00CA3802" w:rsidP="00AA34E6">
      <w:r>
        <w:separator/>
      </w:r>
    </w:p>
  </w:endnote>
  <w:endnote w:type="continuationSeparator" w:id="0">
    <w:p w14:paraId="1B867A7F" w14:textId="77777777" w:rsidR="00CA3802" w:rsidRDefault="00CA3802" w:rsidP="00AA3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EE"/>
    <w:family w:val="swiss"/>
    <w:pitch w:val="variable"/>
    <w:sig w:usb0="E0002EFF" w:usb1="C000785B" w:usb2="00000009" w:usb3="00000000" w:csb0="000001FF" w:csb1="00000000"/>
  </w:font>
  <w:font w:name="CIDFont+F1">
    <w:altName w:val="Calibri"/>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C739" w14:textId="77777777" w:rsidR="00CA3802" w:rsidRDefault="00CA3802" w:rsidP="00C47E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603A342" w14:textId="77777777" w:rsidR="00CA3802" w:rsidRDefault="00CA3802" w:rsidP="00575D1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BE7B9" w14:textId="77777777" w:rsidR="00CA3802" w:rsidRPr="00575D10" w:rsidRDefault="00CA3802" w:rsidP="00C47E32">
    <w:pPr>
      <w:pStyle w:val="Stopka"/>
      <w:framePr w:wrap="around" w:vAnchor="text" w:hAnchor="margin" w:xAlign="right" w:y="1"/>
      <w:rPr>
        <w:rStyle w:val="Numerstrony"/>
        <w:sz w:val="20"/>
      </w:rPr>
    </w:pPr>
    <w:r w:rsidRPr="00575D10">
      <w:rPr>
        <w:rStyle w:val="Numerstrony"/>
        <w:sz w:val="20"/>
      </w:rPr>
      <w:fldChar w:fldCharType="begin"/>
    </w:r>
    <w:r w:rsidRPr="00575D10">
      <w:rPr>
        <w:rStyle w:val="Numerstrony"/>
        <w:sz w:val="20"/>
      </w:rPr>
      <w:instrText xml:space="preserve">PAGE  </w:instrText>
    </w:r>
    <w:r w:rsidRPr="00575D10">
      <w:rPr>
        <w:rStyle w:val="Numerstrony"/>
        <w:sz w:val="20"/>
      </w:rPr>
      <w:fldChar w:fldCharType="separate"/>
    </w:r>
    <w:r>
      <w:rPr>
        <w:rStyle w:val="Numerstrony"/>
        <w:noProof/>
        <w:sz w:val="20"/>
      </w:rPr>
      <w:t>4</w:t>
    </w:r>
    <w:r w:rsidRPr="00575D10">
      <w:rPr>
        <w:rStyle w:val="Numerstrony"/>
        <w:sz w:val="20"/>
      </w:rPr>
      <w:fldChar w:fldCharType="end"/>
    </w:r>
  </w:p>
  <w:p w14:paraId="18E5A829" w14:textId="77777777" w:rsidR="00CA3802" w:rsidRDefault="00CA3802" w:rsidP="00575D1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9FFDD" w14:textId="77777777" w:rsidR="00CA3802" w:rsidRDefault="00CA3802" w:rsidP="00AA34E6">
      <w:r>
        <w:separator/>
      </w:r>
    </w:p>
  </w:footnote>
  <w:footnote w:type="continuationSeparator" w:id="0">
    <w:p w14:paraId="095B7307" w14:textId="77777777" w:rsidR="00CA3802" w:rsidRDefault="00CA3802" w:rsidP="00AA34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ED933" w14:textId="77777777" w:rsidR="006F3851" w:rsidRPr="009E4C59" w:rsidRDefault="006F3851" w:rsidP="006F3851">
    <w:pPr>
      <w:tabs>
        <w:tab w:val="left" w:pos="-4820"/>
        <w:tab w:val="left" w:pos="3550"/>
      </w:tabs>
      <w:rPr>
        <w:rFonts w:cs="Calibri"/>
        <w:b/>
        <w:bCs/>
        <w:color w:val="000000"/>
        <w:sz w:val="18"/>
        <w:szCs w:val="18"/>
      </w:rPr>
    </w:pPr>
    <w:bookmarkStart w:id="5" w:name="_Hlk54258659"/>
    <w:bookmarkStart w:id="6" w:name="_Hlk54258660"/>
    <w:bookmarkStart w:id="7" w:name="_Hlk54258661"/>
    <w:bookmarkStart w:id="8" w:name="_Hlk54258662"/>
  </w:p>
  <w:bookmarkEnd w:id="5"/>
  <w:bookmarkEnd w:id="6"/>
  <w:bookmarkEnd w:id="7"/>
  <w:bookmarkEnd w:id="8"/>
  <w:p w14:paraId="7DEF5DC7" w14:textId="77777777" w:rsidR="006F3851" w:rsidRDefault="00664C6B" w:rsidP="006F3851">
    <w:pPr>
      <w:tabs>
        <w:tab w:val="left" w:pos="-4820"/>
        <w:tab w:val="left" w:pos="3550"/>
      </w:tabs>
      <w:rPr>
        <w:rFonts w:cs="Calibri"/>
        <w:b/>
        <w:bCs/>
        <w:color w:val="000000"/>
        <w:sz w:val="18"/>
        <w:szCs w:val="18"/>
      </w:rPr>
    </w:pPr>
    <w:r>
      <w:rPr>
        <w:rFonts w:cs="Calibri"/>
        <w:b/>
        <w:bCs/>
        <w:noProof/>
        <w:color w:val="000000"/>
        <w:sz w:val="18"/>
        <w:szCs w:val="18"/>
      </w:rPr>
      <w:pict w14:anchorId="3819368F">
        <v:group id="_x0000_s2054" style="position:absolute;margin-left:0;margin-top:5.9pt;width:482.05pt;height:54.4pt;z-index:-251657216" coordorigin="1417,842" coordsize="9641,10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a 2" o:spid="_x0000_s2055" type="#_x0000_t75" style="position:absolute;left:9680;top:842;width:1378;height:992;visibility:visible;mso-position-horizontal:right;mso-position-horizontal-relative:margin">
            <v:imagedata r:id="rId1" o:title="" cropbottom="-199f" cropright="-191f"/>
            <o:lock v:ext="edit" aspectratio="f"/>
          </v:shape>
          <v:shape id="Obraz 1" o:spid="_x0000_s2056" type="#_x0000_t75" style="position:absolute;left:5689;top:914;width:2791;height:980;visibility:visible">
            <v:imagedata r:id="rId2" o:title=""/>
          </v:shape>
          <v:shape id="Obraz 3" o:spid="_x0000_s2057" type="#_x0000_t75" style="position:absolute;left:1417;top:887;width:3135;height:1043;visibility:visible;mso-position-horizontal-relative:margin">
            <v:imagedata r:id="rId3" o:title=""/>
          </v:shape>
        </v:group>
      </w:pict>
    </w:r>
  </w:p>
  <w:p w14:paraId="62ED9CD8" w14:textId="77777777" w:rsidR="006F3851" w:rsidRDefault="006F3851" w:rsidP="006F3851">
    <w:pPr>
      <w:tabs>
        <w:tab w:val="left" w:pos="-4820"/>
        <w:tab w:val="left" w:pos="3550"/>
      </w:tabs>
      <w:rPr>
        <w:rFonts w:cs="Calibri"/>
        <w:b/>
        <w:bCs/>
        <w:color w:val="000000"/>
        <w:sz w:val="18"/>
        <w:szCs w:val="18"/>
      </w:rPr>
    </w:pPr>
  </w:p>
  <w:p w14:paraId="50A6E68E" w14:textId="77777777" w:rsidR="006F3851" w:rsidRDefault="006F3851" w:rsidP="006F3851">
    <w:pPr>
      <w:tabs>
        <w:tab w:val="left" w:pos="-4820"/>
        <w:tab w:val="left" w:pos="3550"/>
      </w:tabs>
      <w:rPr>
        <w:rFonts w:cs="Calibri"/>
        <w:b/>
        <w:bCs/>
        <w:color w:val="000000"/>
        <w:sz w:val="18"/>
        <w:szCs w:val="18"/>
      </w:rPr>
    </w:pPr>
  </w:p>
  <w:p w14:paraId="2DE7B87E" w14:textId="77777777" w:rsidR="006F3851" w:rsidRDefault="006F3851" w:rsidP="006F3851">
    <w:pPr>
      <w:tabs>
        <w:tab w:val="left" w:pos="-4820"/>
        <w:tab w:val="left" w:pos="3550"/>
      </w:tabs>
      <w:rPr>
        <w:rFonts w:cs="Calibri"/>
        <w:b/>
        <w:bCs/>
        <w:color w:val="000000"/>
        <w:sz w:val="18"/>
        <w:szCs w:val="18"/>
      </w:rPr>
    </w:pPr>
  </w:p>
  <w:p w14:paraId="2D9D8A9F" w14:textId="77777777" w:rsidR="006F3851" w:rsidRDefault="006F3851" w:rsidP="006F3851">
    <w:pPr>
      <w:tabs>
        <w:tab w:val="left" w:pos="-4820"/>
        <w:tab w:val="left" w:pos="3550"/>
      </w:tabs>
      <w:rPr>
        <w:rFonts w:cs="Calibri"/>
        <w:b/>
        <w:bCs/>
        <w:color w:val="000000"/>
        <w:sz w:val="18"/>
        <w:szCs w:val="18"/>
      </w:rPr>
    </w:pPr>
  </w:p>
  <w:p w14:paraId="0FDBCF3B" w14:textId="77777777" w:rsidR="006F3851" w:rsidRDefault="006F3851" w:rsidP="006F3851">
    <w:pPr>
      <w:tabs>
        <w:tab w:val="left" w:pos="-4820"/>
        <w:tab w:val="left" w:pos="3550"/>
      </w:tabs>
      <w:rPr>
        <w:rFonts w:cs="Calibri"/>
        <w:b/>
        <w:bCs/>
        <w:color w:val="000000"/>
        <w:sz w:val="18"/>
        <w:szCs w:val="18"/>
      </w:rPr>
    </w:pPr>
  </w:p>
  <w:p w14:paraId="23190899" w14:textId="34F538D8" w:rsidR="006F3851" w:rsidRDefault="00664C6B" w:rsidP="003A0FA0">
    <w:pPr>
      <w:jc w:val="center"/>
      <w:rPr>
        <w:rFonts w:cs="Calibri"/>
        <w:b/>
        <w:szCs w:val="32"/>
      </w:rPr>
    </w:pPr>
    <w:bookmarkStart w:id="9" w:name="_Hlk198205256"/>
    <w:r>
      <w:rPr>
        <w:noProof/>
      </w:rPr>
      <w:pict w14:anchorId="2BDD104A">
        <v:shapetype id="_x0000_t32" coordsize="21600,21600" o:spt="32" o:oned="t" path="m,l21600,21600e" filled="f">
          <v:path arrowok="t" fillok="f" o:connecttype="none"/>
          <o:lock v:ext="edit" shapetype="t"/>
        </v:shapetype>
        <v:shape id="Łącznik prosty ze strzałką 2" o:spid="_x0000_s2058" type="#_x0000_t32" style="position:absolute;left:0;text-align:left;margin-left:-4.25pt;margin-top:14pt;width:476.2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"/>
      </w:pict>
    </w:r>
    <w:r w:rsidR="006F3851">
      <w:rPr>
        <w:rFonts w:cs="Calibri"/>
        <w:b/>
        <w:szCs w:val="32"/>
      </w:rPr>
      <w:t xml:space="preserve">Budowa dróg w </w:t>
    </w:r>
    <w:bookmarkEnd w:id="9"/>
    <w:r w:rsidR="006F3851">
      <w:rPr>
        <w:rFonts w:cs="Calibri"/>
        <w:b/>
        <w:szCs w:val="32"/>
      </w:rPr>
      <w:t>sołectwie Wielbark Poligon</w:t>
    </w:r>
  </w:p>
  <w:p w14:paraId="7F3DC160" w14:textId="77777777" w:rsidR="003A0FA0" w:rsidRPr="0020637C" w:rsidRDefault="003A0FA0" w:rsidP="003A0FA0">
    <w:pPr>
      <w:tabs>
        <w:tab w:val="left" w:pos="-4820"/>
        <w:tab w:val="left" w:pos="3550"/>
      </w:tabs>
      <w:rPr>
        <w:rFonts w:cs="Calibri"/>
        <w:b/>
        <w:bCs/>
        <w:color w:val="000000"/>
        <w:sz w:val="18"/>
        <w:szCs w:val="18"/>
      </w:rPr>
    </w:pPr>
    <w:r w:rsidRPr="0020637C">
      <w:rPr>
        <w:rFonts w:cs="Calibri"/>
        <w:b/>
        <w:bCs/>
        <w:color w:val="000000"/>
        <w:sz w:val="18"/>
        <w:szCs w:val="18"/>
      </w:rPr>
      <w:t xml:space="preserve">Zamawiający: Gmina Malbork </w:t>
    </w:r>
  </w:p>
  <w:p w14:paraId="44A7A6E9" w14:textId="3E8CF6C3" w:rsidR="00CA3802" w:rsidRPr="003A0FA0" w:rsidRDefault="003A0FA0" w:rsidP="003A0FA0">
    <w:pPr>
      <w:tabs>
        <w:tab w:val="left" w:pos="-4820"/>
        <w:tab w:val="left" w:pos="3550"/>
      </w:tabs>
      <w:rPr>
        <w:rFonts w:cs="Calibri"/>
        <w:szCs w:val="32"/>
      </w:rPr>
    </w:pPr>
    <w:r w:rsidRPr="0020637C">
      <w:rPr>
        <w:rFonts w:cs="Calibri"/>
        <w:b/>
        <w:bCs/>
        <w:color w:val="000000"/>
        <w:sz w:val="18"/>
        <w:szCs w:val="18"/>
      </w:rPr>
      <w:t xml:space="preserve">Znak sprawy: </w:t>
    </w:r>
    <w:r>
      <w:rPr>
        <w:rFonts w:cs="Calibri"/>
        <w:b/>
        <w:sz w:val="18"/>
        <w:szCs w:val="18"/>
      </w:rPr>
      <w:t>RI.271.3.2024.KP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8326A"/>
    <w:multiLevelType w:val="multilevel"/>
    <w:tmpl w:val="E9EEDA62"/>
    <w:lvl w:ilvl="0">
      <w:start w:val="1"/>
      <w:numFmt w:val="upperRoman"/>
      <w:pStyle w:val="Nagwek1"/>
      <w:lvlText w:val="%1."/>
      <w:lvlJc w:val="left"/>
      <w:pPr>
        <w:ind w:left="360" w:hanging="360"/>
      </w:pPr>
      <w:rPr>
        <w:rFonts w:cs="Times New Roman" w:hint="default"/>
        <w:sz w:val="28"/>
        <w:szCs w:val="28"/>
      </w:rPr>
    </w:lvl>
    <w:lvl w:ilvl="1">
      <w:start w:val="1"/>
      <w:numFmt w:val="decimal"/>
      <w:pStyle w:val="Nagwek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 w15:restartNumberingAfterBreak="0">
    <w:nsid w:val="0A580058"/>
    <w:multiLevelType w:val="hybridMultilevel"/>
    <w:tmpl w:val="97C83F5A"/>
    <w:lvl w:ilvl="0" w:tplc="F3EEA778">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3" w15:restartNumberingAfterBreak="0">
    <w:nsid w:val="10B52C8B"/>
    <w:multiLevelType w:val="multilevel"/>
    <w:tmpl w:val="0826EAE0"/>
    <w:lvl w:ilvl="0">
      <w:start w:val="1"/>
      <w:numFmt w:val="decimal"/>
      <w:lvlText w:val="%1."/>
      <w:lvlJc w:val="left"/>
      <w:rPr>
        <w:rFonts w:ascii="Calibri" w:eastAsia="Times New Roman" w:hAnsi="Calibri" w:cs="Calibri" w:hint="default"/>
        <w:b w:val="0"/>
        <w:bCs w:val="0"/>
        <w:i w:val="0"/>
        <w:iCs w:val="0"/>
        <w:smallCaps w:val="0"/>
        <w:strike w:val="0"/>
        <w:color w:val="000000"/>
        <w:spacing w:val="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5" w15:restartNumberingAfterBreak="0">
    <w:nsid w:val="12B60ED4"/>
    <w:multiLevelType w:val="hybridMultilevel"/>
    <w:tmpl w:val="1664810E"/>
    <w:lvl w:ilvl="0" w:tplc="04150017">
      <w:start w:val="1"/>
      <w:numFmt w:val="lowerLetter"/>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15:restartNumberingAfterBreak="0">
    <w:nsid w:val="13123DAE"/>
    <w:multiLevelType w:val="hybridMultilevel"/>
    <w:tmpl w:val="F49EDF54"/>
    <w:styleLink w:val="Zaimportowanystyl9"/>
    <w:lvl w:ilvl="0" w:tplc="26781468">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5D2824D4">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4B72D268">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3" w:tplc="87C8952E">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6D54D126">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1E9811C8">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6" w:tplc="9D5653B4">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AC9ED93E">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98E2B8BC">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7FD7A6C"/>
    <w:multiLevelType w:val="hybridMultilevel"/>
    <w:tmpl w:val="C2D4CF2E"/>
    <w:lvl w:ilvl="0" w:tplc="C5D2ADD0">
      <w:start w:val="1"/>
      <w:numFmt w:val="decimal"/>
      <w:lvlText w:val="%1."/>
      <w:lvlJc w:val="left"/>
      <w:pPr>
        <w:ind w:left="720" w:hanging="360"/>
      </w:pPr>
      <w:rPr>
        <w:rFonts w:ascii="Calibri" w:hAnsi="Calibri" w:cs="Calibri" w:hint="default"/>
        <w:sz w:val="22"/>
      </w:rPr>
    </w:lvl>
    <w:lvl w:ilvl="1" w:tplc="BA9473D6">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9" w15:restartNumberingAfterBreak="0">
    <w:nsid w:val="2356C368"/>
    <w:multiLevelType w:val="hybridMultilevel"/>
    <w:tmpl w:val="35425467"/>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15:restartNumberingAfterBreak="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11" w15:restartNumberingAfterBreak="0">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A4A0A6A"/>
    <w:multiLevelType w:val="hybridMultilevel"/>
    <w:tmpl w:val="17B60CD8"/>
    <w:lvl w:ilvl="0" w:tplc="0415000F">
      <w:start w:val="1"/>
      <w:numFmt w:val="decimal"/>
      <w:lvlText w:val="%1."/>
      <w:lvlJc w:val="left"/>
      <w:pPr>
        <w:tabs>
          <w:tab w:val="num" w:pos="360"/>
        </w:tabs>
        <w:ind w:left="360" w:hanging="360"/>
      </w:pPr>
      <w:rPr>
        <w:rFont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15:restartNumberingAfterBreak="0">
    <w:nsid w:val="3086402C"/>
    <w:multiLevelType w:val="hybridMultilevel"/>
    <w:tmpl w:val="476AF93C"/>
    <w:lvl w:ilvl="0" w:tplc="D5523AC6">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E02072"/>
    <w:multiLevelType w:val="hybridMultilevel"/>
    <w:tmpl w:val="9B9297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B347C02"/>
    <w:multiLevelType w:val="hybridMultilevel"/>
    <w:tmpl w:val="6B12FF44"/>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EC0364"/>
    <w:multiLevelType w:val="hybridMultilevel"/>
    <w:tmpl w:val="A586ADA6"/>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44716D64"/>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58E143B"/>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21" w15:restartNumberingAfterBreak="0">
    <w:nsid w:val="47403027"/>
    <w:multiLevelType w:val="hybridMultilevel"/>
    <w:tmpl w:val="FFFFFFFF"/>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3" w15:restartNumberingAfterBreak="0">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24" w15:restartNumberingAfterBreak="0">
    <w:nsid w:val="57D01537"/>
    <w:multiLevelType w:val="hybridMultilevel"/>
    <w:tmpl w:val="FFFFFFFF"/>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C2C4A83"/>
    <w:multiLevelType w:val="hybridMultilevel"/>
    <w:tmpl w:val="7E982840"/>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7" w15:restartNumberingAfterBreak="0">
    <w:nsid w:val="62F923AC"/>
    <w:multiLevelType w:val="hybridMultilevel"/>
    <w:tmpl w:val="8054B1CE"/>
    <w:lvl w:ilvl="0" w:tplc="E0F222D2">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C5F9C"/>
    <w:multiLevelType w:val="hybridMultilevel"/>
    <w:tmpl w:val="5C3E34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72DC3E79"/>
    <w:multiLevelType w:val="hybridMultilevel"/>
    <w:tmpl w:val="BB24E4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76C40C60"/>
    <w:multiLevelType w:val="hybridMultilevel"/>
    <w:tmpl w:val="5BE6F314"/>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32" w15:restartNumberingAfterBreak="0">
    <w:nsid w:val="785943EA"/>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798403DC"/>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16cid:durableId="1871843787">
    <w:abstractNumId w:val="7"/>
  </w:num>
  <w:num w:numId="2" w16cid:durableId="1069302977">
    <w:abstractNumId w:val="0"/>
  </w:num>
  <w:num w:numId="3" w16cid:durableId="1363938136">
    <w:abstractNumId w:val="2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416837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3201571">
    <w:abstractNumId w:val="16"/>
    <w:lvlOverride w:ilvl="0">
      <w:startOverride w:val="1"/>
    </w:lvlOverride>
    <w:lvlOverride w:ilvl="1"/>
    <w:lvlOverride w:ilvl="2"/>
    <w:lvlOverride w:ilvl="3"/>
    <w:lvlOverride w:ilvl="4"/>
    <w:lvlOverride w:ilvl="5"/>
    <w:lvlOverride w:ilvl="6"/>
    <w:lvlOverride w:ilvl="7"/>
    <w:lvlOverride w:ilvl="8"/>
  </w:num>
  <w:num w:numId="6" w16cid:durableId="1776553482">
    <w:abstractNumId w:val="17"/>
  </w:num>
  <w:num w:numId="7" w16cid:durableId="1879511292">
    <w:abstractNumId w:val="11"/>
    <w:lvlOverride w:ilvl="0">
      <w:startOverride w:val="2"/>
    </w:lvlOverride>
    <w:lvlOverride w:ilvl="1"/>
    <w:lvlOverride w:ilvl="2"/>
    <w:lvlOverride w:ilvl="3"/>
    <w:lvlOverride w:ilvl="4"/>
    <w:lvlOverride w:ilvl="5"/>
    <w:lvlOverride w:ilvl="6"/>
    <w:lvlOverride w:ilvl="7"/>
    <w:lvlOverride w:ilvl="8"/>
  </w:num>
  <w:num w:numId="8" w16cid:durableId="18635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978602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0309573">
    <w:abstractNumId w:val="22"/>
    <w:lvlOverride w:ilvl="0">
      <w:startOverride w:val="1"/>
    </w:lvlOverride>
  </w:num>
  <w:num w:numId="11" w16cid:durableId="186911123">
    <w:abstractNumId w:val="14"/>
  </w:num>
  <w:num w:numId="12" w16cid:durableId="1271471055">
    <w:abstractNumId w:val="27"/>
  </w:num>
  <w:num w:numId="13" w16cid:durableId="11224128">
    <w:abstractNumId w:val="2"/>
  </w:num>
  <w:num w:numId="14" w16cid:durableId="1061442675">
    <w:abstractNumId w:val="23"/>
  </w:num>
  <w:num w:numId="15" w16cid:durableId="874543878">
    <w:abstractNumId w:val="30"/>
  </w:num>
  <w:num w:numId="16" w16cid:durableId="951090221">
    <w:abstractNumId w:val="1"/>
  </w:num>
  <w:num w:numId="17" w16cid:durableId="1983004761">
    <w:abstractNumId w:val="3"/>
  </w:num>
  <w:num w:numId="18" w16cid:durableId="1767655601">
    <w:abstractNumId w:val="28"/>
  </w:num>
  <w:num w:numId="19" w16cid:durableId="541601623">
    <w:abstractNumId w:val="9"/>
  </w:num>
  <w:num w:numId="20" w16cid:durableId="1210654139">
    <w:abstractNumId w:val="25"/>
  </w:num>
  <w:num w:numId="21" w16cid:durableId="956915025">
    <w:abstractNumId w:val="31"/>
  </w:num>
  <w:num w:numId="22" w16cid:durableId="1982883701">
    <w:abstractNumId w:val="19"/>
  </w:num>
  <w:num w:numId="23" w16cid:durableId="980231759">
    <w:abstractNumId w:val="33"/>
  </w:num>
  <w:num w:numId="24" w16cid:durableId="60052676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36100003">
    <w:abstractNumId w:val="18"/>
  </w:num>
  <w:num w:numId="26" w16cid:durableId="871069619">
    <w:abstractNumId w:val="32"/>
  </w:num>
  <w:num w:numId="27" w16cid:durableId="1863517748">
    <w:abstractNumId w:val="24"/>
  </w:num>
  <w:num w:numId="28" w16cid:durableId="1878003778">
    <w:abstractNumId w:val="12"/>
  </w:num>
  <w:num w:numId="29" w16cid:durableId="41642527">
    <w:abstractNumId w:val="6"/>
  </w:num>
  <w:num w:numId="30" w16cid:durableId="941189374">
    <w:abstractNumId w:val="15"/>
  </w:num>
  <w:num w:numId="31" w16cid:durableId="1350791651">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9"/>
    <o:shapelayout v:ext="edit">
      <o:idmap v:ext="edit" data="2"/>
      <o:rules v:ext="edit">
        <o:r id="V:Rule2" type="connector" idref="#Łącznik prosty ze strzałką 2"/>
      </o:rules>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AA34E6"/>
    <w:rsid w:val="0001445B"/>
    <w:rsid w:val="000216B1"/>
    <w:rsid w:val="0002499B"/>
    <w:rsid w:val="0003735C"/>
    <w:rsid w:val="00040B39"/>
    <w:rsid w:val="00043540"/>
    <w:rsid w:val="00052000"/>
    <w:rsid w:val="0005200E"/>
    <w:rsid w:val="00053307"/>
    <w:rsid w:val="00064FED"/>
    <w:rsid w:val="00071112"/>
    <w:rsid w:val="0009446A"/>
    <w:rsid w:val="00094AE6"/>
    <w:rsid w:val="000A605E"/>
    <w:rsid w:val="000A7124"/>
    <w:rsid w:val="000B3F45"/>
    <w:rsid w:val="000C256B"/>
    <w:rsid w:val="000C5562"/>
    <w:rsid w:val="000E5A15"/>
    <w:rsid w:val="000F5DDC"/>
    <w:rsid w:val="00101718"/>
    <w:rsid w:val="00124A82"/>
    <w:rsid w:val="00147092"/>
    <w:rsid w:val="001508B8"/>
    <w:rsid w:val="0017002E"/>
    <w:rsid w:val="00183F97"/>
    <w:rsid w:val="001859B1"/>
    <w:rsid w:val="00187886"/>
    <w:rsid w:val="00196D8F"/>
    <w:rsid w:val="001A2019"/>
    <w:rsid w:val="001B6B1F"/>
    <w:rsid w:val="001C36BE"/>
    <w:rsid w:val="001E4EBB"/>
    <w:rsid w:val="001F6063"/>
    <w:rsid w:val="00201003"/>
    <w:rsid w:val="002042EA"/>
    <w:rsid w:val="0020556D"/>
    <w:rsid w:val="00227475"/>
    <w:rsid w:val="00255A4F"/>
    <w:rsid w:val="00260E05"/>
    <w:rsid w:val="0027654F"/>
    <w:rsid w:val="00276F08"/>
    <w:rsid w:val="002800D0"/>
    <w:rsid w:val="002B3034"/>
    <w:rsid w:val="002C5589"/>
    <w:rsid w:val="002D50E3"/>
    <w:rsid w:val="002D6680"/>
    <w:rsid w:val="002E277B"/>
    <w:rsid w:val="002E4C6A"/>
    <w:rsid w:val="002F1E84"/>
    <w:rsid w:val="00313266"/>
    <w:rsid w:val="0033680C"/>
    <w:rsid w:val="00346642"/>
    <w:rsid w:val="00347953"/>
    <w:rsid w:val="003604C5"/>
    <w:rsid w:val="003813BD"/>
    <w:rsid w:val="00381725"/>
    <w:rsid w:val="0039457C"/>
    <w:rsid w:val="003A0FA0"/>
    <w:rsid w:val="003A2FB1"/>
    <w:rsid w:val="003A74B4"/>
    <w:rsid w:val="003B1C7F"/>
    <w:rsid w:val="003C4E03"/>
    <w:rsid w:val="003C6DA1"/>
    <w:rsid w:val="003D0554"/>
    <w:rsid w:val="003E716A"/>
    <w:rsid w:val="003F1761"/>
    <w:rsid w:val="004014B7"/>
    <w:rsid w:val="004049B5"/>
    <w:rsid w:val="00406D92"/>
    <w:rsid w:val="00412882"/>
    <w:rsid w:val="00413FDF"/>
    <w:rsid w:val="004166D9"/>
    <w:rsid w:val="00421356"/>
    <w:rsid w:val="004217ED"/>
    <w:rsid w:val="004439DD"/>
    <w:rsid w:val="004440B6"/>
    <w:rsid w:val="0044685B"/>
    <w:rsid w:val="0044763C"/>
    <w:rsid w:val="004533C8"/>
    <w:rsid w:val="0046036C"/>
    <w:rsid w:val="004806AF"/>
    <w:rsid w:val="004863ED"/>
    <w:rsid w:val="004A39AC"/>
    <w:rsid w:val="004A4415"/>
    <w:rsid w:val="004B426F"/>
    <w:rsid w:val="004B7FD0"/>
    <w:rsid w:val="004C4FF9"/>
    <w:rsid w:val="004C522E"/>
    <w:rsid w:val="004C70E1"/>
    <w:rsid w:val="004D7F3E"/>
    <w:rsid w:val="00512B02"/>
    <w:rsid w:val="00514C03"/>
    <w:rsid w:val="00527310"/>
    <w:rsid w:val="005340BC"/>
    <w:rsid w:val="00546ABE"/>
    <w:rsid w:val="005707FF"/>
    <w:rsid w:val="00570D01"/>
    <w:rsid w:val="00575D10"/>
    <w:rsid w:val="00582D85"/>
    <w:rsid w:val="00590967"/>
    <w:rsid w:val="005947D3"/>
    <w:rsid w:val="005C0CF5"/>
    <w:rsid w:val="005C19E7"/>
    <w:rsid w:val="005D7CC4"/>
    <w:rsid w:val="005E08EC"/>
    <w:rsid w:val="005E0FE0"/>
    <w:rsid w:val="005F7C15"/>
    <w:rsid w:val="005F7FB0"/>
    <w:rsid w:val="00607150"/>
    <w:rsid w:val="00636293"/>
    <w:rsid w:val="0064569C"/>
    <w:rsid w:val="00651B44"/>
    <w:rsid w:val="00664C6B"/>
    <w:rsid w:val="00677B84"/>
    <w:rsid w:val="006A1158"/>
    <w:rsid w:val="006B60BC"/>
    <w:rsid w:val="006D7C5E"/>
    <w:rsid w:val="006F1136"/>
    <w:rsid w:val="006F3851"/>
    <w:rsid w:val="00703E58"/>
    <w:rsid w:val="00710676"/>
    <w:rsid w:val="00720CFC"/>
    <w:rsid w:val="007249BF"/>
    <w:rsid w:val="007474B9"/>
    <w:rsid w:val="00752C8E"/>
    <w:rsid w:val="007767A7"/>
    <w:rsid w:val="00794182"/>
    <w:rsid w:val="007A0C10"/>
    <w:rsid w:val="007B38BF"/>
    <w:rsid w:val="007C3257"/>
    <w:rsid w:val="007C425D"/>
    <w:rsid w:val="007D6C04"/>
    <w:rsid w:val="007F1A12"/>
    <w:rsid w:val="007F7D5B"/>
    <w:rsid w:val="00812E78"/>
    <w:rsid w:val="00817CC4"/>
    <w:rsid w:val="00855A04"/>
    <w:rsid w:val="008637F9"/>
    <w:rsid w:val="008865F7"/>
    <w:rsid w:val="00887B12"/>
    <w:rsid w:val="008A0AB8"/>
    <w:rsid w:val="008D7A2B"/>
    <w:rsid w:val="008E3FB9"/>
    <w:rsid w:val="008F212C"/>
    <w:rsid w:val="00902D4F"/>
    <w:rsid w:val="00921527"/>
    <w:rsid w:val="00927D5C"/>
    <w:rsid w:val="00930F62"/>
    <w:rsid w:val="0093316E"/>
    <w:rsid w:val="009340DE"/>
    <w:rsid w:val="00940C75"/>
    <w:rsid w:val="00950902"/>
    <w:rsid w:val="00957C33"/>
    <w:rsid w:val="00984180"/>
    <w:rsid w:val="009B433F"/>
    <w:rsid w:val="009B4BDB"/>
    <w:rsid w:val="009D3ECD"/>
    <w:rsid w:val="00A3676E"/>
    <w:rsid w:val="00A40FC7"/>
    <w:rsid w:val="00A4309E"/>
    <w:rsid w:val="00A55A2A"/>
    <w:rsid w:val="00A73210"/>
    <w:rsid w:val="00A85512"/>
    <w:rsid w:val="00A94360"/>
    <w:rsid w:val="00AA1105"/>
    <w:rsid w:val="00AA21B0"/>
    <w:rsid w:val="00AA34E6"/>
    <w:rsid w:val="00AA4357"/>
    <w:rsid w:val="00AA61EE"/>
    <w:rsid w:val="00AB0458"/>
    <w:rsid w:val="00AD3FC3"/>
    <w:rsid w:val="00AD6907"/>
    <w:rsid w:val="00AD7AAD"/>
    <w:rsid w:val="00B23461"/>
    <w:rsid w:val="00B358F1"/>
    <w:rsid w:val="00B36EEB"/>
    <w:rsid w:val="00B468DA"/>
    <w:rsid w:val="00B609B0"/>
    <w:rsid w:val="00B70D81"/>
    <w:rsid w:val="00BA5A4C"/>
    <w:rsid w:val="00BD7500"/>
    <w:rsid w:val="00C003C9"/>
    <w:rsid w:val="00C0084D"/>
    <w:rsid w:val="00C277BE"/>
    <w:rsid w:val="00C30F8A"/>
    <w:rsid w:val="00C47E32"/>
    <w:rsid w:val="00C607B7"/>
    <w:rsid w:val="00C713B8"/>
    <w:rsid w:val="00CA3802"/>
    <w:rsid w:val="00CA51C8"/>
    <w:rsid w:val="00CB17B1"/>
    <w:rsid w:val="00CB3AC8"/>
    <w:rsid w:val="00CB73C9"/>
    <w:rsid w:val="00CC6DD4"/>
    <w:rsid w:val="00CF2182"/>
    <w:rsid w:val="00D001BB"/>
    <w:rsid w:val="00D02DD7"/>
    <w:rsid w:val="00D03A76"/>
    <w:rsid w:val="00D057F2"/>
    <w:rsid w:val="00D06BF1"/>
    <w:rsid w:val="00D15A38"/>
    <w:rsid w:val="00D16016"/>
    <w:rsid w:val="00D31869"/>
    <w:rsid w:val="00D51AEF"/>
    <w:rsid w:val="00D83175"/>
    <w:rsid w:val="00D85DA6"/>
    <w:rsid w:val="00DA14AE"/>
    <w:rsid w:val="00DB04DA"/>
    <w:rsid w:val="00DD3CDA"/>
    <w:rsid w:val="00DD6D73"/>
    <w:rsid w:val="00DE477F"/>
    <w:rsid w:val="00DE7D3D"/>
    <w:rsid w:val="00DF7CF4"/>
    <w:rsid w:val="00E0477F"/>
    <w:rsid w:val="00E134C1"/>
    <w:rsid w:val="00E27CFE"/>
    <w:rsid w:val="00E32B82"/>
    <w:rsid w:val="00E331D0"/>
    <w:rsid w:val="00E436A7"/>
    <w:rsid w:val="00E45C19"/>
    <w:rsid w:val="00E5265C"/>
    <w:rsid w:val="00E605BA"/>
    <w:rsid w:val="00E67498"/>
    <w:rsid w:val="00E719DC"/>
    <w:rsid w:val="00E7209B"/>
    <w:rsid w:val="00E727D0"/>
    <w:rsid w:val="00E876A3"/>
    <w:rsid w:val="00EA6E62"/>
    <w:rsid w:val="00EA7393"/>
    <w:rsid w:val="00EB3260"/>
    <w:rsid w:val="00EC3EB7"/>
    <w:rsid w:val="00EF0E20"/>
    <w:rsid w:val="00F07D62"/>
    <w:rsid w:val="00F12F9D"/>
    <w:rsid w:val="00F43EE1"/>
    <w:rsid w:val="00F57134"/>
    <w:rsid w:val="00F86893"/>
    <w:rsid w:val="00F945A0"/>
    <w:rsid w:val="00F94EAA"/>
    <w:rsid w:val="00F9644A"/>
    <w:rsid w:val="00F9782C"/>
    <w:rsid w:val="00FA0C24"/>
    <w:rsid w:val="00FB1030"/>
    <w:rsid w:val="00FB3A65"/>
    <w:rsid w:val="00FF56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9"/>
    <o:shapelayout v:ext="edit">
      <o:idmap v:ext="edit" data="1"/>
    </o:shapelayout>
  </w:shapeDefaults>
  <w:decimalSymbol w:val=","/>
  <w:listSeparator w:val=";"/>
  <w14:docId w14:val="18D63122"/>
  <w15:docId w15:val="{0CB19C79-3746-4865-A3DD-844BEB947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A34E6"/>
    <w:rPr>
      <w:rFonts w:eastAsia="Times New Roman"/>
      <w:szCs w:val="24"/>
    </w:rPr>
  </w:style>
  <w:style w:type="paragraph" w:styleId="Nagwek1">
    <w:name w:val="heading 1"/>
    <w:basedOn w:val="Normalny"/>
    <w:next w:val="Normalny"/>
    <w:link w:val="Nagwek1Znak"/>
    <w:uiPriority w:val="99"/>
    <w:qFormat/>
    <w:rsid w:val="00C607B7"/>
    <w:pPr>
      <w:keepNext/>
      <w:numPr>
        <w:numId w:val="2"/>
      </w:numPr>
      <w:spacing w:before="240" w:after="60"/>
      <w:outlineLvl w:val="0"/>
    </w:pPr>
    <w:rPr>
      <w:rFonts w:ascii="Arial" w:hAnsi="Arial"/>
      <w:b/>
      <w:bCs/>
      <w:kern w:val="32"/>
      <w:sz w:val="32"/>
      <w:szCs w:val="32"/>
    </w:rPr>
  </w:style>
  <w:style w:type="paragraph" w:styleId="Nagwek2">
    <w:name w:val="heading 2"/>
    <w:basedOn w:val="Normalny"/>
    <w:next w:val="Normalny"/>
    <w:link w:val="Nagwek2Znak"/>
    <w:uiPriority w:val="99"/>
    <w:qFormat/>
    <w:rsid w:val="00C607B7"/>
    <w:pPr>
      <w:keepNext/>
      <w:numPr>
        <w:ilvl w:val="1"/>
        <w:numId w:val="2"/>
      </w:numPr>
      <w:spacing w:before="240" w:after="60"/>
      <w:outlineLvl w:val="1"/>
    </w:pPr>
    <w:rPr>
      <w:rFonts w:ascii="Arial" w:hAnsi="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C607B7"/>
    <w:rPr>
      <w:rFonts w:ascii="Arial" w:eastAsia="Times New Roman" w:hAnsi="Arial"/>
      <w:b/>
      <w:bCs/>
      <w:kern w:val="32"/>
      <w:sz w:val="32"/>
      <w:szCs w:val="32"/>
    </w:rPr>
  </w:style>
  <w:style w:type="character" w:customStyle="1" w:styleId="Nagwek2Znak">
    <w:name w:val="Nagłówek 2 Znak"/>
    <w:basedOn w:val="Domylnaczcionkaakapitu"/>
    <w:link w:val="Nagwek2"/>
    <w:uiPriority w:val="99"/>
    <w:locked/>
    <w:rsid w:val="00C607B7"/>
    <w:rPr>
      <w:rFonts w:ascii="Arial" w:eastAsia="Times New Roman" w:hAnsi="Arial"/>
      <w:b/>
      <w:bCs/>
      <w:i/>
      <w:iCs/>
      <w:sz w:val="28"/>
      <w:szCs w:val="28"/>
    </w:rPr>
  </w:style>
  <w:style w:type="paragraph" w:styleId="Nagwek">
    <w:name w:val="header"/>
    <w:aliases w:val="Nagłówek strony nieparzystej"/>
    <w:basedOn w:val="Normalny"/>
    <w:link w:val="NagwekZnak"/>
    <w:uiPriority w:val="99"/>
    <w:rsid w:val="00AA34E6"/>
    <w:pPr>
      <w:tabs>
        <w:tab w:val="center" w:pos="4536"/>
        <w:tab w:val="right" w:pos="9072"/>
      </w:tabs>
    </w:pPr>
  </w:style>
  <w:style w:type="character" w:customStyle="1" w:styleId="NagwekZnak">
    <w:name w:val="Nagłówek Znak"/>
    <w:aliases w:val="Nagłówek strony nieparzystej Znak"/>
    <w:basedOn w:val="Domylnaczcionkaakapitu"/>
    <w:link w:val="Nagwek"/>
    <w:uiPriority w:val="99"/>
    <w:locked/>
    <w:rsid w:val="00AA34E6"/>
    <w:rPr>
      <w:rFonts w:cs="Times New Roman"/>
    </w:rPr>
  </w:style>
  <w:style w:type="paragraph" w:styleId="Stopka">
    <w:name w:val="footer"/>
    <w:basedOn w:val="Normalny"/>
    <w:link w:val="StopkaZnak"/>
    <w:uiPriority w:val="99"/>
    <w:rsid w:val="00AA34E6"/>
    <w:pPr>
      <w:tabs>
        <w:tab w:val="center" w:pos="4536"/>
        <w:tab w:val="right" w:pos="9072"/>
      </w:tabs>
    </w:pPr>
  </w:style>
  <w:style w:type="character" w:customStyle="1" w:styleId="StopkaZnak">
    <w:name w:val="Stopka Znak"/>
    <w:basedOn w:val="Domylnaczcionkaakapitu"/>
    <w:link w:val="Stopka"/>
    <w:uiPriority w:val="99"/>
    <w:locked/>
    <w:rsid w:val="00AA34E6"/>
    <w:rPr>
      <w:rFonts w:cs="Times New Roman"/>
    </w:rPr>
  </w:style>
  <w:style w:type="paragraph" w:styleId="Akapitzlist">
    <w:name w:val="List Paragraph"/>
    <w:aliases w:val="L1,Numerowanie,BulletC,Akapit z listą BS,Kolorowa lista — akcent 11,Obiekt,Akapit z listą 1,Akapit z listą3,Normal2,CW_Lista,List Paragraph"/>
    <w:basedOn w:val="Normalny"/>
    <w:link w:val="AkapitzlistZnak"/>
    <w:qFormat/>
    <w:rsid w:val="00AA34E6"/>
    <w:pPr>
      <w:ind w:left="720"/>
      <w:contextualSpacing/>
    </w:pPr>
    <w:rPr>
      <w:rFonts w:eastAsia="Calibri"/>
      <w:sz w:val="20"/>
      <w:szCs w:val="20"/>
    </w:rPr>
  </w:style>
  <w:style w:type="character" w:customStyle="1" w:styleId="AkapitzlistZnak">
    <w:name w:val="Akapit z listą Znak"/>
    <w:aliases w:val="L1 Znak,Numerowanie Znak,BulletC Znak,Akapit z listą BS Znak,Kolorowa lista — akcent 11 Znak,Obiekt Znak,Akapit z listą 1 Znak,Akapit z listą3 Znak,Normal2 Znak,CW_Lista Znak,List Paragraph Znak"/>
    <w:link w:val="Akapitzlist"/>
    <w:uiPriority w:val="99"/>
    <w:locked/>
    <w:rsid w:val="00AA34E6"/>
    <w:rPr>
      <w:rFonts w:ascii="Calibri" w:hAnsi="Calibri"/>
      <w:sz w:val="20"/>
      <w:lang w:eastAsia="pl-PL"/>
    </w:rPr>
  </w:style>
  <w:style w:type="paragraph" w:styleId="Tekstpodstawowy3">
    <w:name w:val="Body Text 3"/>
    <w:basedOn w:val="Normalny"/>
    <w:link w:val="Tekstpodstawowy3Znak"/>
    <w:uiPriority w:val="99"/>
    <w:rsid w:val="00AA34E6"/>
    <w:pPr>
      <w:spacing w:after="120"/>
    </w:pPr>
    <w:rPr>
      <w:sz w:val="16"/>
      <w:szCs w:val="16"/>
    </w:rPr>
  </w:style>
  <w:style w:type="character" w:customStyle="1" w:styleId="Tekstpodstawowy3Znak">
    <w:name w:val="Tekst podstawowy 3 Znak"/>
    <w:basedOn w:val="Domylnaczcionkaakapitu"/>
    <w:link w:val="Tekstpodstawowy3"/>
    <w:uiPriority w:val="99"/>
    <w:locked/>
    <w:rsid w:val="00AA34E6"/>
    <w:rPr>
      <w:rFonts w:ascii="Calibri" w:hAnsi="Calibri" w:cs="Times New Roman"/>
      <w:sz w:val="16"/>
      <w:lang w:eastAsia="pl-PL"/>
    </w:rPr>
  </w:style>
  <w:style w:type="character" w:styleId="Numerstrony">
    <w:name w:val="page number"/>
    <w:basedOn w:val="Domylnaczcionkaakapitu"/>
    <w:uiPriority w:val="99"/>
    <w:rsid w:val="00AA34E6"/>
    <w:rPr>
      <w:rFonts w:cs="Times New Roman"/>
    </w:rPr>
  </w:style>
  <w:style w:type="character" w:styleId="Hipercze">
    <w:name w:val="Hyperlink"/>
    <w:basedOn w:val="Domylnaczcionkaakapitu"/>
    <w:uiPriority w:val="99"/>
    <w:rsid w:val="00AA34E6"/>
    <w:rPr>
      <w:rFonts w:cs="Times New Roman"/>
      <w:color w:val="0000FF"/>
      <w:u w:val="single"/>
    </w:rPr>
  </w:style>
  <w:style w:type="paragraph" w:styleId="Tekstprzypisudolnego">
    <w:name w:val="footnote text"/>
    <w:aliases w:val="Footnote,Podrozdzia3"/>
    <w:basedOn w:val="Normalny"/>
    <w:link w:val="TekstprzypisudolnegoZnak"/>
    <w:uiPriority w:val="99"/>
    <w:rsid w:val="00AA34E6"/>
    <w:pPr>
      <w:suppressAutoHyphens/>
    </w:pPr>
    <w:rPr>
      <w:sz w:val="20"/>
      <w:szCs w:val="20"/>
      <w:lang w:eastAsia="ar-SA"/>
    </w:rPr>
  </w:style>
  <w:style w:type="character" w:customStyle="1" w:styleId="TekstprzypisudolnegoZnak">
    <w:name w:val="Tekst przypisu dolnego Znak"/>
    <w:aliases w:val="Footnote Znak,Podrozdzia3 Znak"/>
    <w:basedOn w:val="Domylnaczcionkaakapitu"/>
    <w:link w:val="Tekstprzypisudolnego"/>
    <w:uiPriority w:val="99"/>
    <w:locked/>
    <w:rsid w:val="00AA34E6"/>
    <w:rPr>
      <w:rFonts w:ascii="Calibri" w:hAnsi="Calibri" w:cs="Times New Roman"/>
      <w:sz w:val="20"/>
      <w:lang w:eastAsia="ar-SA" w:bidi="ar-SA"/>
    </w:rPr>
  </w:style>
  <w:style w:type="character" w:styleId="Odwoanieprzypisudolnego">
    <w:name w:val="footnote reference"/>
    <w:basedOn w:val="Domylnaczcionkaakapitu"/>
    <w:uiPriority w:val="99"/>
    <w:semiHidden/>
    <w:rsid w:val="00AA34E6"/>
    <w:rPr>
      <w:rFonts w:cs="Times New Roman"/>
      <w:vertAlign w:val="superscript"/>
    </w:rPr>
  </w:style>
  <w:style w:type="paragraph" w:customStyle="1" w:styleId="StylNagwek211ptPrzed18pt">
    <w:name w:val="Styl Nagłówek 2 + 11 pt Przed:  18 pt"/>
    <w:basedOn w:val="Nagwek2"/>
    <w:autoRedefine/>
    <w:uiPriority w:val="99"/>
    <w:rsid w:val="00C607B7"/>
    <w:pPr>
      <w:spacing w:before="480" w:after="240"/>
    </w:pPr>
    <w:rPr>
      <w:sz w:val="22"/>
      <w:szCs w:val="20"/>
    </w:rPr>
  </w:style>
  <w:style w:type="character" w:styleId="UyteHipercze">
    <w:name w:val="FollowedHyperlink"/>
    <w:basedOn w:val="Domylnaczcionkaakapitu"/>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ny"/>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4C4FF9"/>
    <w:pPr>
      <w:autoSpaceDE w:val="0"/>
      <w:autoSpaceDN w:val="0"/>
      <w:adjustRightInd w:val="0"/>
    </w:pPr>
    <w:rPr>
      <w:rFonts w:ascii="Arial" w:hAnsi="Arial" w:cs="Arial"/>
      <w:color w:val="000000"/>
      <w:sz w:val="24"/>
      <w:szCs w:val="24"/>
    </w:rPr>
  </w:style>
  <w:style w:type="character" w:customStyle="1" w:styleId="Teksttreci">
    <w:name w:val="Tekst treści_"/>
    <w:basedOn w:val="Domylnaczcionkaakapitu"/>
    <w:link w:val="Teksttreci0"/>
    <w:uiPriority w:val="99"/>
    <w:locked/>
    <w:rsid w:val="00FF56B8"/>
    <w:rPr>
      <w:rFonts w:ascii="Arial" w:hAnsi="Arial" w:cs="Times New Roman"/>
      <w:lang w:bidi="ar-SA"/>
    </w:rPr>
  </w:style>
  <w:style w:type="paragraph" w:customStyle="1" w:styleId="Teksttreci0">
    <w:name w:val="Tekst treści"/>
    <w:basedOn w:val="Normalny"/>
    <w:link w:val="Teksttreci"/>
    <w:uiPriority w:val="99"/>
    <w:rsid w:val="00FF56B8"/>
    <w:pPr>
      <w:widowControl w:val="0"/>
      <w:shd w:val="clear" w:color="auto" w:fill="FFFFFF"/>
      <w:spacing w:line="360" w:lineRule="auto"/>
    </w:pPr>
    <w:rPr>
      <w:rFonts w:ascii="Arial" w:eastAsia="Calibri" w:hAnsi="Arial"/>
      <w:noProof/>
      <w:sz w:val="20"/>
      <w:szCs w:val="20"/>
    </w:rPr>
  </w:style>
  <w:style w:type="character" w:customStyle="1" w:styleId="markedcontent">
    <w:name w:val="markedcontent"/>
    <w:basedOn w:val="Domylnaczcionkaakapitu"/>
    <w:uiPriority w:val="99"/>
    <w:rsid w:val="004C70E1"/>
    <w:rPr>
      <w:rFonts w:cs="Times New Roman"/>
    </w:rPr>
  </w:style>
  <w:style w:type="character" w:customStyle="1" w:styleId="fontstyle14">
    <w:name w:val="fontstyle14"/>
    <w:basedOn w:val="Domylnaczcionkaakapitu"/>
    <w:uiPriority w:val="99"/>
    <w:rsid w:val="00575D10"/>
    <w:rPr>
      <w:rFonts w:cs="Times New Roman"/>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ocked/>
    <w:rsid w:val="006F3851"/>
    <w:rPr>
      <w:rFonts w:ascii="Calibri" w:hAnsi="Calibri"/>
      <w:sz w:val="20"/>
      <w:lang w:val="x-none" w:eastAsia="pl-PL"/>
    </w:rPr>
  </w:style>
  <w:style w:type="numbering" w:customStyle="1" w:styleId="Zaimportowanystyl9">
    <w:name w:val="Zaimportowany styl 9"/>
    <w:rsid w:val="00C30F8A"/>
    <w:pPr>
      <w:numPr>
        <w:numId w:val="29"/>
      </w:numPr>
    </w:pPr>
  </w:style>
  <w:style w:type="paragraph" w:styleId="Tekstkomentarza">
    <w:name w:val="annotation text"/>
    <w:basedOn w:val="Normalny"/>
    <w:link w:val="TekstkomentarzaZnak"/>
    <w:uiPriority w:val="99"/>
    <w:semiHidden/>
    <w:locked/>
    <w:rsid w:val="00DA14AE"/>
    <w:rPr>
      <w:rFonts w:ascii="Times New Roman" w:hAnsi="Times New Roman"/>
      <w:sz w:val="20"/>
      <w:szCs w:val="20"/>
    </w:rPr>
  </w:style>
  <w:style w:type="character" w:customStyle="1" w:styleId="TekstkomentarzaZnak">
    <w:name w:val="Tekst komentarza Znak"/>
    <w:basedOn w:val="Domylnaczcionkaakapitu"/>
    <w:link w:val="Tekstkomentarza"/>
    <w:uiPriority w:val="99"/>
    <w:semiHidden/>
    <w:rsid w:val="00DA14AE"/>
    <w:rPr>
      <w:rFonts w:ascii="Times New Roman" w:eastAsia="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14662">
      <w:marLeft w:val="0"/>
      <w:marRight w:val="0"/>
      <w:marTop w:val="0"/>
      <w:marBottom w:val="0"/>
      <w:divBdr>
        <w:top w:val="none" w:sz="0" w:space="0" w:color="auto"/>
        <w:left w:val="none" w:sz="0" w:space="0" w:color="auto"/>
        <w:bottom w:val="none" w:sz="0" w:space="0" w:color="auto"/>
        <w:right w:val="none" w:sz="0" w:space="0" w:color="auto"/>
      </w:divBdr>
      <w:divsChild>
        <w:div w:id="209414671">
          <w:marLeft w:val="0"/>
          <w:marRight w:val="0"/>
          <w:marTop w:val="72"/>
          <w:marBottom w:val="0"/>
          <w:divBdr>
            <w:top w:val="none" w:sz="0" w:space="0" w:color="auto"/>
            <w:left w:val="none" w:sz="0" w:space="0" w:color="auto"/>
            <w:bottom w:val="none" w:sz="0" w:space="0" w:color="auto"/>
            <w:right w:val="none" w:sz="0" w:space="0" w:color="auto"/>
          </w:divBdr>
          <w:divsChild>
            <w:div w:id="209414659">
              <w:marLeft w:val="360"/>
              <w:marRight w:val="0"/>
              <w:marTop w:val="0"/>
              <w:marBottom w:val="72"/>
              <w:divBdr>
                <w:top w:val="none" w:sz="0" w:space="0" w:color="auto"/>
                <w:left w:val="none" w:sz="0" w:space="0" w:color="auto"/>
                <w:bottom w:val="none" w:sz="0" w:space="0" w:color="auto"/>
                <w:right w:val="none" w:sz="0" w:space="0" w:color="auto"/>
              </w:divBdr>
            </w:div>
            <w:div w:id="209414660">
              <w:marLeft w:val="360"/>
              <w:marRight w:val="0"/>
              <w:marTop w:val="0"/>
              <w:marBottom w:val="72"/>
              <w:divBdr>
                <w:top w:val="none" w:sz="0" w:space="0" w:color="auto"/>
                <w:left w:val="none" w:sz="0" w:space="0" w:color="auto"/>
                <w:bottom w:val="none" w:sz="0" w:space="0" w:color="auto"/>
                <w:right w:val="none" w:sz="0" w:space="0" w:color="auto"/>
              </w:divBdr>
            </w:div>
            <w:div w:id="209414663">
              <w:marLeft w:val="360"/>
              <w:marRight w:val="0"/>
              <w:marTop w:val="72"/>
              <w:marBottom w:val="72"/>
              <w:divBdr>
                <w:top w:val="none" w:sz="0" w:space="0" w:color="auto"/>
                <w:left w:val="none" w:sz="0" w:space="0" w:color="auto"/>
                <w:bottom w:val="none" w:sz="0" w:space="0" w:color="auto"/>
                <w:right w:val="none" w:sz="0" w:space="0" w:color="auto"/>
              </w:divBdr>
              <w:divsChild>
                <w:div w:id="209414658">
                  <w:marLeft w:val="360"/>
                  <w:marRight w:val="0"/>
                  <w:marTop w:val="0"/>
                  <w:marBottom w:val="0"/>
                  <w:divBdr>
                    <w:top w:val="none" w:sz="0" w:space="0" w:color="auto"/>
                    <w:left w:val="none" w:sz="0" w:space="0" w:color="auto"/>
                    <w:bottom w:val="none" w:sz="0" w:space="0" w:color="auto"/>
                    <w:right w:val="none" w:sz="0" w:space="0" w:color="auto"/>
                  </w:divBdr>
                </w:div>
                <w:div w:id="209414661">
                  <w:marLeft w:val="360"/>
                  <w:marRight w:val="0"/>
                  <w:marTop w:val="0"/>
                  <w:marBottom w:val="0"/>
                  <w:divBdr>
                    <w:top w:val="none" w:sz="0" w:space="0" w:color="auto"/>
                    <w:left w:val="none" w:sz="0" w:space="0" w:color="auto"/>
                    <w:bottom w:val="none" w:sz="0" w:space="0" w:color="auto"/>
                    <w:right w:val="none" w:sz="0" w:space="0" w:color="auto"/>
                  </w:divBdr>
                </w:div>
                <w:div w:id="209414664">
                  <w:marLeft w:val="360"/>
                  <w:marRight w:val="0"/>
                  <w:marTop w:val="0"/>
                  <w:marBottom w:val="0"/>
                  <w:divBdr>
                    <w:top w:val="none" w:sz="0" w:space="0" w:color="auto"/>
                    <w:left w:val="none" w:sz="0" w:space="0" w:color="auto"/>
                    <w:bottom w:val="none" w:sz="0" w:space="0" w:color="auto"/>
                    <w:right w:val="none" w:sz="0" w:space="0" w:color="auto"/>
                  </w:divBdr>
                </w:div>
                <w:div w:id="209414665">
                  <w:marLeft w:val="360"/>
                  <w:marRight w:val="0"/>
                  <w:marTop w:val="0"/>
                  <w:marBottom w:val="0"/>
                  <w:divBdr>
                    <w:top w:val="none" w:sz="0" w:space="0" w:color="auto"/>
                    <w:left w:val="none" w:sz="0" w:space="0" w:color="auto"/>
                    <w:bottom w:val="none" w:sz="0" w:space="0" w:color="auto"/>
                    <w:right w:val="none" w:sz="0" w:space="0" w:color="auto"/>
                  </w:divBdr>
                </w:div>
                <w:div w:id="209414667">
                  <w:marLeft w:val="360"/>
                  <w:marRight w:val="0"/>
                  <w:marTop w:val="0"/>
                  <w:marBottom w:val="0"/>
                  <w:divBdr>
                    <w:top w:val="none" w:sz="0" w:space="0" w:color="auto"/>
                    <w:left w:val="none" w:sz="0" w:space="0" w:color="auto"/>
                    <w:bottom w:val="none" w:sz="0" w:space="0" w:color="auto"/>
                    <w:right w:val="none" w:sz="0" w:space="0" w:color="auto"/>
                  </w:divBdr>
                </w:div>
                <w:div w:id="209414669">
                  <w:marLeft w:val="360"/>
                  <w:marRight w:val="0"/>
                  <w:marTop w:val="0"/>
                  <w:marBottom w:val="0"/>
                  <w:divBdr>
                    <w:top w:val="none" w:sz="0" w:space="0" w:color="auto"/>
                    <w:left w:val="none" w:sz="0" w:space="0" w:color="auto"/>
                    <w:bottom w:val="none" w:sz="0" w:space="0" w:color="auto"/>
                    <w:right w:val="none" w:sz="0" w:space="0" w:color="auto"/>
                  </w:divBdr>
                </w:div>
                <w:div w:id="209414670">
                  <w:marLeft w:val="360"/>
                  <w:marRight w:val="0"/>
                  <w:marTop w:val="0"/>
                  <w:marBottom w:val="0"/>
                  <w:divBdr>
                    <w:top w:val="none" w:sz="0" w:space="0" w:color="auto"/>
                    <w:left w:val="none" w:sz="0" w:space="0" w:color="auto"/>
                    <w:bottom w:val="none" w:sz="0" w:space="0" w:color="auto"/>
                    <w:right w:val="none" w:sz="0" w:space="0" w:color="auto"/>
                  </w:divBdr>
                </w:div>
                <w:div w:id="209414674">
                  <w:marLeft w:val="360"/>
                  <w:marRight w:val="0"/>
                  <w:marTop w:val="0"/>
                  <w:marBottom w:val="0"/>
                  <w:divBdr>
                    <w:top w:val="none" w:sz="0" w:space="0" w:color="auto"/>
                    <w:left w:val="none" w:sz="0" w:space="0" w:color="auto"/>
                    <w:bottom w:val="none" w:sz="0" w:space="0" w:color="auto"/>
                    <w:right w:val="none" w:sz="0" w:space="0" w:color="auto"/>
                  </w:divBdr>
                </w:div>
              </w:divsChild>
            </w:div>
            <w:div w:id="209414666">
              <w:marLeft w:val="360"/>
              <w:marRight w:val="0"/>
              <w:marTop w:val="0"/>
              <w:marBottom w:val="72"/>
              <w:divBdr>
                <w:top w:val="none" w:sz="0" w:space="0" w:color="auto"/>
                <w:left w:val="none" w:sz="0" w:space="0" w:color="auto"/>
                <w:bottom w:val="none" w:sz="0" w:space="0" w:color="auto"/>
                <w:right w:val="none" w:sz="0" w:space="0" w:color="auto"/>
              </w:divBdr>
            </w:div>
            <w:div w:id="209414668">
              <w:marLeft w:val="360"/>
              <w:marRight w:val="0"/>
              <w:marTop w:val="0"/>
              <w:marBottom w:val="72"/>
              <w:divBdr>
                <w:top w:val="none" w:sz="0" w:space="0" w:color="auto"/>
                <w:left w:val="none" w:sz="0" w:space="0" w:color="auto"/>
                <w:bottom w:val="none" w:sz="0" w:space="0" w:color="auto"/>
                <w:right w:val="none" w:sz="0" w:space="0" w:color="auto"/>
              </w:divBdr>
            </w:div>
            <w:div w:id="209414673">
              <w:marLeft w:val="360"/>
              <w:marRight w:val="0"/>
              <w:marTop w:val="0"/>
              <w:marBottom w:val="72"/>
              <w:divBdr>
                <w:top w:val="none" w:sz="0" w:space="0" w:color="auto"/>
                <w:left w:val="none" w:sz="0" w:space="0" w:color="auto"/>
                <w:bottom w:val="none" w:sz="0" w:space="0" w:color="auto"/>
                <w:right w:val="none" w:sz="0" w:space="0" w:color="auto"/>
              </w:divBdr>
            </w:div>
          </w:divsChild>
        </w:div>
        <w:div w:id="209414672">
          <w:marLeft w:val="0"/>
          <w:marRight w:val="0"/>
          <w:marTop w:val="72"/>
          <w:marBottom w:val="0"/>
          <w:divBdr>
            <w:top w:val="none" w:sz="0" w:space="0" w:color="auto"/>
            <w:left w:val="none" w:sz="0" w:space="0" w:color="auto"/>
            <w:bottom w:val="none" w:sz="0" w:space="0" w:color="auto"/>
            <w:right w:val="none" w:sz="0" w:space="0" w:color="auto"/>
          </w:divBdr>
        </w:div>
      </w:divsChild>
    </w:div>
    <w:div w:id="2094146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549</TotalTime>
  <Pages>13</Pages>
  <Words>6480</Words>
  <Characters>38884</Characters>
  <Application>Microsoft Office Word</Application>
  <DocSecurity>0</DocSecurity>
  <Lines>324</Lines>
  <Paragraphs>90</Paragraphs>
  <ScaleCrop>false</ScaleCrop>
  <HeadingPairs>
    <vt:vector size="2" baseType="variant">
      <vt:variant>
        <vt:lpstr>Tytuł</vt:lpstr>
      </vt:variant>
      <vt:variant>
        <vt:i4>1</vt:i4>
      </vt:variant>
    </vt:vector>
  </HeadingPairs>
  <TitlesOfParts>
    <vt:vector size="1" baseType="lpstr">
      <vt:lpstr>Załącznik nr A</vt:lpstr>
    </vt:vector>
  </TitlesOfParts>
  <Company/>
  <LinksUpToDate>false</LinksUpToDate>
  <CharactersWithSpaces>45274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A</dc:title>
  <dc:subject/>
  <dc:creator/>
  <cp:keywords/>
  <dc:description/>
  <cp:lastModifiedBy>Klaudia</cp:lastModifiedBy>
  <cp:revision>22</cp:revision>
  <cp:lastPrinted>2025-05-23T11:04:00Z</cp:lastPrinted>
  <dcterms:created xsi:type="dcterms:W3CDTF">2022-05-17T07:09:00Z</dcterms:created>
  <dcterms:modified xsi:type="dcterms:W3CDTF">2025-05-28T08:54:00Z</dcterms:modified>
</cp:coreProperties>
</file>