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981E" w14:textId="54625901" w:rsidR="007E7EB0" w:rsidRDefault="00C814F3" w:rsidP="00CA1B32">
      <w:pPr>
        <w:ind w:left="1416" w:firstLine="708"/>
        <w:jc w:val="center"/>
        <w:rPr>
          <w:rFonts w:ascii="Arial" w:hAnsi="Arial" w:cs="Arial"/>
          <w:i/>
          <w:iCs/>
          <w:sz w:val="44"/>
          <w:szCs w:val="44"/>
        </w:rPr>
      </w:pPr>
      <w:r w:rsidRPr="00CA1B32">
        <w:rPr>
          <w:rFonts w:ascii="Arial" w:hAnsi="Arial" w:cs="Arial"/>
          <w:i/>
          <w:iCs/>
          <w:sz w:val="44"/>
          <w:szCs w:val="44"/>
        </w:rPr>
        <w:t>Szanowni Mieszkańcy</w:t>
      </w:r>
    </w:p>
    <w:p w14:paraId="24C82EE1" w14:textId="77777777" w:rsidR="00CA1B32" w:rsidRPr="00CA1B32" w:rsidRDefault="00CA1B32" w:rsidP="00CA1B32">
      <w:pPr>
        <w:ind w:left="1416" w:firstLine="708"/>
        <w:jc w:val="center"/>
        <w:rPr>
          <w:rFonts w:ascii="Arial" w:hAnsi="Arial" w:cs="Arial"/>
          <w:i/>
          <w:iCs/>
          <w:sz w:val="44"/>
          <w:szCs w:val="44"/>
        </w:rPr>
      </w:pPr>
    </w:p>
    <w:p w14:paraId="2082699B" w14:textId="5D299ED0" w:rsidR="009B76C5" w:rsidRPr="00CA1B32" w:rsidRDefault="00C814F3" w:rsidP="00CA1B32">
      <w:pPr>
        <w:ind w:firstLine="708"/>
        <w:jc w:val="both"/>
        <w:rPr>
          <w:rFonts w:ascii="Arial" w:hAnsi="Arial" w:cs="Arial"/>
          <w:sz w:val="32"/>
          <w:szCs w:val="32"/>
        </w:rPr>
      </w:pPr>
      <w:r w:rsidRPr="00CA1B32">
        <w:rPr>
          <w:rFonts w:ascii="Arial" w:hAnsi="Arial" w:cs="Arial"/>
          <w:sz w:val="32"/>
          <w:szCs w:val="32"/>
        </w:rPr>
        <w:t xml:space="preserve">W związku z realizacją inwestycji </w:t>
      </w:r>
      <w:r w:rsidRPr="00CA1B32">
        <w:rPr>
          <w:rFonts w:ascii="Arial" w:hAnsi="Arial" w:cs="Arial"/>
          <w:b/>
          <w:bCs/>
          <w:sz w:val="32"/>
          <w:szCs w:val="32"/>
        </w:rPr>
        <w:t xml:space="preserve">„Budowa dróg </w:t>
      </w:r>
      <w:r w:rsidR="00CA1B32">
        <w:rPr>
          <w:rFonts w:ascii="Arial" w:hAnsi="Arial" w:cs="Arial"/>
          <w:b/>
          <w:bCs/>
          <w:sz w:val="32"/>
          <w:szCs w:val="32"/>
        </w:rPr>
        <w:br/>
      </w:r>
      <w:r w:rsidRPr="00CA1B32">
        <w:rPr>
          <w:rFonts w:ascii="Arial" w:hAnsi="Arial" w:cs="Arial"/>
          <w:b/>
          <w:bCs/>
          <w:sz w:val="32"/>
          <w:szCs w:val="32"/>
        </w:rPr>
        <w:t>w miejscowości Nowa Wieś Malborska (ulice Litewska, Łotewska, Estońska, Fińska, Norweska)”</w:t>
      </w:r>
      <w:r w:rsidRPr="00CA1B32">
        <w:rPr>
          <w:rFonts w:ascii="Arial" w:hAnsi="Arial" w:cs="Arial"/>
          <w:sz w:val="32"/>
          <w:szCs w:val="32"/>
        </w:rPr>
        <w:t xml:space="preserve"> informujemy Państwa o </w:t>
      </w:r>
      <w:r w:rsidRPr="00CA1B32">
        <w:rPr>
          <w:rFonts w:ascii="Arial" w:hAnsi="Arial" w:cs="Arial"/>
          <w:sz w:val="32"/>
          <w:szCs w:val="32"/>
        </w:rPr>
        <w:t>rozpoczęci</w:t>
      </w:r>
      <w:r w:rsidRPr="00CA1B32">
        <w:rPr>
          <w:rFonts w:ascii="Arial" w:hAnsi="Arial" w:cs="Arial"/>
          <w:sz w:val="32"/>
          <w:szCs w:val="32"/>
        </w:rPr>
        <w:t>u prac oraz związanych z nimi czasowych utrudnieniach.</w:t>
      </w:r>
      <w:r w:rsidR="009B76C5" w:rsidRPr="00CA1B32">
        <w:rPr>
          <w:rFonts w:ascii="Arial" w:hAnsi="Arial" w:cs="Arial"/>
          <w:sz w:val="32"/>
          <w:szCs w:val="32"/>
        </w:rPr>
        <w:t xml:space="preserve"> W związku  tym, uprzejmie prosimy wszystkich mieszkańców o </w:t>
      </w:r>
      <w:r w:rsidR="009B76C5" w:rsidRPr="00CA1B32">
        <w:rPr>
          <w:rFonts w:ascii="Arial" w:hAnsi="Arial" w:cs="Arial"/>
          <w:b/>
          <w:bCs/>
          <w:sz w:val="32"/>
          <w:szCs w:val="32"/>
        </w:rPr>
        <w:t>niezwłoczne</w:t>
      </w:r>
      <w:r w:rsidR="009B76C5" w:rsidRPr="00CA1B32">
        <w:rPr>
          <w:rFonts w:ascii="Arial" w:hAnsi="Arial" w:cs="Arial"/>
          <w:sz w:val="32"/>
          <w:szCs w:val="32"/>
        </w:rPr>
        <w:t xml:space="preserve"> usunięcie swoich rzeczy znajdujących się w pasie drogowym ( materiały budowlane, elementy małej architektury, donice, ogrodzenia tymczasowe, nasadzenia oraz wszelkie inne przedmioty będące w kolizji </w:t>
      </w:r>
      <w:r w:rsidR="00CA1B32">
        <w:rPr>
          <w:rFonts w:ascii="Arial" w:hAnsi="Arial" w:cs="Arial"/>
          <w:sz w:val="32"/>
          <w:szCs w:val="32"/>
        </w:rPr>
        <w:br/>
      </w:r>
      <w:r w:rsidR="009B76C5" w:rsidRPr="00CA1B32">
        <w:rPr>
          <w:rFonts w:ascii="Arial" w:hAnsi="Arial" w:cs="Arial"/>
          <w:sz w:val="32"/>
          <w:szCs w:val="32"/>
        </w:rPr>
        <w:t>z zaplanowanymi pracami).</w:t>
      </w:r>
    </w:p>
    <w:p w14:paraId="0F406B93" w14:textId="47025F5F" w:rsidR="009B76C5" w:rsidRPr="00CA1B32" w:rsidRDefault="00C814F3" w:rsidP="00CA1B32">
      <w:pPr>
        <w:ind w:firstLine="708"/>
        <w:jc w:val="both"/>
        <w:rPr>
          <w:rFonts w:ascii="Arial" w:hAnsi="Arial" w:cs="Arial"/>
          <w:sz w:val="32"/>
          <w:szCs w:val="32"/>
        </w:rPr>
      </w:pPr>
      <w:r w:rsidRPr="00CA1B32">
        <w:rPr>
          <w:rFonts w:ascii="Arial" w:hAnsi="Arial" w:cs="Arial"/>
          <w:sz w:val="32"/>
          <w:szCs w:val="32"/>
        </w:rPr>
        <w:t xml:space="preserve">Informujemy, że Wykonawca opracował </w:t>
      </w:r>
      <w:r w:rsidRPr="00CA1B32">
        <w:rPr>
          <w:rFonts w:ascii="Arial" w:hAnsi="Arial" w:cs="Arial"/>
          <w:sz w:val="32"/>
          <w:szCs w:val="32"/>
        </w:rPr>
        <w:t>projekt czasowej organizacji ruchu</w:t>
      </w:r>
      <w:r w:rsidRPr="00CA1B32">
        <w:rPr>
          <w:rFonts w:ascii="Arial" w:hAnsi="Arial" w:cs="Arial"/>
          <w:sz w:val="32"/>
          <w:szCs w:val="32"/>
        </w:rPr>
        <w:t xml:space="preserve">, w którym realizację zadania rozbił na </w:t>
      </w:r>
      <w:r w:rsidR="00CA1B32">
        <w:rPr>
          <w:rFonts w:ascii="Arial" w:hAnsi="Arial" w:cs="Arial"/>
          <w:sz w:val="32"/>
          <w:szCs w:val="32"/>
        </w:rPr>
        <w:br/>
      </w:r>
      <w:r w:rsidRPr="00CA1B32">
        <w:rPr>
          <w:rFonts w:ascii="Arial" w:hAnsi="Arial" w:cs="Arial"/>
          <w:sz w:val="32"/>
          <w:szCs w:val="32"/>
        </w:rPr>
        <w:t xml:space="preserve">19 etapów, aby roboty budowlane jak najmniej utrudniały Państwu komfort komunikacji. Roboty budowlane zgodnie </w:t>
      </w:r>
      <w:r w:rsidR="00CA1B32">
        <w:rPr>
          <w:rFonts w:ascii="Arial" w:hAnsi="Arial" w:cs="Arial"/>
          <w:sz w:val="32"/>
          <w:szCs w:val="32"/>
        </w:rPr>
        <w:br/>
      </w:r>
      <w:r w:rsidRPr="00CA1B32">
        <w:rPr>
          <w:rFonts w:ascii="Arial" w:hAnsi="Arial" w:cs="Arial"/>
          <w:sz w:val="32"/>
          <w:szCs w:val="32"/>
        </w:rPr>
        <w:t xml:space="preserve">z umową mają potrwać do lipca 2026 r. </w:t>
      </w:r>
    </w:p>
    <w:p w14:paraId="27CE8063" w14:textId="7D6B0DDA" w:rsidR="00C814F3" w:rsidRPr="00CA1B32" w:rsidRDefault="00C814F3" w:rsidP="00CA1B32">
      <w:pPr>
        <w:ind w:firstLine="708"/>
        <w:jc w:val="both"/>
        <w:rPr>
          <w:rFonts w:ascii="Arial" w:hAnsi="Arial" w:cs="Arial"/>
          <w:sz w:val="32"/>
          <w:szCs w:val="32"/>
        </w:rPr>
      </w:pPr>
      <w:r w:rsidRPr="00CA1B32">
        <w:rPr>
          <w:rFonts w:ascii="Arial" w:hAnsi="Arial" w:cs="Arial"/>
          <w:sz w:val="32"/>
          <w:szCs w:val="32"/>
        </w:rPr>
        <w:t>W trakcie realizacji inwestycji mogą występować okresowe ograniczenia w ruchu pieszym i kołowym, a także zwiększony hałas i obecność sprzętu budowlanego.</w:t>
      </w:r>
      <w:r w:rsidR="009B76C5" w:rsidRPr="00CA1B32">
        <w:rPr>
          <w:rFonts w:ascii="Arial" w:hAnsi="Arial" w:cs="Arial"/>
          <w:sz w:val="32"/>
          <w:szCs w:val="32"/>
        </w:rPr>
        <w:t xml:space="preserve"> </w:t>
      </w:r>
      <w:r w:rsidRPr="00CA1B32">
        <w:rPr>
          <w:rFonts w:ascii="Arial" w:hAnsi="Arial" w:cs="Arial"/>
          <w:sz w:val="32"/>
          <w:szCs w:val="32"/>
        </w:rPr>
        <w:t>Dokładamy wszelkich starań, aby niedogodności były jak najmniej uciążliwe oraz trwały możliwie najkrócej. Prosimy o zachowanie szczególnej ostrożności i stosowanie się do tymczasowego oznakowania.</w:t>
      </w:r>
    </w:p>
    <w:p w14:paraId="2DD248BD" w14:textId="0B3A53E5" w:rsidR="00C814F3" w:rsidRPr="00CA1B32" w:rsidRDefault="009B76C5" w:rsidP="00CA1B32">
      <w:pPr>
        <w:ind w:firstLine="708"/>
        <w:jc w:val="both"/>
        <w:rPr>
          <w:rFonts w:ascii="Arial" w:hAnsi="Arial" w:cs="Arial"/>
          <w:sz w:val="32"/>
          <w:szCs w:val="32"/>
        </w:rPr>
      </w:pPr>
      <w:r w:rsidRPr="00CA1B32">
        <w:rPr>
          <w:rFonts w:ascii="Arial" w:hAnsi="Arial" w:cs="Arial"/>
          <w:sz w:val="32"/>
          <w:szCs w:val="32"/>
        </w:rPr>
        <w:t>W załączeniu ogólny szkic sytuacyjny.</w:t>
      </w:r>
    </w:p>
    <w:p w14:paraId="442FA1EC" w14:textId="00DF240A" w:rsidR="009B76C5" w:rsidRPr="00CA1B32" w:rsidRDefault="009B76C5" w:rsidP="00CA1B32">
      <w:pPr>
        <w:ind w:firstLine="708"/>
        <w:jc w:val="both"/>
        <w:rPr>
          <w:rFonts w:ascii="Arial" w:hAnsi="Arial" w:cs="Arial"/>
          <w:sz w:val="32"/>
          <w:szCs w:val="32"/>
        </w:rPr>
      </w:pPr>
      <w:r w:rsidRPr="00CA1B32">
        <w:rPr>
          <w:rFonts w:ascii="Arial" w:hAnsi="Arial" w:cs="Arial"/>
          <w:sz w:val="32"/>
          <w:szCs w:val="32"/>
        </w:rPr>
        <w:t xml:space="preserve">W przypadku pytań </w:t>
      </w:r>
      <w:r w:rsidR="00CA1B32" w:rsidRPr="00CA1B32">
        <w:rPr>
          <w:rFonts w:ascii="Arial" w:hAnsi="Arial" w:cs="Arial"/>
          <w:sz w:val="32"/>
          <w:szCs w:val="32"/>
        </w:rPr>
        <w:t>zapraszamy do kontaktu pod nr telefonu 500 774 367, w przypadku</w:t>
      </w:r>
      <w:r w:rsidRPr="00CA1B32">
        <w:rPr>
          <w:rFonts w:ascii="Arial" w:hAnsi="Arial" w:cs="Arial"/>
          <w:sz w:val="32"/>
          <w:szCs w:val="32"/>
        </w:rPr>
        <w:t xml:space="preserve"> chęci zapoznania się z projektem</w:t>
      </w:r>
      <w:r w:rsidR="00CA1B32" w:rsidRPr="00CA1B32">
        <w:rPr>
          <w:rFonts w:ascii="Arial" w:hAnsi="Arial" w:cs="Arial"/>
          <w:sz w:val="32"/>
          <w:szCs w:val="32"/>
        </w:rPr>
        <w:t xml:space="preserve"> zapraszamy do pokoju nr 15 lub 13 w Urzędzie Gminy Malbork, przy ul. Ceglanej 7 w Malborku. </w:t>
      </w:r>
    </w:p>
    <w:p w14:paraId="2DB1AB67" w14:textId="6E2CA822" w:rsidR="00CA1B32" w:rsidRPr="00CA1B32" w:rsidRDefault="00CA1B32" w:rsidP="00CA1B32">
      <w:pPr>
        <w:ind w:left="4956" w:firstLine="708"/>
        <w:jc w:val="center"/>
        <w:rPr>
          <w:rFonts w:ascii="Arial" w:hAnsi="Arial" w:cs="Arial"/>
          <w:i/>
          <w:iCs/>
          <w:sz w:val="32"/>
          <w:szCs w:val="32"/>
        </w:rPr>
      </w:pPr>
      <w:r w:rsidRPr="00CA1B32">
        <w:rPr>
          <w:rFonts w:ascii="Arial" w:hAnsi="Arial" w:cs="Arial"/>
          <w:i/>
          <w:iCs/>
          <w:sz w:val="32"/>
          <w:szCs w:val="32"/>
        </w:rPr>
        <w:t>Wójt Gminy Malbork</w:t>
      </w:r>
    </w:p>
    <w:p w14:paraId="3E466BCE" w14:textId="4077BFCB" w:rsidR="00CA1B32" w:rsidRPr="00CA1B32" w:rsidRDefault="00CA1B32" w:rsidP="00CA1B32">
      <w:pPr>
        <w:ind w:left="4956" w:firstLine="708"/>
        <w:jc w:val="center"/>
        <w:rPr>
          <w:rFonts w:ascii="Arial" w:hAnsi="Arial" w:cs="Arial"/>
          <w:i/>
          <w:iCs/>
          <w:sz w:val="32"/>
          <w:szCs w:val="32"/>
        </w:rPr>
      </w:pPr>
      <w:r w:rsidRPr="00CA1B32">
        <w:rPr>
          <w:rFonts w:ascii="Arial" w:hAnsi="Arial" w:cs="Arial"/>
          <w:i/>
          <w:iCs/>
          <w:sz w:val="32"/>
          <w:szCs w:val="32"/>
        </w:rPr>
        <w:t>Wojciech Łukasiewicz</w:t>
      </w:r>
    </w:p>
    <w:sectPr w:rsidR="00CA1B32" w:rsidRPr="00CA1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4F3"/>
    <w:rsid w:val="004205F1"/>
    <w:rsid w:val="00513051"/>
    <w:rsid w:val="007E7EB0"/>
    <w:rsid w:val="009B76C5"/>
    <w:rsid w:val="00A72C1C"/>
    <w:rsid w:val="00BD0AB6"/>
    <w:rsid w:val="00C00791"/>
    <w:rsid w:val="00C814F3"/>
    <w:rsid w:val="00CA1B32"/>
    <w:rsid w:val="00DB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A6BEA"/>
  <w15:chartTrackingRefBased/>
  <w15:docId w15:val="{176F6ED7-58F6-4C2C-837E-F57E276EA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14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814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814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814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814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814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814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814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814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814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814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814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814F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814F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814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814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814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814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814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814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14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814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814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814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814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814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14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814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814F3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14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14F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14F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14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14F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1</cp:revision>
  <cp:lastPrinted>2026-03-02T11:37:00Z</cp:lastPrinted>
  <dcterms:created xsi:type="dcterms:W3CDTF">2026-03-02T11:15:00Z</dcterms:created>
  <dcterms:modified xsi:type="dcterms:W3CDTF">2026-03-02T11:45:00Z</dcterms:modified>
</cp:coreProperties>
</file>