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98" w:rsidRPr="003C5698" w:rsidRDefault="003C5698" w:rsidP="003C5698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pl-PL"/>
        </w:rPr>
      </w:pPr>
      <w:r w:rsidRPr="003C5698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pl-PL"/>
        </w:rPr>
        <w:t>Zakup sprzętu do nauki zdalnej</w:t>
      </w:r>
    </w:p>
    <w:p w:rsidR="003C5698" w:rsidRPr="003C5698" w:rsidRDefault="003C5698" w:rsidP="003C5698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pl-PL"/>
        </w:rPr>
      </w:pPr>
      <w:r w:rsidRPr="003C5698">
        <w:rPr>
          <w:rFonts w:ascii="Verdana" w:eastAsia="Times New Roman" w:hAnsi="Verdana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>
            <wp:extent cx="5753100" cy="64770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698" w:rsidRPr="003C5698" w:rsidRDefault="00BF21EA" w:rsidP="003C5698">
      <w:pPr>
        <w:spacing w:after="0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pl-PL"/>
        </w:rPr>
      </w:pPr>
      <w:hyperlink r:id="rId5" w:history="1">
        <w:r w:rsidRPr="00BF21EA">
          <w:rPr>
            <w:rFonts w:ascii="Verdana" w:eastAsia="Times New Roman" w:hAnsi="Verdana" w:cs="Times New Roman"/>
            <w:b/>
            <w:bCs/>
            <w:color w:val="0000FF"/>
            <w:sz w:val="27"/>
            <w:szCs w:val="27"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powiat.malbork.pl/pliki/powiatmalborski/obrazy/aktualnosci-2020/grant.png" style="width:24.75pt;height:24.75pt" o:button="t"/>
          </w:pict>
        </w:r>
      </w:hyperlink>
    </w:p>
    <w:p w:rsidR="003C5698" w:rsidRPr="003C5698" w:rsidRDefault="003C5698" w:rsidP="003C5698">
      <w:pPr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sz w:val="24"/>
          <w:szCs w:val="27"/>
          <w:lang w:eastAsia="pl-PL"/>
        </w:rPr>
      </w:pPr>
      <w:r w:rsidRPr="003C5698">
        <w:rPr>
          <w:rFonts w:ascii="Verdana" w:eastAsia="Times New Roman" w:hAnsi="Verdana" w:cs="Times New Roman"/>
          <w:b/>
          <w:bCs/>
          <w:sz w:val="24"/>
          <w:szCs w:val="27"/>
          <w:lang w:eastAsia="pl-PL"/>
        </w:rPr>
        <w:t>Gmina Malbork otrzymała grant w wysokości 59 798,83 złotych na zakup sprzętu do nauki zdalnej w ramach Programu Operacyjnego Polska Cyfrowa 2014-2020 Oś priorytetowa I. Powszechny dostęp do szybkiego Internetu Działanie 1.1 „Wyeliminowanie terytorialnych różnic w możliwości dostępu do szerokopasmowego internetu o wysokich przepustowościach” ZDALNA SZKOŁA - wsparcie Ogólnopolskiej Sieci Edukacyjnej w systemie kształcenia zdalnego.</w:t>
      </w:r>
    </w:p>
    <w:p w:rsidR="003C5698" w:rsidRPr="003C5698" w:rsidRDefault="003C5698" w:rsidP="003C5698">
      <w:pPr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sz w:val="24"/>
          <w:szCs w:val="27"/>
          <w:lang w:eastAsia="pl-PL"/>
        </w:rPr>
      </w:pPr>
    </w:p>
    <w:p w:rsidR="003C5698" w:rsidRPr="003C5698" w:rsidRDefault="003C5698" w:rsidP="003C5698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</w:rPr>
      </w:pPr>
      <w:r w:rsidRPr="003C5698">
        <w:rPr>
          <w:rFonts w:ascii="Verdana" w:hAnsi="Verdana"/>
          <w:sz w:val="22"/>
        </w:rPr>
        <w:t>Projekt jest odpowiedzią na obecną sytuację szkolnictwa, związaną z wprowadzeniem na obszarze Rzeczypospolitej Polskiej stanu epidemii, spowodowanym zakażeniami koronawirusem. Zamknięcie placówek oświatowych na wiele tygodni wymusiło nowe standardy prowadzenia zajęć edukacyjnych. Uczniowie zamiast w szkolnych ławach zasiadają przed monitorami komputerów. Niestety wielu z nich nie posiada dostępu do Internetu lub sprzętu, na którym może realizować podstawy programowe.</w:t>
      </w:r>
    </w:p>
    <w:p w:rsidR="003C5698" w:rsidRPr="003C5698" w:rsidRDefault="003C5698" w:rsidP="003C5698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</w:rPr>
      </w:pPr>
    </w:p>
    <w:p w:rsidR="003C5698" w:rsidRPr="003C5698" w:rsidRDefault="003C5698" w:rsidP="003C5698">
      <w:pPr>
        <w:spacing w:after="0" w:line="240" w:lineRule="auto"/>
        <w:jc w:val="both"/>
        <w:rPr>
          <w:rFonts w:ascii="Verdana" w:eastAsia="Times New Roman" w:hAnsi="Verdana" w:cs="Times New Roman"/>
          <w:szCs w:val="24"/>
          <w:lang w:eastAsia="pl-PL"/>
        </w:rPr>
      </w:pPr>
      <w:r w:rsidRPr="003C5698">
        <w:rPr>
          <w:rFonts w:ascii="Verdana" w:eastAsia="Times New Roman" w:hAnsi="Verdana" w:cs="Times New Roman"/>
          <w:szCs w:val="24"/>
          <w:lang w:eastAsia="pl-PL"/>
        </w:rPr>
        <w:t>Z przyzna</w:t>
      </w:r>
      <w:r w:rsidR="00490337">
        <w:rPr>
          <w:rFonts w:ascii="Verdana" w:eastAsia="Times New Roman" w:hAnsi="Verdana" w:cs="Times New Roman"/>
          <w:szCs w:val="24"/>
          <w:lang w:eastAsia="pl-PL"/>
        </w:rPr>
        <w:t>nych środków finansowych zostało</w:t>
      </w:r>
      <w:r w:rsidRPr="003C5698">
        <w:rPr>
          <w:rFonts w:ascii="Verdana" w:eastAsia="Times New Roman" w:hAnsi="Verdana" w:cs="Times New Roman"/>
          <w:szCs w:val="24"/>
          <w:lang w:eastAsia="pl-PL"/>
        </w:rPr>
        <w:t xml:space="preserve"> zakupion</w:t>
      </w:r>
      <w:r w:rsidR="00490337">
        <w:rPr>
          <w:rFonts w:ascii="Verdana" w:eastAsia="Times New Roman" w:hAnsi="Verdana" w:cs="Times New Roman"/>
          <w:szCs w:val="24"/>
          <w:lang w:eastAsia="pl-PL"/>
        </w:rPr>
        <w:t>ych 20</w:t>
      </w:r>
      <w:r w:rsidRPr="003C5698">
        <w:rPr>
          <w:rFonts w:ascii="Verdana" w:eastAsia="Times New Roman" w:hAnsi="Verdana" w:cs="Times New Roman"/>
          <w:szCs w:val="24"/>
          <w:lang w:eastAsia="pl-PL"/>
        </w:rPr>
        <w:t xml:space="preserve"> laptop</w:t>
      </w:r>
      <w:r w:rsidR="00490337">
        <w:rPr>
          <w:rFonts w:ascii="Verdana" w:eastAsia="Times New Roman" w:hAnsi="Verdana" w:cs="Times New Roman"/>
          <w:szCs w:val="24"/>
          <w:lang w:eastAsia="pl-PL"/>
        </w:rPr>
        <w:t xml:space="preserve">ów </w:t>
      </w:r>
      <w:r w:rsidR="00490337">
        <w:rPr>
          <w:rFonts w:ascii="Verdana" w:eastAsia="Times New Roman" w:hAnsi="Verdana" w:cs="Times New Roman"/>
          <w:szCs w:val="24"/>
          <w:lang w:eastAsia="pl-PL"/>
        </w:rPr>
        <w:br/>
        <w:t>z oprogramowaniem</w:t>
      </w:r>
      <w:r w:rsidRPr="003C5698">
        <w:rPr>
          <w:rFonts w:ascii="Verdana" w:eastAsia="Times New Roman" w:hAnsi="Verdana" w:cs="Times New Roman"/>
          <w:szCs w:val="24"/>
          <w:lang w:eastAsia="pl-PL"/>
        </w:rPr>
        <w:t xml:space="preserve">, które trafią do najbardziej potrzebujących uczniów </w:t>
      </w:r>
      <w:r w:rsidR="00490337">
        <w:rPr>
          <w:rFonts w:ascii="Verdana" w:eastAsia="Times New Roman" w:hAnsi="Verdana" w:cs="Times New Roman"/>
          <w:szCs w:val="24"/>
          <w:lang w:eastAsia="pl-PL"/>
        </w:rPr>
        <w:br/>
      </w:r>
      <w:r w:rsidRPr="003C5698">
        <w:rPr>
          <w:rFonts w:ascii="Verdana" w:eastAsia="Times New Roman" w:hAnsi="Verdana" w:cs="Times New Roman"/>
          <w:szCs w:val="24"/>
          <w:lang w:eastAsia="pl-PL"/>
        </w:rPr>
        <w:t xml:space="preserve">i nauczycieli ze Szkoły Podstawowej w Gminie Malbork i Szkoły Podstawowej </w:t>
      </w:r>
      <w:r w:rsidR="00490337">
        <w:rPr>
          <w:rFonts w:ascii="Verdana" w:eastAsia="Times New Roman" w:hAnsi="Verdana" w:cs="Times New Roman"/>
          <w:szCs w:val="24"/>
          <w:lang w:eastAsia="pl-PL"/>
        </w:rPr>
        <w:br/>
      </w:r>
      <w:r w:rsidRPr="003C5698">
        <w:rPr>
          <w:rFonts w:ascii="Verdana" w:eastAsia="Times New Roman" w:hAnsi="Verdana" w:cs="Times New Roman"/>
          <w:szCs w:val="24"/>
          <w:lang w:eastAsia="pl-PL"/>
        </w:rPr>
        <w:t>w Nowej Wsi Malborskiej.</w:t>
      </w:r>
    </w:p>
    <w:p w:rsidR="003C5698" w:rsidRPr="003C5698" w:rsidRDefault="003C5698" w:rsidP="003C5698">
      <w:pPr>
        <w:spacing w:after="0" w:line="240" w:lineRule="auto"/>
        <w:jc w:val="both"/>
        <w:rPr>
          <w:rFonts w:ascii="Verdana" w:eastAsia="Times New Roman" w:hAnsi="Verdana" w:cs="Times New Roman"/>
          <w:szCs w:val="24"/>
          <w:lang w:eastAsia="pl-PL"/>
        </w:rPr>
      </w:pPr>
    </w:p>
    <w:p w:rsidR="003C5698" w:rsidRPr="003C5698" w:rsidRDefault="003C5698" w:rsidP="003C5698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</w:rPr>
      </w:pPr>
      <w:r w:rsidRPr="003C5698">
        <w:rPr>
          <w:rFonts w:ascii="Verdana" w:hAnsi="Verdana"/>
          <w:sz w:val="22"/>
        </w:rPr>
        <w:t>Działanie jest finansowane ze środków Europejskiego Funduszu Rozwoju Regionalnego w ramach Programu Operacyjnego Polska Cyfrowa na lata 2014-2020.</w:t>
      </w:r>
    </w:p>
    <w:p w:rsidR="003D32D2" w:rsidRPr="003C5698" w:rsidRDefault="003D32D2" w:rsidP="003C5698">
      <w:pPr>
        <w:spacing w:after="0"/>
        <w:jc w:val="both"/>
        <w:rPr>
          <w:rFonts w:ascii="Verdana" w:hAnsi="Verdana"/>
          <w:sz w:val="20"/>
        </w:rPr>
      </w:pPr>
    </w:p>
    <w:sectPr w:rsidR="003D32D2" w:rsidRPr="003C5698" w:rsidSect="003D3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5698"/>
    <w:rsid w:val="00036704"/>
    <w:rsid w:val="003C5698"/>
    <w:rsid w:val="003D32D2"/>
    <w:rsid w:val="004045BB"/>
    <w:rsid w:val="00490337"/>
    <w:rsid w:val="005F07B8"/>
    <w:rsid w:val="00BA1121"/>
    <w:rsid w:val="00BF2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2D2"/>
  </w:style>
  <w:style w:type="paragraph" w:styleId="Nagwek1">
    <w:name w:val="heading 1"/>
    <w:basedOn w:val="Normalny"/>
    <w:link w:val="Nagwek1Znak"/>
    <w:uiPriority w:val="9"/>
    <w:qFormat/>
    <w:rsid w:val="003C56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C56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69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C569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C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6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wiat.malbork.pl/pliki/powiatmalborski/obrazy/aktualnosci-2020/grant.png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3</cp:revision>
  <cp:lastPrinted>2020-04-27T05:28:00Z</cp:lastPrinted>
  <dcterms:created xsi:type="dcterms:W3CDTF">2020-04-28T11:26:00Z</dcterms:created>
  <dcterms:modified xsi:type="dcterms:W3CDTF">2020-04-28T11:27:00Z</dcterms:modified>
</cp:coreProperties>
</file>